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78BD" w14:textId="724E147F" w:rsidR="00721FDE" w:rsidRDefault="00721FDE" w:rsidP="00721FDE">
      <w:pPr>
        <w:pStyle w:val="Title"/>
      </w:pPr>
      <w:bookmarkStart w:id="0" w:name="CoverPage"/>
      <w:r>
        <w:rPr>
          <w:noProof/>
        </w:rPr>
        <w:drawing>
          <wp:anchor distT="0" distB="0" distL="114300" distR="114300" simplePos="0" relativeHeight="251672576" behindDoc="0" locked="0" layoutInCell="1" allowOverlap="1" wp14:anchorId="6D4CD712" wp14:editId="06B69AAA">
            <wp:simplePos x="0" y="0"/>
            <wp:positionH relativeFrom="margin">
              <wp:posOffset>-304800</wp:posOffset>
            </wp:positionH>
            <wp:positionV relativeFrom="paragraph">
              <wp:posOffset>-1070610</wp:posOffset>
            </wp:positionV>
            <wp:extent cx="3171825" cy="1215255"/>
            <wp:effectExtent l="0" t="0" r="0" b="0"/>
            <wp:wrapNone/>
            <wp:docPr id="105" name="Picture 10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P1#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1825" cy="1215255"/>
                    </a:xfrm>
                    <a:prstGeom prst="rect">
                      <a:avLst/>
                    </a:prstGeom>
                  </pic:spPr>
                </pic:pic>
              </a:graphicData>
            </a:graphic>
            <wp14:sizeRelH relativeFrom="margin">
              <wp14:pctWidth>0</wp14:pctWidth>
            </wp14:sizeRelH>
            <wp14:sizeRelV relativeFrom="margin">
              <wp14:pctHeight>0</wp14:pctHeight>
            </wp14:sizeRelV>
          </wp:anchor>
        </w:drawing>
      </w:r>
    </w:p>
    <w:p w14:paraId="648FD7F3" w14:textId="7A9DF5F6" w:rsidR="00721FDE" w:rsidRPr="00721FDE" w:rsidRDefault="00007242" w:rsidP="00721FDE">
      <w:pPr>
        <w:pStyle w:val="Title"/>
      </w:pPr>
      <w:r w:rsidRPr="005C1652">
        <w:rPr>
          <w:rFonts w:cs="Calibri"/>
          <w:noProof/>
        </w:rPr>
        <mc:AlternateContent>
          <mc:Choice Requires="wps">
            <w:drawing>
              <wp:anchor distT="45720" distB="45720" distL="114300" distR="114300" simplePos="0" relativeHeight="251674624" behindDoc="0" locked="0" layoutInCell="1" allowOverlap="1" wp14:anchorId="6E135075" wp14:editId="21F4BE36">
                <wp:simplePos x="0" y="0"/>
                <wp:positionH relativeFrom="margin">
                  <wp:posOffset>-295275</wp:posOffset>
                </wp:positionH>
                <wp:positionV relativeFrom="paragraph">
                  <wp:posOffset>8211820</wp:posOffset>
                </wp:positionV>
                <wp:extent cx="2360930" cy="1404620"/>
                <wp:effectExtent l="0" t="0" r="0" b="0"/>
                <wp:wrapNone/>
                <wp:docPr id="217" name="Text Box 2" descr="P2TB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2925034A" w14:textId="58E67ABF" w:rsidR="005C1652" w:rsidRPr="00B2143E" w:rsidRDefault="005C1652">
                            <w:pPr>
                              <w:rPr>
                                <w:rFonts w:ascii="Poppins SemiBold" w:hAnsi="Poppins SemiBold" w:cs="Poppins SemiBold"/>
                                <w:color w:val="1F4E79" w:themeColor="accent1" w:themeShade="80"/>
                                <w:sz w:val="20"/>
                                <w:szCs w:val="20"/>
                              </w:rPr>
                            </w:pPr>
                            <w:r w:rsidRPr="00B2143E">
                              <w:rPr>
                                <w:rFonts w:ascii="Poppins SemiBold" w:hAnsi="Poppins SemiBold" w:cs="Poppins SemiBold"/>
                                <w:color w:val="1F4E79" w:themeColor="accent1" w:themeShade="80"/>
                                <w:sz w:val="20"/>
                                <w:szCs w:val="20"/>
                              </w:rPr>
                              <w:t>healthtransaltionqld.org.au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35075" id="_x0000_t202" coordsize="21600,21600" o:spt="202" path="m,l,21600r21600,l21600,xe">
                <v:stroke joinstyle="miter"/>
                <v:path gradientshapeok="t" o:connecttype="rect"/>
              </v:shapetype>
              <v:shape id="Text Box 2" o:spid="_x0000_s1026" type="#_x0000_t202" alt="P2TB4bA#y1" style="position:absolute;margin-left:-23.25pt;margin-top:646.6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" filled="f">
                <v:stroke opacity="0"/>
                <v:textbox style="mso-fit-shape-to-text:t">
                  <w:txbxContent>
                    <w:p w14:paraId="2925034A" w14:textId="58E67ABF" w:rsidR="005C1652" w:rsidRPr="00B2143E" w:rsidRDefault="005C1652">
                      <w:pPr>
                        <w:rPr>
                          <w:rFonts w:ascii="Poppins SemiBold" w:hAnsi="Poppins SemiBold" w:cs="Poppins SemiBold"/>
                          <w:color w:val="1F4E79" w:themeColor="accent1" w:themeShade="80"/>
                          <w:sz w:val="20"/>
                          <w:szCs w:val="20"/>
                        </w:rPr>
                      </w:pPr>
                      <w:r w:rsidRPr="00B2143E">
                        <w:rPr>
                          <w:rFonts w:ascii="Poppins SemiBold" w:hAnsi="Poppins SemiBold" w:cs="Poppins SemiBold"/>
                          <w:color w:val="1F4E79" w:themeColor="accent1" w:themeShade="80"/>
                          <w:sz w:val="20"/>
                          <w:szCs w:val="20"/>
                        </w:rPr>
                        <w:t>healthtransaltionqld.org.au</w:t>
                      </w:r>
                    </w:p>
                  </w:txbxContent>
                </v:textbox>
                <w10:wrap anchorx="margin"/>
              </v:shape>
            </w:pict>
          </mc:Fallback>
        </mc:AlternateContent>
      </w:r>
      <w:r w:rsidR="009570C3">
        <w:rPr>
          <w:noProof/>
        </w:rPr>
        <w:drawing>
          <wp:anchor distT="0" distB="0" distL="114300" distR="114300" simplePos="0" relativeHeight="251670528" behindDoc="1" locked="0" layoutInCell="1" allowOverlap="0" wp14:anchorId="68D36659" wp14:editId="07E4F02C">
            <wp:simplePos x="0" y="0"/>
            <wp:positionH relativeFrom="page">
              <wp:align>right</wp:align>
            </wp:positionH>
            <wp:positionV relativeFrom="margin">
              <wp:posOffset>1094740</wp:posOffset>
            </wp:positionV>
            <wp:extent cx="7562850" cy="7896225"/>
            <wp:effectExtent l="0" t="0" r="0" b="9525"/>
            <wp:wrapSquare wrapText="bothSides"/>
            <wp:docPr id="1" name="Picture 1"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y1"/>
                    <pic:cNvPicPr/>
                  </pic:nvPicPr>
                  <pic:blipFill rotWithShape="1">
                    <a:blip r:embed="rId12" cstate="print">
                      <a:extLst>
                        <a:ext uri="{28A0092B-C50C-407E-A947-70E740481C1C}">
                          <a14:useLocalDpi xmlns:a14="http://schemas.microsoft.com/office/drawing/2010/main" val="0"/>
                        </a:ext>
                      </a:extLst>
                    </a:blip>
                    <a:srcRect t="29583" b="7152"/>
                    <a:stretch/>
                  </pic:blipFill>
                  <pic:spPr bwMode="auto">
                    <a:xfrm>
                      <a:off x="0" y="0"/>
                      <a:ext cx="7562850" cy="789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1FDE">
        <w:t>Research Passport Agreement</w:t>
      </w:r>
      <w:r w:rsidR="00721FDE">
        <w:br/>
      </w:r>
      <w:r w:rsidR="00721FDE" w:rsidRPr="00A9362A">
        <w:rPr>
          <w:b w:val="0"/>
          <w:bCs/>
          <w:sz w:val="36"/>
          <w:szCs w:val="52"/>
        </w:rPr>
        <w:t>Version 3.</w:t>
      </w:r>
      <w:r w:rsidR="00394016">
        <w:rPr>
          <w:b w:val="0"/>
          <w:bCs/>
          <w:sz w:val="36"/>
          <w:szCs w:val="52"/>
        </w:rPr>
        <w:t>2</w:t>
      </w:r>
    </w:p>
    <w:p w14:paraId="6F4CC576" w14:textId="4DFA199F" w:rsidR="00F84A20" w:rsidRDefault="00F84A20" w:rsidP="00F84A20">
      <w:pPr>
        <w:tabs>
          <w:tab w:val="left" w:pos="1134"/>
          <w:tab w:val="left" w:pos="1843"/>
        </w:tabs>
        <w:spacing w:after="0"/>
        <w:rPr>
          <w:rFonts w:ascii="Calibri" w:hAnsi="Calibri" w:cs="Calibri"/>
        </w:rPr>
      </w:pPr>
    </w:p>
    <w:bookmarkEnd w:id="0" w:displacedByCustomXml="next"/>
    <w:sdt>
      <w:sdtPr>
        <w:rPr>
          <w:rFonts w:ascii="Arial" w:hAnsi="Arial"/>
          <w:b w:val="0"/>
          <w:bCs/>
          <w:caps w:val="0"/>
          <w:color w:val="auto"/>
          <w:sz w:val="22"/>
          <w:szCs w:val="22"/>
        </w:rPr>
        <w:id w:val="1680463586"/>
        <w:docPartObj>
          <w:docPartGallery w:val="Table of Contents"/>
          <w:docPartUnique/>
        </w:docPartObj>
      </w:sdtPr>
      <w:sdtEndPr>
        <w:rPr>
          <w:rFonts w:cs="Calibri"/>
          <w:bCs w:val="0"/>
          <w:noProof/>
        </w:rPr>
      </w:sdtEndPr>
      <w:sdtContent>
        <w:p w14:paraId="1AA21107" w14:textId="77777777" w:rsidR="00F84A20" w:rsidRPr="000808A6" w:rsidRDefault="00F84A20" w:rsidP="00721FDE">
          <w:pPr>
            <w:pStyle w:val="Heading"/>
          </w:pPr>
          <w:r w:rsidRPr="000808A6">
            <w:t>Contents</w:t>
          </w:r>
        </w:p>
        <w:p w14:paraId="1EEB5373" w14:textId="645489DF" w:rsidR="00C61AD0" w:rsidRDefault="00F84A20">
          <w:pPr>
            <w:pStyle w:val="TOC2"/>
            <w:tabs>
              <w:tab w:val="right" w:leader="dot" w:pos="9629"/>
            </w:tabs>
            <w:rPr>
              <w:rFonts w:asciiTheme="minorHAnsi" w:eastAsiaTheme="minorEastAsia" w:hAnsiTheme="minorHAnsi" w:cstheme="minorBidi"/>
              <w:b w:val="0"/>
              <w:bCs w:val="0"/>
              <w:noProof/>
              <w:sz w:val="24"/>
              <w:szCs w:val="24"/>
              <w:lang w:eastAsia="en-GB"/>
            </w:rPr>
          </w:pPr>
          <w:r w:rsidRPr="00FE0C81">
            <w:rPr>
              <w:rFonts w:cs="Calibri"/>
            </w:rPr>
            <w:fldChar w:fldCharType="begin"/>
          </w:r>
          <w:r w:rsidRPr="00FE0C81">
            <w:rPr>
              <w:rFonts w:cs="Calibri"/>
            </w:rPr>
            <w:instrText xml:space="preserve"> TOC \o "1-3" \h \z \u </w:instrText>
          </w:r>
          <w:r w:rsidRPr="00FE0C81">
            <w:rPr>
              <w:rFonts w:cs="Calibri"/>
            </w:rPr>
            <w:fldChar w:fldCharType="separate"/>
          </w:r>
          <w:hyperlink w:anchor="_Toc87436851" w:history="1">
            <w:r w:rsidR="00C61AD0" w:rsidRPr="00A07DCB">
              <w:rPr>
                <w:rStyle w:val="Hyperlink"/>
                <w:noProof/>
              </w:rPr>
              <w:t>Background</w:t>
            </w:r>
            <w:r w:rsidR="00C61AD0">
              <w:rPr>
                <w:noProof/>
                <w:webHidden/>
              </w:rPr>
              <w:tab/>
            </w:r>
            <w:r w:rsidR="00C61AD0">
              <w:rPr>
                <w:noProof/>
                <w:webHidden/>
              </w:rPr>
              <w:fldChar w:fldCharType="begin"/>
            </w:r>
            <w:r w:rsidR="00C61AD0">
              <w:rPr>
                <w:noProof/>
                <w:webHidden/>
              </w:rPr>
              <w:instrText xml:space="preserve"> PAGEREF _Toc87436851 \h </w:instrText>
            </w:r>
            <w:r w:rsidR="00C61AD0">
              <w:rPr>
                <w:noProof/>
                <w:webHidden/>
              </w:rPr>
            </w:r>
            <w:r w:rsidR="00C61AD0">
              <w:rPr>
                <w:noProof/>
                <w:webHidden/>
              </w:rPr>
              <w:fldChar w:fldCharType="separate"/>
            </w:r>
            <w:r w:rsidR="0026282C">
              <w:rPr>
                <w:noProof/>
                <w:webHidden/>
              </w:rPr>
              <w:t>4</w:t>
            </w:r>
            <w:r w:rsidR="00C61AD0">
              <w:rPr>
                <w:noProof/>
                <w:webHidden/>
              </w:rPr>
              <w:fldChar w:fldCharType="end"/>
            </w:r>
          </w:hyperlink>
        </w:p>
        <w:p w14:paraId="44ED3439" w14:textId="25844DAC" w:rsidR="00C61AD0" w:rsidRDefault="00000000">
          <w:pPr>
            <w:pStyle w:val="TOC2"/>
            <w:tabs>
              <w:tab w:val="right" w:leader="dot" w:pos="9629"/>
            </w:tabs>
            <w:rPr>
              <w:rFonts w:asciiTheme="minorHAnsi" w:eastAsiaTheme="minorEastAsia" w:hAnsiTheme="minorHAnsi" w:cstheme="minorBidi"/>
              <w:b w:val="0"/>
              <w:bCs w:val="0"/>
              <w:noProof/>
              <w:sz w:val="24"/>
              <w:szCs w:val="24"/>
              <w:lang w:eastAsia="en-GB"/>
            </w:rPr>
          </w:pPr>
          <w:hyperlink w:anchor="_Toc87436852" w:history="1">
            <w:r w:rsidR="00C61AD0" w:rsidRPr="00A07DCB">
              <w:rPr>
                <w:rStyle w:val="Hyperlink"/>
                <w:noProof/>
              </w:rPr>
              <w:t>OPERATIVE PROVISIONS</w:t>
            </w:r>
            <w:r w:rsidR="00C61AD0">
              <w:rPr>
                <w:noProof/>
                <w:webHidden/>
              </w:rPr>
              <w:tab/>
            </w:r>
            <w:r w:rsidR="00C61AD0">
              <w:rPr>
                <w:noProof/>
                <w:webHidden/>
              </w:rPr>
              <w:fldChar w:fldCharType="begin"/>
            </w:r>
            <w:r w:rsidR="00C61AD0">
              <w:rPr>
                <w:noProof/>
                <w:webHidden/>
              </w:rPr>
              <w:instrText xml:space="preserve"> PAGEREF _Toc87436852 \h </w:instrText>
            </w:r>
            <w:r w:rsidR="00C61AD0">
              <w:rPr>
                <w:noProof/>
                <w:webHidden/>
              </w:rPr>
            </w:r>
            <w:r w:rsidR="00C61AD0">
              <w:rPr>
                <w:noProof/>
                <w:webHidden/>
              </w:rPr>
              <w:fldChar w:fldCharType="separate"/>
            </w:r>
            <w:r w:rsidR="0026282C">
              <w:rPr>
                <w:noProof/>
                <w:webHidden/>
              </w:rPr>
              <w:t>5</w:t>
            </w:r>
            <w:r w:rsidR="00C61AD0">
              <w:rPr>
                <w:noProof/>
                <w:webHidden/>
              </w:rPr>
              <w:fldChar w:fldCharType="end"/>
            </w:r>
          </w:hyperlink>
        </w:p>
        <w:p w14:paraId="5AF9598E" w14:textId="44A70459"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3" w:history="1">
            <w:r w:rsidR="00C61AD0" w:rsidRPr="00A07DCB">
              <w:rPr>
                <w:rStyle w:val="Hyperlink"/>
                <w:noProof/>
              </w:rPr>
              <w:t>1.</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Term and Termination</w:t>
            </w:r>
            <w:r w:rsidR="00C61AD0">
              <w:rPr>
                <w:noProof/>
                <w:webHidden/>
              </w:rPr>
              <w:tab/>
            </w:r>
            <w:r w:rsidR="00C61AD0">
              <w:rPr>
                <w:noProof/>
                <w:webHidden/>
              </w:rPr>
              <w:fldChar w:fldCharType="begin"/>
            </w:r>
            <w:r w:rsidR="00C61AD0">
              <w:rPr>
                <w:noProof/>
                <w:webHidden/>
              </w:rPr>
              <w:instrText xml:space="preserve"> PAGEREF _Toc87436853 \h </w:instrText>
            </w:r>
            <w:r w:rsidR="00C61AD0">
              <w:rPr>
                <w:noProof/>
                <w:webHidden/>
              </w:rPr>
            </w:r>
            <w:r w:rsidR="00C61AD0">
              <w:rPr>
                <w:noProof/>
                <w:webHidden/>
              </w:rPr>
              <w:fldChar w:fldCharType="separate"/>
            </w:r>
            <w:r w:rsidR="0026282C">
              <w:rPr>
                <w:noProof/>
                <w:webHidden/>
              </w:rPr>
              <w:t>5</w:t>
            </w:r>
            <w:r w:rsidR="00C61AD0">
              <w:rPr>
                <w:noProof/>
                <w:webHidden/>
              </w:rPr>
              <w:fldChar w:fldCharType="end"/>
            </w:r>
          </w:hyperlink>
        </w:p>
        <w:p w14:paraId="2AED772D" w14:textId="06A7CADA"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4" w:history="1">
            <w:r w:rsidR="00C61AD0" w:rsidRPr="00A07DCB">
              <w:rPr>
                <w:rStyle w:val="Hyperlink"/>
                <w:noProof/>
              </w:rPr>
              <w:t>2.</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Operation of this Research Passport Agreement</w:t>
            </w:r>
            <w:r w:rsidR="00C61AD0">
              <w:rPr>
                <w:noProof/>
                <w:webHidden/>
              </w:rPr>
              <w:tab/>
            </w:r>
            <w:r w:rsidR="00C61AD0">
              <w:rPr>
                <w:noProof/>
                <w:webHidden/>
              </w:rPr>
              <w:fldChar w:fldCharType="begin"/>
            </w:r>
            <w:r w:rsidR="00C61AD0">
              <w:rPr>
                <w:noProof/>
                <w:webHidden/>
              </w:rPr>
              <w:instrText xml:space="preserve"> PAGEREF _Toc87436854 \h </w:instrText>
            </w:r>
            <w:r w:rsidR="00C61AD0">
              <w:rPr>
                <w:noProof/>
                <w:webHidden/>
              </w:rPr>
            </w:r>
            <w:r w:rsidR="00C61AD0">
              <w:rPr>
                <w:noProof/>
                <w:webHidden/>
              </w:rPr>
              <w:fldChar w:fldCharType="separate"/>
            </w:r>
            <w:r w:rsidR="0026282C">
              <w:rPr>
                <w:noProof/>
                <w:webHidden/>
              </w:rPr>
              <w:t>8</w:t>
            </w:r>
            <w:r w:rsidR="00C61AD0">
              <w:rPr>
                <w:noProof/>
                <w:webHidden/>
              </w:rPr>
              <w:fldChar w:fldCharType="end"/>
            </w:r>
          </w:hyperlink>
        </w:p>
        <w:p w14:paraId="7301C3F9" w14:textId="0624DBC8"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5" w:history="1">
            <w:r w:rsidR="00C61AD0" w:rsidRPr="00A07DCB">
              <w:rPr>
                <w:rStyle w:val="Hyperlink"/>
                <w:noProof/>
              </w:rPr>
              <w:t>3.</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Performance of Projects</w:t>
            </w:r>
            <w:r w:rsidR="00C61AD0">
              <w:rPr>
                <w:noProof/>
                <w:webHidden/>
              </w:rPr>
              <w:tab/>
            </w:r>
            <w:r w:rsidR="00C61AD0">
              <w:rPr>
                <w:noProof/>
                <w:webHidden/>
              </w:rPr>
              <w:fldChar w:fldCharType="begin"/>
            </w:r>
            <w:r w:rsidR="00C61AD0">
              <w:rPr>
                <w:noProof/>
                <w:webHidden/>
              </w:rPr>
              <w:instrText xml:space="preserve"> PAGEREF _Toc87436855 \h </w:instrText>
            </w:r>
            <w:r w:rsidR="00C61AD0">
              <w:rPr>
                <w:noProof/>
                <w:webHidden/>
              </w:rPr>
            </w:r>
            <w:r w:rsidR="00C61AD0">
              <w:rPr>
                <w:noProof/>
                <w:webHidden/>
              </w:rPr>
              <w:fldChar w:fldCharType="separate"/>
            </w:r>
            <w:r w:rsidR="0026282C">
              <w:rPr>
                <w:noProof/>
                <w:webHidden/>
              </w:rPr>
              <w:t>10</w:t>
            </w:r>
            <w:r w:rsidR="00C61AD0">
              <w:rPr>
                <w:noProof/>
                <w:webHidden/>
              </w:rPr>
              <w:fldChar w:fldCharType="end"/>
            </w:r>
          </w:hyperlink>
        </w:p>
        <w:p w14:paraId="25C8245D" w14:textId="3CB95906"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6" w:history="1">
            <w:r w:rsidR="00C61AD0" w:rsidRPr="00A07DCB">
              <w:rPr>
                <w:rStyle w:val="Hyperlink"/>
                <w:noProof/>
              </w:rPr>
              <w:t>4.</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Human Biological Material Transfer</w:t>
            </w:r>
            <w:r w:rsidR="00C61AD0">
              <w:rPr>
                <w:noProof/>
                <w:webHidden/>
              </w:rPr>
              <w:tab/>
            </w:r>
            <w:r w:rsidR="00C61AD0">
              <w:rPr>
                <w:noProof/>
                <w:webHidden/>
              </w:rPr>
              <w:fldChar w:fldCharType="begin"/>
            </w:r>
            <w:r w:rsidR="00C61AD0">
              <w:rPr>
                <w:noProof/>
                <w:webHidden/>
              </w:rPr>
              <w:instrText xml:space="preserve"> PAGEREF _Toc87436856 \h </w:instrText>
            </w:r>
            <w:r w:rsidR="00C61AD0">
              <w:rPr>
                <w:noProof/>
                <w:webHidden/>
              </w:rPr>
            </w:r>
            <w:r w:rsidR="00C61AD0">
              <w:rPr>
                <w:noProof/>
                <w:webHidden/>
              </w:rPr>
              <w:fldChar w:fldCharType="separate"/>
            </w:r>
            <w:r w:rsidR="0026282C">
              <w:rPr>
                <w:noProof/>
                <w:webHidden/>
              </w:rPr>
              <w:t>12</w:t>
            </w:r>
            <w:r w:rsidR="00C61AD0">
              <w:rPr>
                <w:noProof/>
                <w:webHidden/>
              </w:rPr>
              <w:fldChar w:fldCharType="end"/>
            </w:r>
          </w:hyperlink>
        </w:p>
        <w:p w14:paraId="0A27D5D6" w14:textId="64B6F343"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7" w:history="1">
            <w:r w:rsidR="00C61AD0" w:rsidRPr="00A07DCB">
              <w:rPr>
                <w:rStyle w:val="Hyperlink"/>
                <w:noProof/>
              </w:rPr>
              <w:t>5.</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Study Participant Data</w:t>
            </w:r>
            <w:r w:rsidR="00C61AD0">
              <w:rPr>
                <w:noProof/>
                <w:webHidden/>
              </w:rPr>
              <w:tab/>
            </w:r>
            <w:r w:rsidR="00C61AD0">
              <w:rPr>
                <w:noProof/>
                <w:webHidden/>
              </w:rPr>
              <w:fldChar w:fldCharType="begin"/>
            </w:r>
            <w:r w:rsidR="00C61AD0">
              <w:rPr>
                <w:noProof/>
                <w:webHidden/>
              </w:rPr>
              <w:instrText xml:space="preserve"> PAGEREF _Toc87436857 \h </w:instrText>
            </w:r>
            <w:r w:rsidR="00C61AD0">
              <w:rPr>
                <w:noProof/>
                <w:webHidden/>
              </w:rPr>
            </w:r>
            <w:r w:rsidR="00C61AD0">
              <w:rPr>
                <w:noProof/>
                <w:webHidden/>
              </w:rPr>
              <w:fldChar w:fldCharType="separate"/>
            </w:r>
            <w:r w:rsidR="0026282C">
              <w:rPr>
                <w:noProof/>
                <w:webHidden/>
              </w:rPr>
              <w:t>14</w:t>
            </w:r>
            <w:r w:rsidR="00C61AD0">
              <w:rPr>
                <w:noProof/>
                <w:webHidden/>
              </w:rPr>
              <w:fldChar w:fldCharType="end"/>
            </w:r>
          </w:hyperlink>
        </w:p>
        <w:p w14:paraId="3543223F" w14:textId="4DEBAB7B"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8" w:history="1">
            <w:r w:rsidR="00C61AD0" w:rsidRPr="00A07DCB">
              <w:rPr>
                <w:rStyle w:val="Hyperlink"/>
                <w:noProof/>
              </w:rPr>
              <w:t>6.</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Non Human Biological Material Transfer</w:t>
            </w:r>
            <w:r w:rsidR="00C61AD0">
              <w:rPr>
                <w:noProof/>
                <w:webHidden/>
              </w:rPr>
              <w:tab/>
            </w:r>
            <w:r w:rsidR="00C61AD0">
              <w:rPr>
                <w:noProof/>
                <w:webHidden/>
              </w:rPr>
              <w:fldChar w:fldCharType="begin"/>
            </w:r>
            <w:r w:rsidR="00C61AD0">
              <w:rPr>
                <w:noProof/>
                <w:webHidden/>
              </w:rPr>
              <w:instrText xml:space="preserve"> PAGEREF _Toc87436858 \h </w:instrText>
            </w:r>
            <w:r w:rsidR="00C61AD0">
              <w:rPr>
                <w:noProof/>
                <w:webHidden/>
              </w:rPr>
            </w:r>
            <w:r w:rsidR="00C61AD0">
              <w:rPr>
                <w:noProof/>
                <w:webHidden/>
              </w:rPr>
              <w:fldChar w:fldCharType="separate"/>
            </w:r>
            <w:r w:rsidR="0026282C">
              <w:rPr>
                <w:noProof/>
                <w:webHidden/>
              </w:rPr>
              <w:t>16</w:t>
            </w:r>
            <w:r w:rsidR="00C61AD0">
              <w:rPr>
                <w:noProof/>
                <w:webHidden/>
              </w:rPr>
              <w:fldChar w:fldCharType="end"/>
            </w:r>
          </w:hyperlink>
        </w:p>
        <w:p w14:paraId="6B85AADE" w14:textId="5B848532"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59" w:history="1">
            <w:r w:rsidR="00C61AD0" w:rsidRPr="00A07DCB">
              <w:rPr>
                <w:rStyle w:val="Hyperlink"/>
                <w:noProof/>
              </w:rPr>
              <w:t>7.</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Background IP</w:t>
            </w:r>
            <w:r w:rsidR="00C61AD0">
              <w:rPr>
                <w:noProof/>
                <w:webHidden/>
              </w:rPr>
              <w:tab/>
            </w:r>
            <w:r w:rsidR="00C61AD0">
              <w:rPr>
                <w:noProof/>
                <w:webHidden/>
              </w:rPr>
              <w:fldChar w:fldCharType="begin"/>
            </w:r>
            <w:r w:rsidR="00C61AD0">
              <w:rPr>
                <w:noProof/>
                <w:webHidden/>
              </w:rPr>
              <w:instrText xml:space="preserve"> PAGEREF _Toc87436859 \h </w:instrText>
            </w:r>
            <w:r w:rsidR="00C61AD0">
              <w:rPr>
                <w:noProof/>
                <w:webHidden/>
              </w:rPr>
            </w:r>
            <w:r w:rsidR="00C61AD0">
              <w:rPr>
                <w:noProof/>
                <w:webHidden/>
              </w:rPr>
              <w:fldChar w:fldCharType="separate"/>
            </w:r>
            <w:r w:rsidR="0026282C">
              <w:rPr>
                <w:noProof/>
                <w:webHidden/>
              </w:rPr>
              <w:t>18</w:t>
            </w:r>
            <w:r w:rsidR="00C61AD0">
              <w:rPr>
                <w:noProof/>
                <w:webHidden/>
              </w:rPr>
              <w:fldChar w:fldCharType="end"/>
            </w:r>
          </w:hyperlink>
        </w:p>
        <w:p w14:paraId="01F8FAA4" w14:textId="621D6447"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60" w:history="1">
            <w:r w:rsidR="00C61AD0" w:rsidRPr="00A07DCB">
              <w:rPr>
                <w:rStyle w:val="Hyperlink"/>
                <w:noProof/>
              </w:rPr>
              <w:t>8.</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Project IP Ownership</w:t>
            </w:r>
            <w:r w:rsidR="00C61AD0">
              <w:rPr>
                <w:noProof/>
                <w:webHidden/>
              </w:rPr>
              <w:tab/>
            </w:r>
            <w:r w:rsidR="00C61AD0">
              <w:rPr>
                <w:noProof/>
                <w:webHidden/>
              </w:rPr>
              <w:fldChar w:fldCharType="begin"/>
            </w:r>
            <w:r w:rsidR="00C61AD0">
              <w:rPr>
                <w:noProof/>
                <w:webHidden/>
              </w:rPr>
              <w:instrText xml:space="preserve"> PAGEREF _Toc87436860 \h </w:instrText>
            </w:r>
            <w:r w:rsidR="00C61AD0">
              <w:rPr>
                <w:noProof/>
                <w:webHidden/>
              </w:rPr>
            </w:r>
            <w:r w:rsidR="00C61AD0">
              <w:rPr>
                <w:noProof/>
                <w:webHidden/>
              </w:rPr>
              <w:fldChar w:fldCharType="separate"/>
            </w:r>
            <w:r w:rsidR="0026282C">
              <w:rPr>
                <w:noProof/>
                <w:webHidden/>
              </w:rPr>
              <w:t>19</w:t>
            </w:r>
            <w:r w:rsidR="00C61AD0">
              <w:rPr>
                <w:noProof/>
                <w:webHidden/>
              </w:rPr>
              <w:fldChar w:fldCharType="end"/>
            </w:r>
          </w:hyperlink>
        </w:p>
        <w:p w14:paraId="47B41FF2" w14:textId="4728C544" w:rsidR="00C61AD0" w:rsidRDefault="00000000">
          <w:pPr>
            <w:pStyle w:val="TOC2"/>
            <w:tabs>
              <w:tab w:val="left" w:pos="630"/>
              <w:tab w:val="right" w:leader="dot" w:pos="9629"/>
            </w:tabs>
            <w:rPr>
              <w:rFonts w:asciiTheme="minorHAnsi" w:eastAsiaTheme="minorEastAsia" w:hAnsiTheme="minorHAnsi" w:cstheme="minorBidi"/>
              <w:b w:val="0"/>
              <w:bCs w:val="0"/>
              <w:noProof/>
              <w:sz w:val="24"/>
              <w:szCs w:val="24"/>
              <w:lang w:eastAsia="en-GB"/>
            </w:rPr>
          </w:pPr>
          <w:hyperlink w:anchor="_Toc87436861" w:history="1">
            <w:r w:rsidR="00C61AD0" w:rsidRPr="00A07DCB">
              <w:rPr>
                <w:rStyle w:val="Hyperlink"/>
                <w:noProof/>
              </w:rPr>
              <w:t>9.</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Project IP Protection and Registration</w:t>
            </w:r>
            <w:r w:rsidR="00C61AD0">
              <w:rPr>
                <w:noProof/>
                <w:webHidden/>
              </w:rPr>
              <w:tab/>
            </w:r>
            <w:r w:rsidR="00C61AD0">
              <w:rPr>
                <w:noProof/>
                <w:webHidden/>
              </w:rPr>
              <w:fldChar w:fldCharType="begin"/>
            </w:r>
            <w:r w:rsidR="00C61AD0">
              <w:rPr>
                <w:noProof/>
                <w:webHidden/>
              </w:rPr>
              <w:instrText xml:space="preserve"> PAGEREF _Toc87436861 \h </w:instrText>
            </w:r>
            <w:r w:rsidR="00C61AD0">
              <w:rPr>
                <w:noProof/>
                <w:webHidden/>
              </w:rPr>
            </w:r>
            <w:r w:rsidR="00C61AD0">
              <w:rPr>
                <w:noProof/>
                <w:webHidden/>
              </w:rPr>
              <w:fldChar w:fldCharType="separate"/>
            </w:r>
            <w:r w:rsidR="0026282C">
              <w:rPr>
                <w:noProof/>
                <w:webHidden/>
              </w:rPr>
              <w:t>20</w:t>
            </w:r>
            <w:r w:rsidR="00C61AD0">
              <w:rPr>
                <w:noProof/>
                <w:webHidden/>
              </w:rPr>
              <w:fldChar w:fldCharType="end"/>
            </w:r>
          </w:hyperlink>
        </w:p>
        <w:p w14:paraId="643A73DC" w14:textId="5022842B"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2" w:history="1">
            <w:r w:rsidR="00C61AD0" w:rsidRPr="00A07DCB">
              <w:rPr>
                <w:rStyle w:val="Hyperlink"/>
                <w:noProof/>
              </w:rPr>
              <w:t>10.</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Commercialisation</w:t>
            </w:r>
            <w:r w:rsidR="00C61AD0">
              <w:rPr>
                <w:noProof/>
                <w:webHidden/>
              </w:rPr>
              <w:tab/>
            </w:r>
            <w:r w:rsidR="00C61AD0">
              <w:rPr>
                <w:noProof/>
                <w:webHidden/>
              </w:rPr>
              <w:fldChar w:fldCharType="begin"/>
            </w:r>
            <w:r w:rsidR="00C61AD0">
              <w:rPr>
                <w:noProof/>
                <w:webHidden/>
              </w:rPr>
              <w:instrText xml:space="preserve"> PAGEREF _Toc87436862 \h </w:instrText>
            </w:r>
            <w:r w:rsidR="00C61AD0">
              <w:rPr>
                <w:noProof/>
                <w:webHidden/>
              </w:rPr>
            </w:r>
            <w:r w:rsidR="00C61AD0">
              <w:rPr>
                <w:noProof/>
                <w:webHidden/>
              </w:rPr>
              <w:fldChar w:fldCharType="separate"/>
            </w:r>
            <w:r w:rsidR="0026282C">
              <w:rPr>
                <w:noProof/>
                <w:webHidden/>
              </w:rPr>
              <w:t>21</w:t>
            </w:r>
            <w:r w:rsidR="00C61AD0">
              <w:rPr>
                <w:noProof/>
                <w:webHidden/>
              </w:rPr>
              <w:fldChar w:fldCharType="end"/>
            </w:r>
          </w:hyperlink>
        </w:p>
        <w:p w14:paraId="317BB3D0" w14:textId="33659CCC"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3" w:history="1">
            <w:r w:rsidR="00C61AD0" w:rsidRPr="00A07DCB">
              <w:rPr>
                <w:rStyle w:val="Hyperlink"/>
                <w:noProof/>
              </w:rPr>
              <w:t>11.</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Moral Rights</w:t>
            </w:r>
            <w:r w:rsidR="00C61AD0">
              <w:rPr>
                <w:noProof/>
                <w:webHidden/>
              </w:rPr>
              <w:tab/>
            </w:r>
            <w:r w:rsidR="00C61AD0">
              <w:rPr>
                <w:noProof/>
                <w:webHidden/>
              </w:rPr>
              <w:fldChar w:fldCharType="begin"/>
            </w:r>
            <w:r w:rsidR="00C61AD0">
              <w:rPr>
                <w:noProof/>
                <w:webHidden/>
              </w:rPr>
              <w:instrText xml:space="preserve"> PAGEREF _Toc87436863 \h </w:instrText>
            </w:r>
            <w:r w:rsidR="00C61AD0">
              <w:rPr>
                <w:noProof/>
                <w:webHidden/>
              </w:rPr>
            </w:r>
            <w:r w:rsidR="00C61AD0">
              <w:rPr>
                <w:noProof/>
                <w:webHidden/>
              </w:rPr>
              <w:fldChar w:fldCharType="separate"/>
            </w:r>
            <w:r w:rsidR="0026282C">
              <w:rPr>
                <w:noProof/>
                <w:webHidden/>
              </w:rPr>
              <w:t>22</w:t>
            </w:r>
            <w:r w:rsidR="00C61AD0">
              <w:rPr>
                <w:noProof/>
                <w:webHidden/>
              </w:rPr>
              <w:fldChar w:fldCharType="end"/>
            </w:r>
          </w:hyperlink>
        </w:p>
        <w:p w14:paraId="71ADF3D3" w14:textId="2F0EB3FA"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4" w:history="1">
            <w:r w:rsidR="00C61AD0" w:rsidRPr="00A07DCB">
              <w:rPr>
                <w:rStyle w:val="Hyperlink"/>
                <w:noProof/>
              </w:rPr>
              <w:t>12.</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Publication</w:t>
            </w:r>
            <w:r w:rsidR="00C61AD0">
              <w:rPr>
                <w:noProof/>
                <w:webHidden/>
              </w:rPr>
              <w:tab/>
            </w:r>
            <w:r w:rsidR="00C61AD0">
              <w:rPr>
                <w:noProof/>
                <w:webHidden/>
              </w:rPr>
              <w:fldChar w:fldCharType="begin"/>
            </w:r>
            <w:r w:rsidR="00C61AD0">
              <w:rPr>
                <w:noProof/>
                <w:webHidden/>
              </w:rPr>
              <w:instrText xml:space="preserve"> PAGEREF _Toc87436864 \h </w:instrText>
            </w:r>
            <w:r w:rsidR="00C61AD0">
              <w:rPr>
                <w:noProof/>
                <w:webHidden/>
              </w:rPr>
            </w:r>
            <w:r w:rsidR="00C61AD0">
              <w:rPr>
                <w:noProof/>
                <w:webHidden/>
              </w:rPr>
              <w:fldChar w:fldCharType="separate"/>
            </w:r>
            <w:r w:rsidR="0026282C">
              <w:rPr>
                <w:noProof/>
                <w:webHidden/>
              </w:rPr>
              <w:t>23</w:t>
            </w:r>
            <w:r w:rsidR="00C61AD0">
              <w:rPr>
                <w:noProof/>
                <w:webHidden/>
              </w:rPr>
              <w:fldChar w:fldCharType="end"/>
            </w:r>
          </w:hyperlink>
        </w:p>
        <w:p w14:paraId="396FC782" w14:textId="4B38C002"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5" w:history="1">
            <w:r w:rsidR="00C61AD0" w:rsidRPr="00A07DCB">
              <w:rPr>
                <w:rStyle w:val="Hyperlink"/>
                <w:noProof/>
              </w:rPr>
              <w:t>13.</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Confidentiality</w:t>
            </w:r>
            <w:r w:rsidR="00C61AD0">
              <w:rPr>
                <w:noProof/>
                <w:webHidden/>
              </w:rPr>
              <w:tab/>
            </w:r>
            <w:r w:rsidR="00C61AD0">
              <w:rPr>
                <w:noProof/>
                <w:webHidden/>
              </w:rPr>
              <w:fldChar w:fldCharType="begin"/>
            </w:r>
            <w:r w:rsidR="00C61AD0">
              <w:rPr>
                <w:noProof/>
                <w:webHidden/>
              </w:rPr>
              <w:instrText xml:space="preserve"> PAGEREF _Toc87436865 \h </w:instrText>
            </w:r>
            <w:r w:rsidR="00C61AD0">
              <w:rPr>
                <w:noProof/>
                <w:webHidden/>
              </w:rPr>
            </w:r>
            <w:r w:rsidR="00C61AD0">
              <w:rPr>
                <w:noProof/>
                <w:webHidden/>
              </w:rPr>
              <w:fldChar w:fldCharType="separate"/>
            </w:r>
            <w:r w:rsidR="0026282C">
              <w:rPr>
                <w:noProof/>
                <w:webHidden/>
              </w:rPr>
              <w:t>24</w:t>
            </w:r>
            <w:r w:rsidR="00C61AD0">
              <w:rPr>
                <w:noProof/>
                <w:webHidden/>
              </w:rPr>
              <w:fldChar w:fldCharType="end"/>
            </w:r>
          </w:hyperlink>
        </w:p>
        <w:p w14:paraId="1045A8C3" w14:textId="1ADB97D2"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6" w:history="1">
            <w:r w:rsidR="00C61AD0" w:rsidRPr="00A07DCB">
              <w:rPr>
                <w:rStyle w:val="Hyperlink"/>
                <w:noProof/>
              </w:rPr>
              <w:t>14.</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Privacy</w:t>
            </w:r>
            <w:r w:rsidR="00C61AD0">
              <w:rPr>
                <w:noProof/>
                <w:webHidden/>
              </w:rPr>
              <w:tab/>
            </w:r>
            <w:r w:rsidR="00C61AD0">
              <w:rPr>
                <w:noProof/>
                <w:webHidden/>
              </w:rPr>
              <w:fldChar w:fldCharType="begin"/>
            </w:r>
            <w:r w:rsidR="00C61AD0">
              <w:rPr>
                <w:noProof/>
                <w:webHidden/>
              </w:rPr>
              <w:instrText xml:space="preserve"> PAGEREF _Toc87436866 \h </w:instrText>
            </w:r>
            <w:r w:rsidR="00C61AD0">
              <w:rPr>
                <w:noProof/>
                <w:webHidden/>
              </w:rPr>
            </w:r>
            <w:r w:rsidR="00C61AD0">
              <w:rPr>
                <w:noProof/>
                <w:webHidden/>
              </w:rPr>
              <w:fldChar w:fldCharType="separate"/>
            </w:r>
            <w:r w:rsidR="0026282C">
              <w:rPr>
                <w:noProof/>
                <w:webHidden/>
              </w:rPr>
              <w:t>25</w:t>
            </w:r>
            <w:r w:rsidR="00C61AD0">
              <w:rPr>
                <w:noProof/>
                <w:webHidden/>
              </w:rPr>
              <w:fldChar w:fldCharType="end"/>
            </w:r>
          </w:hyperlink>
        </w:p>
        <w:p w14:paraId="5B67EED8" w14:textId="683FAA92"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7" w:history="1">
            <w:r w:rsidR="00C61AD0" w:rsidRPr="00A07DCB">
              <w:rPr>
                <w:rStyle w:val="Hyperlink"/>
                <w:noProof/>
              </w:rPr>
              <w:t>15.</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Students</w:t>
            </w:r>
            <w:r w:rsidR="00C61AD0">
              <w:rPr>
                <w:noProof/>
                <w:webHidden/>
              </w:rPr>
              <w:tab/>
            </w:r>
            <w:r w:rsidR="00C61AD0">
              <w:rPr>
                <w:noProof/>
                <w:webHidden/>
              </w:rPr>
              <w:fldChar w:fldCharType="begin"/>
            </w:r>
            <w:r w:rsidR="00C61AD0">
              <w:rPr>
                <w:noProof/>
                <w:webHidden/>
              </w:rPr>
              <w:instrText xml:space="preserve"> PAGEREF _Toc87436867 \h </w:instrText>
            </w:r>
            <w:r w:rsidR="00C61AD0">
              <w:rPr>
                <w:noProof/>
                <w:webHidden/>
              </w:rPr>
            </w:r>
            <w:r w:rsidR="00C61AD0">
              <w:rPr>
                <w:noProof/>
                <w:webHidden/>
              </w:rPr>
              <w:fldChar w:fldCharType="separate"/>
            </w:r>
            <w:r w:rsidR="0026282C">
              <w:rPr>
                <w:noProof/>
                <w:webHidden/>
              </w:rPr>
              <w:t>25</w:t>
            </w:r>
            <w:r w:rsidR="00C61AD0">
              <w:rPr>
                <w:noProof/>
                <w:webHidden/>
              </w:rPr>
              <w:fldChar w:fldCharType="end"/>
            </w:r>
          </w:hyperlink>
        </w:p>
        <w:p w14:paraId="3D42C28A" w14:textId="4F9E8D22"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8" w:history="1">
            <w:r w:rsidR="00C61AD0" w:rsidRPr="00A07DCB">
              <w:rPr>
                <w:rStyle w:val="Hyperlink"/>
                <w:noProof/>
              </w:rPr>
              <w:t>16.</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Liability</w:t>
            </w:r>
            <w:r w:rsidR="00C61AD0">
              <w:rPr>
                <w:noProof/>
                <w:webHidden/>
              </w:rPr>
              <w:tab/>
            </w:r>
            <w:r w:rsidR="00C61AD0">
              <w:rPr>
                <w:noProof/>
                <w:webHidden/>
              </w:rPr>
              <w:fldChar w:fldCharType="begin"/>
            </w:r>
            <w:r w:rsidR="00C61AD0">
              <w:rPr>
                <w:noProof/>
                <w:webHidden/>
              </w:rPr>
              <w:instrText xml:space="preserve"> PAGEREF _Toc87436868 \h </w:instrText>
            </w:r>
            <w:r w:rsidR="00C61AD0">
              <w:rPr>
                <w:noProof/>
                <w:webHidden/>
              </w:rPr>
            </w:r>
            <w:r w:rsidR="00C61AD0">
              <w:rPr>
                <w:noProof/>
                <w:webHidden/>
              </w:rPr>
              <w:fldChar w:fldCharType="separate"/>
            </w:r>
            <w:r w:rsidR="0026282C">
              <w:rPr>
                <w:noProof/>
                <w:webHidden/>
              </w:rPr>
              <w:t>26</w:t>
            </w:r>
            <w:r w:rsidR="00C61AD0">
              <w:rPr>
                <w:noProof/>
                <w:webHidden/>
              </w:rPr>
              <w:fldChar w:fldCharType="end"/>
            </w:r>
          </w:hyperlink>
        </w:p>
        <w:p w14:paraId="452DFB74" w14:textId="5FC740B6"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69" w:history="1">
            <w:r w:rsidR="00C61AD0" w:rsidRPr="00A07DCB">
              <w:rPr>
                <w:rStyle w:val="Hyperlink"/>
                <w:noProof/>
              </w:rPr>
              <w:t>17.</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Insurance</w:t>
            </w:r>
            <w:r w:rsidR="00C61AD0">
              <w:rPr>
                <w:noProof/>
                <w:webHidden/>
              </w:rPr>
              <w:tab/>
            </w:r>
            <w:r w:rsidR="00C61AD0">
              <w:rPr>
                <w:noProof/>
                <w:webHidden/>
              </w:rPr>
              <w:fldChar w:fldCharType="begin"/>
            </w:r>
            <w:r w:rsidR="00C61AD0">
              <w:rPr>
                <w:noProof/>
                <w:webHidden/>
              </w:rPr>
              <w:instrText xml:space="preserve"> PAGEREF _Toc87436869 \h </w:instrText>
            </w:r>
            <w:r w:rsidR="00C61AD0">
              <w:rPr>
                <w:noProof/>
                <w:webHidden/>
              </w:rPr>
            </w:r>
            <w:r w:rsidR="00C61AD0">
              <w:rPr>
                <w:noProof/>
                <w:webHidden/>
              </w:rPr>
              <w:fldChar w:fldCharType="separate"/>
            </w:r>
            <w:r w:rsidR="0026282C">
              <w:rPr>
                <w:noProof/>
                <w:webHidden/>
              </w:rPr>
              <w:t>26</w:t>
            </w:r>
            <w:r w:rsidR="00C61AD0">
              <w:rPr>
                <w:noProof/>
                <w:webHidden/>
              </w:rPr>
              <w:fldChar w:fldCharType="end"/>
            </w:r>
          </w:hyperlink>
        </w:p>
        <w:p w14:paraId="10146A62" w14:textId="7E2F27B8"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0" w:history="1">
            <w:r w:rsidR="00C61AD0" w:rsidRPr="00A07DCB">
              <w:rPr>
                <w:rStyle w:val="Hyperlink"/>
                <w:noProof/>
              </w:rPr>
              <w:t>18.</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Dispute Resolution</w:t>
            </w:r>
            <w:r w:rsidR="00C61AD0">
              <w:rPr>
                <w:noProof/>
                <w:webHidden/>
              </w:rPr>
              <w:tab/>
            </w:r>
            <w:r w:rsidR="00C61AD0">
              <w:rPr>
                <w:noProof/>
                <w:webHidden/>
              </w:rPr>
              <w:fldChar w:fldCharType="begin"/>
            </w:r>
            <w:r w:rsidR="00C61AD0">
              <w:rPr>
                <w:noProof/>
                <w:webHidden/>
              </w:rPr>
              <w:instrText xml:space="preserve"> PAGEREF _Toc87436870 \h </w:instrText>
            </w:r>
            <w:r w:rsidR="00C61AD0">
              <w:rPr>
                <w:noProof/>
                <w:webHidden/>
              </w:rPr>
            </w:r>
            <w:r w:rsidR="00C61AD0">
              <w:rPr>
                <w:noProof/>
                <w:webHidden/>
              </w:rPr>
              <w:fldChar w:fldCharType="separate"/>
            </w:r>
            <w:r w:rsidR="0026282C">
              <w:rPr>
                <w:noProof/>
                <w:webHidden/>
              </w:rPr>
              <w:t>27</w:t>
            </w:r>
            <w:r w:rsidR="00C61AD0">
              <w:rPr>
                <w:noProof/>
                <w:webHidden/>
              </w:rPr>
              <w:fldChar w:fldCharType="end"/>
            </w:r>
          </w:hyperlink>
        </w:p>
        <w:p w14:paraId="7A41F1E3" w14:textId="7B269BD3"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1" w:history="1">
            <w:r w:rsidR="00C61AD0" w:rsidRPr="00A07DCB">
              <w:rPr>
                <w:rStyle w:val="Hyperlink"/>
                <w:noProof/>
              </w:rPr>
              <w:t>19.</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GST</w:t>
            </w:r>
            <w:r w:rsidR="00C61AD0">
              <w:rPr>
                <w:noProof/>
                <w:webHidden/>
              </w:rPr>
              <w:tab/>
            </w:r>
            <w:r w:rsidR="00C61AD0">
              <w:rPr>
                <w:noProof/>
                <w:webHidden/>
              </w:rPr>
              <w:fldChar w:fldCharType="begin"/>
            </w:r>
            <w:r w:rsidR="00C61AD0">
              <w:rPr>
                <w:noProof/>
                <w:webHidden/>
              </w:rPr>
              <w:instrText xml:space="preserve"> PAGEREF _Toc87436871 \h </w:instrText>
            </w:r>
            <w:r w:rsidR="00C61AD0">
              <w:rPr>
                <w:noProof/>
                <w:webHidden/>
              </w:rPr>
            </w:r>
            <w:r w:rsidR="00C61AD0">
              <w:rPr>
                <w:noProof/>
                <w:webHidden/>
              </w:rPr>
              <w:fldChar w:fldCharType="separate"/>
            </w:r>
            <w:r w:rsidR="0026282C">
              <w:rPr>
                <w:noProof/>
                <w:webHidden/>
              </w:rPr>
              <w:t>28</w:t>
            </w:r>
            <w:r w:rsidR="00C61AD0">
              <w:rPr>
                <w:noProof/>
                <w:webHidden/>
              </w:rPr>
              <w:fldChar w:fldCharType="end"/>
            </w:r>
          </w:hyperlink>
        </w:p>
        <w:p w14:paraId="4EE98BD2" w14:textId="724AA8A5"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2" w:history="1">
            <w:r w:rsidR="00C61AD0" w:rsidRPr="00A07DCB">
              <w:rPr>
                <w:rStyle w:val="Hyperlink"/>
                <w:noProof/>
              </w:rPr>
              <w:t>20.</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Notices</w:t>
            </w:r>
            <w:r w:rsidR="00C61AD0">
              <w:rPr>
                <w:noProof/>
                <w:webHidden/>
              </w:rPr>
              <w:tab/>
            </w:r>
            <w:r w:rsidR="00C61AD0">
              <w:rPr>
                <w:noProof/>
                <w:webHidden/>
              </w:rPr>
              <w:fldChar w:fldCharType="begin"/>
            </w:r>
            <w:r w:rsidR="00C61AD0">
              <w:rPr>
                <w:noProof/>
                <w:webHidden/>
              </w:rPr>
              <w:instrText xml:space="preserve"> PAGEREF _Toc87436872 \h </w:instrText>
            </w:r>
            <w:r w:rsidR="00C61AD0">
              <w:rPr>
                <w:noProof/>
                <w:webHidden/>
              </w:rPr>
            </w:r>
            <w:r w:rsidR="00C61AD0">
              <w:rPr>
                <w:noProof/>
                <w:webHidden/>
              </w:rPr>
              <w:fldChar w:fldCharType="separate"/>
            </w:r>
            <w:r w:rsidR="0026282C">
              <w:rPr>
                <w:noProof/>
                <w:webHidden/>
              </w:rPr>
              <w:t>29</w:t>
            </w:r>
            <w:r w:rsidR="00C61AD0">
              <w:rPr>
                <w:noProof/>
                <w:webHidden/>
              </w:rPr>
              <w:fldChar w:fldCharType="end"/>
            </w:r>
          </w:hyperlink>
        </w:p>
        <w:p w14:paraId="70A5E8F4" w14:textId="432001BD"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3" w:history="1">
            <w:r w:rsidR="00C61AD0" w:rsidRPr="00A07DCB">
              <w:rPr>
                <w:rStyle w:val="Hyperlink"/>
                <w:noProof/>
              </w:rPr>
              <w:t>21.</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General</w:t>
            </w:r>
            <w:r w:rsidR="00C61AD0">
              <w:rPr>
                <w:noProof/>
                <w:webHidden/>
              </w:rPr>
              <w:tab/>
            </w:r>
            <w:r w:rsidR="00C61AD0">
              <w:rPr>
                <w:noProof/>
                <w:webHidden/>
              </w:rPr>
              <w:fldChar w:fldCharType="begin"/>
            </w:r>
            <w:r w:rsidR="00C61AD0">
              <w:rPr>
                <w:noProof/>
                <w:webHidden/>
              </w:rPr>
              <w:instrText xml:space="preserve"> PAGEREF _Toc87436873 \h </w:instrText>
            </w:r>
            <w:r w:rsidR="00C61AD0">
              <w:rPr>
                <w:noProof/>
                <w:webHidden/>
              </w:rPr>
            </w:r>
            <w:r w:rsidR="00C61AD0">
              <w:rPr>
                <w:noProof/>
                <w:webHidden/>
              </w:rPr>
              <w:fldChar w:fldCharType="separate"/>
            </w:r>
            <w:r w:rsidR="0026282C">
              <w:rPr>
                <w:noProof/>
                <w:webHidden/>
              </w:rPr>
              <w:t>30</w:t>
            </w:r>
            <w:r w:rsidR="00C61AD0">
              <w:rPr>
                <w:noProof/>
                <w:webHidden/>
              </w:rPr>
              <w:fldChar w:fldCharType="end"/>
            </w:r>
          </w:hyperlink>
        </w:p>
        <w:p w14:paraId="27E6C789" w14:textId="29C861AF"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4" w:history="1">
            <w:r w:rsidR="00C61AD0" w:rsidRPr="00A07DCB">
              <w:rPr>
                <w:rStyle w:val="Hyperlink"/>
                <w:noProof/>
              </w:rPr>
              <w:t>22.</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Definitions</w:t>
            </w:r>
            <w:r w:rsidR="00C61AD0">
              <w:rPr>
                <w:noProof/>
                <w:webHidden/>
              </w:rPr>
              <w:tab/>
            </w:r>
            <w:r w:rsidR="00C61AD0">
              <w:rPr>
                <w:noProof/>
                <w:webHidden/>
              </w:rPr>
              <w:fldChar w:fldCharType="begin"/>
            </w:r>
            <w:r w:rsidR="00C61AD0">
              <w:rPr>
                <w:noProof/>
                <w:webHidden/>
              </w:rPr>
              <w:instrText xml:space="preserve"> PAGEREF _Toc87436874 \h </w:instrText>
            </w:r>
            <w:r w:rsidR="00C61AD0">
              <w:rPr>
                <w:noProof/>
                <w:webHidden/>
              </w:rPr>
            </w:r>
            <w:r w:rsidR="00C61AD0">
              <w:rPr>
                <w:noProof/>
                <w:webHidden/>
              </w:rPr>
              <w:fldChar w:fldCharType="separate"/>
            </w:r>
            <w:r w:rsidR="0026282C">
              <w:rPr>
                <w:noProof/>
                <w:webHidden/>
              </w:rPr>
              <w:t>32</w:t>
            </w:r>
            <w:r w:rsidR="00C61AD0">
              <w:rPr>
                <w:noProof/>
                <w:webHidden/>
              </w:rPr>
              <w:fldChar w:fldCharType="end"/>
            </w:r>
          </w:hyperlink>
        </w:p>
        <w:p w14:paraId="5B81A603" w14:textId="5CD36093" w:rsidR="00C61AD0" w:rsidRDefault="00000000">
          <w:pPr>
            <w:pStyle w:val="TOC2"/>
            <w:tabs>
              <w:tab w:val="left" w:pos="840"/>
              <w:tab w:val="right" w:leader="dot" w:pos="9629"/>
            </w:tabs>
            <w:rPr>
              <w:rFonts w:asciiTheme="minorHAnsi" w:eastAsiaTheme="minorEastAsia" w:hAnsiTheme="minorHAnsi" w:cstheme="minorBidi"/>
              <w:b w:val="0"/>
              <w:bCs w:val="0"/>
              <w:noProof/>
              <w:sz w:val="24"/>
              <w:szCs w:val="24"/>
              <w:lang w:eastAsia="en-GB"/>
            </w:rPr>
          </w:pPr>
          <w:hyperlink w:anchor="_Toc87436875" w:history="1">
            <w:r w:rsidR="00C61AD0" w:rsidRPr="00A07DCB">
              <w:rPr>
                <w:rStyle w:val="Hyperlink"/>
                <w:noProof/>
              </w:rPr>
              <w:t>23.</w:t>
            </w:r>
            <w:r w:rsidR="00C61AD0">
              <w:rPr>
                <w:rFonts w:asciiTheme="minorHAnsi" w:eastAsiaTheme="minorEastAsia" w:hAnsiTheme="minorHAnsi" w:cstheme="minorBidi"/>
                <w:b w:val="0"/>
                <w:bCs w:val="0"/>
                <w:noProof/>
                <w:sz w:val="24"/>
                <w:szCs w:val="24"/>
                <w:lang w:eastAsia="en-GB"/>
              </w:rPr>
              <w:tab/>
            </w:r>
            <w:r w:rsidR="00C61AD0" w:rsidRPr="00A07DCB">
              <w:rPr>
                <w:rStyle w:val="Hyperlink"/>
                <w:noProof/>
              </w:rPr>
              <w:t>Interpretation</w:t>
            </w:r>
            <w:r w:rsidR="00C61AD0">
              <w:rPr>
                <w:noProof/>
                <w:webHidden/>
              </w:rPr>
              <w:tab/>
            </w:r>
            <w:r w:rsidR="00C61AD0">
              <w:rPr>
                <w:noProof/>
                <w:webHidden/>
              </w:rPr>
              <w:fldChar w:fldCharType="begin"/>
            </w:r>
            <w:r w:rsidR="00C61AD0">
              <w:rPr>
                <w:noProof/>
                <w:webHidden/>
              </w:rPr>
              <w:instrText xml:space="preserve"> PAGEREF _Toc87436875 \h </w:instrText>
            </w:r>
            <w:r w:rsidR="00C61AD0">
              <w:rPr>
                <w:noProof/>
                <w:webHidden/>
              </w:rPr>
            </w:r>
            <w:r w:rsidR="00C61AD0">
              <w:rPr>
                <w:noProof/>
                <w:webHidden/>
              </w:rPr>
              <w:fldChar w:fldCharType="separate"/>
            </w:r>
            <w:r w:rsidR="0026282C">
              <w:rPr>
                <w:noProof/>
                <w:webHidden/>
              </w:rPr>
              <w:t>36</w:t>
            </w:r>
            <w:r w:rsidR="00C61AD0">
              <w:rPr>
                <w:noProof/>
                <w:webHidden/>
              </w:rPr>
              <w:fldChar w:fldCharType="end"/>
            </w:r>
          </w:hyperlink>
        </w:p>
        <w:p w14:paraId="17CAB9BA" w14:textId="34E14EFB" w:rsidR="00C61AD0" w:rsidRDefault="00000000">
          <w:pPr>
            <w:pStyle w:val="TOC2"/>
            <w:tabs>
              <w:tab w:val="right" w:leader="dot" w:pos="9629"/>
            </w:tabs>
            <w:rPr>
              <w:rFonts w:asciiTheme="minorHAnsi" w:eastAsiaTheme="minorEastAsia" w:hAnsiTheme="minorHAnsi" w:cstheme="minorBidi"/>
              <w:b w:val="0"/>
              <w:bCs w:val="0"/>
              <w:noProof/>
              <w:sz w:val="24"/>
              <w:szCs w:val="24"/>
              <w:lang w:eastAsia="en-GB"/>
            </w:rPr>
          </w:pPr>
          <w:hyperlink w:anchor="_Toc87436876" w:history="1">
            <w:r w:rsidR="00C61AD0" w:rsidRPr="00A07DCB">
              <w:rPr>
                <w:rStyle w:val="Hyperlink"/>
                <w:noProof/>
              </w:rPr>
              <w:t>Schedule 1 – Notices</w:t>
            </w:r>
            <w:r w:rsidR="00C61AD0">
              <w:rPr>
                <w:noProof/>
                <w:webHidden/>
              </w:rPr>
              <w:tab/>
            </w:r>
            <w:r w:rsidR="00C61AD0">
              <w:rPr>
                <w:noProof/>
                <w:webHidden/>
              </w:rPr>
              <w:fldChar w:fldCharType="begin"/>
            </w:r>
            <w:r w:rsidR="00C61AD0">
              <w:rPr>
                <w:noProof/>
                <w:webHidden/>
              </w:rPr>
              <w:instrText xml:space="preserve"> PAGEREF _Toc87436876 \h </w:instrText>
            </w:r>
            <w:r w:rsidR="00C61AD0">
              <w:rPr>
                <w:noProof/>
                <w:webHidden/>
              </w:rPr>
            </w:r>
            <w:r w:rsidR="00C61AD0">
              <w:rPr>
                <w:noProof/>
                <w:webHidden/>
              </w:rPr>
              <w:fldChar w:fldCharType="separate"/>
            </w:r>
            <w:r w:rsidR="0026282C">
              <w:rPr>
                <w:noProof/>
                <w:webHidden/>
              </w:rPr>
              <w:t>37</w:t>
            </w:r>
            <w:r w:rsidR="00C61AD0">
              <w:rPr>
                <w:noProof/>
                <w:webHidden/>
              </w:rPr>
              <w:fldChar w:fldCharType="end"/>
            </w:r>
          </w:hyperlink>
        </w:p>
        <w:p w14:paraId="5743D8FB" w14:textId="04AC31D5" w:rsidR="00C61AD0" w:rsidRDefault="00000000">
          <w:pPr>
            <w:pStyle w:val="TOC2"/>
            <w:tabs>
              <w:tab w:val="right" w:leader="dot" w:pos="9629"/>
            </w:tabs>
            <w:rPr>
              <w:rFonts w:asciiTheme="minorHAnsi" w:eastAsiaTheme="minorEastAsia" w:hAnsiTheme="minorHAnsi" w:cstheme="minorBidi"/>
              <w:b w:val="0"/>
              <w:bCs w:val="0"/>
              <w:noProof/>
              <w:sz w:val="24"/>
              <w:szCs w:val="24"/>
              <w:lang w:eastAsia="en-GB"/>
            </w:rPr>
          </w:pPr>
          <w:hyperlink w:anchor="_Toc87436877" w:history="1">
            <w:r w:rsidR="00C61AD0" w:rsidRPr="00A07DCB">
              <w:rPr>
                <w:rStyle w:val="Hyperlink"/>
                <w:noProof/>
              </w:rPr>
              <w:t>Schedule 2 – Template Project Schedule</w:t>
            </w:r>
            <w:r w:rsidR="00C61AD0">
              <w:rPr>
                <w:noProof/>
                <w:webHidden/>
              </w:rPr>
              <w:tab/>
            </w:r>
            <w:r w:rsidR="00C61AD0">
              <w:rPr>
                <w:noProof/>
                <w:webHidden/>
              </w:rPr>
              <w:fldChar w:fldCharType="begin"/>
            </w:r>
            <w:r w:rsidR="00C61AD0">
              <w:rPr>
                <w:noProof/>
                <w:webHidden/>
              </w:rPr>
              <w:instrText xml:space="preserve"> PAGEREF _Toc87436877 \h </w:instrText>
            </w:r>
            <w:r w:rsidR="00C61AD0">
              <w:rPr>
                <w:noProof/>
                <w:webHidden/>
              </w:rPr>
            </w:r>
            <w:r w:rsidR="00C61AD0">
              <w:rPr>
                <w:noProof/>
                <w:webHidden/>
              </w:rPr>
              <w:fldChar w:fldCharType="separate"/>
            </w:r>
            <w:r w:rsidR="0026282C">
              <w:rPr>
                <w:noProof/>
                <w:webHidden/>
              </w:rPr>
              <w:t>38</w:t>
            </w:r>
            <w:r w:rsidR="00C61AD0">
              <w:rPr>
                <w:noProof/>
                <w:webHidden/>
              </w:rPr>
              <w:fldChar w:fldCharType="end"/>
            </w:r>
          </w:hyperlink>
        </w:p>
        <w:p w14:paraId="60E7E8CD" w14:textId="76670902" w:rsidR="00C61AD0" w:rsidRDefault="00000000">
          <w:pPr>
            <w:pStyle w:val="TOC2"/>
            <w:tabs>
              <w:tab w:val="right" w:leader="dot" w:pos="9629"/>
            </w:tabs>
            <w:rPr>
              <w:rFonts w:asciiTheme="minorHAnsi" w:eastAsiaTheme="minorEastAsia" w:hAnsiTheme="minorHAnsi" w:cstheme="minorBidi"/>
              <w:b w:val="0"/>
              <w:bCs w:val="0"/>
              <w:noProof/>
              <w:sz w:val="24"/>
              <w:szCs w:val="24"/>
              <w:lang w:eastAsia="en-GB"/>
            </w:rPr>
          </w:pPr>
          <w:hyperlink w:anchor="_Toc87436878" w:history="1">
            <w:r w:rsidR="00C61AD0" w:rsidRPr="00A07DCB">
              <w:rPr>
                <w:rStyle w:val="Hyperlink"/>
                <w:noProof/>
              </w:rPr>
              <w:t>Execution (Research Passport Agreement)</w:t>
            </w:r>
            <w:r w:rsidR="00C61AD0">
              <w:rPr>
                <w:noProof/>
                <w:webHidden/>
              </w:rPr>
              <w:tab/>
            </w:r>
            <w:r w:rsidR="00C61AD0">
              <w:rPr>
                <w:noProof/>
                <w:webHidden/>
              </w:rPr>
              <w:fldChar w:fldCharType="begin"/>
            </w:r>
            <w:r w:rsidR="00C61AD0">
              <w:rPr>
                <w:noProof/>
                <w:webHidden/>
              </w:rPr>
              <w:instrText xml:space="preserve"> PAGEREF _Toc87436878 \h </w:instrText>
            </w:r>
            <w:r w:rsidR="00C61AD0">
              <w:rPr>
                <w:noProof/>
                <w:webHidden/>
              </w:rPr>
            </w:r>
            <w:r w:rsidR="00C61AD0">
              <w:rPr>
                <w:noProof/>
                <w:webHidden/>
              </w:rPr>
              <w:fldChar w:fldCharType="separate"/>
            </w:r>
            <w:r w:rsidR="0026282C">
              <w:rPr>
                <w:noProof/>
                <w:webHidden/>
              </w:rPr>
              <w:t>42</w:t>
            </w:r>
            <w:r w:rsidR="00C61AD0">
              <w:rPr>
                <w:noProof/>
                <w:webHidden/>
              </w:rPr>
              <w:fldChar w:fldCharType="end"/>
            </w:r>
          </w:hyperlink>
        </w:p>
        <w:p w14:paraId="3C82B383" w14:textId="26D8FAA1" w:rsidR="00F84A20" w:rsidRPr="00FE0C81" w:rsidRDefault="00F84A20" w:rsidP="00F84A20">
          <w:pPr>
            <w:tabs>
              <w:tab w:val="left" w:pos="1134"/>
              <w:tab w:val="left" w:pos="1843"/>
            </w:tabs>
            <w:rPr>
              <w:rFonts w:ascii="Calibri" w:hAnsi="Calibri" w:cs="Calibri"/>
            </w:rPr>
          </w:pPr>
          <w:r w:rsidRPr="00FE0C81">
            <w:rPr>
              <w:rFonts w:ascii="Calibri" w:hAnsi="Calibri" w:cs="Calibri"/>
              <w:b/>
              <w:bCs/>
              <w:noProof/>
            </w:rPr>
            <w:fldChar w:fldCharType="end"/>
          </w:r>
        </w:p>
      </w:sdtContent>
    </w:sdt>
    <w:p w14:paraId="5755F798" w14:textId="77777777" w:rsidR="00F84A20" w:rsidRPr="00FE0C81" w:rsidRDefault="00F84A20" w:rsidP="00F84A20">
      <w:pPr>
        <w:tabs>
          <w:tab w:val="left" w:pos="1134"/>
          <w:tab w:val="left" w:pos="1843"/>
        </w:tabs>
        <w:rPr>
          <w:rFonts w:ascii="Calibri" w:hAnsi="Calibri" w:cs="Calibri"/>
        </w:rPr>
      </w:pPr>
    </w:p>
    <w:p w14:paraId="08C63C12" w14:textId="77777777" w:rsidR="00441499" w:rsidRDefault="00441499">
      <w:pPr>
        <w:spacing w:after="0"/>
        <w:rPr>
          <w:rFonts w:ascii="Calibri" w:hAnsi="Calibri" w:cs="Calibri"/>
        </w:rPr>
      </w:pPr>
      <w:r>
        <w:rPr>
          <w:rFonts w:ascii="Calibri" w:hAnsi="Calibri" w:cs="Calibri"/>
        </w:rPr>
        <w:lastRenderedPageBreak/>
        <w:br w:type="page"/>
      </w:r>
    </w:p>
    <w:p w14:paraId="179D50A3" w14:textId="20097CEA" w:rsidR="00F84A20" w:rsidRPr="00FE0C81" w:rsidRDefault="00F84A20" w:rsidP="00F84A20">
      <w:pPr>
        <w:tabs>
          <w:tab w:val="left" w:pos="1134"/>
          <w:tab w:val="left" w:pos="1843"/>
        </w:tabs>
        <w:rPr>
          <w:rFonts w:ascii="Calibri" w:hAnsi="Calibri" w:cs="Calibri"/>
        </w:rPr>
      </w:pPr>
      <w:r w:rsidRPr="00FE0C81">
        <w:rPr>
          <w:rFonts w:ascii="Calibri" w:hAnsi="Calibri" w:cs="Calibri"/>
        </w:rPr>
        <w:lastRenderedPageBreak/>
        <w:t>Dated:</w:t>
      </w:r>
      <w:r>
        <w:rPr>
          <w:rFonts w:ascii="Calibri" w:hAnsi="Calibri" w:cs="Calibri"/>
        </w:rPr>
        <w:t xml:space="preserve"> </w:t>
      </w:r>
      <w:r w:rsidR="0037685F">
        <w:rPr>
          <w:rFonts w:ascii="Calibri" w:hAnsi="Calibri" w:cs="Calibri"/>
        </w:rPr>
        <w:t>December</w:t>
      </w:r>
      <w:r w:rsidR="00394016">
        <w:rPr>
          <w:rFonts w:ascii="Calibri" w:hAnsi="Calibri" w:cs="Calibri"/>
        </w:rPr>
        <w:t xml:space="preserve"> </w:t>
      </w:r>
      <w:r>
        <w:rPr>
          <w:rFonts w:ascii="Calibri" w:hAnsi="Calibri" w:cs="Calibri"/>
        </w:rPr>
        <w:t>202</w:t>
      </w:r>
      <w:r w:rsidR="007251A9">
        <w:rPr>
          <w:rFonts w:ascii="Calibri" w:hAnsi="Calibri" w:cs="Calibri"/>
        </w:rPr>
        <w:t>2</w:t>
      </w:r>
    </w:p>
    <w:p w14:paraId="592B85A5" w14:textId="77777777" w:rsidR="00F84A20" w:rsidRPr="00FE0C81" w:rsidRDefault="00F84A20" w:rsidP="00F84A20">
      <w:pPr>
        <w:tabs>
          <w:tab w:val="left" w:pos="1134"/>
          <w:tab w:val="left" w:pos="1843"/>
        </w:tabs>
        <w:rPr>
          <w:rFonts w:ascii="Calibri" w:hAnsi="Calibri" w:cs="Calibri"/>
          <w:b/>
        </w:rPr>
      </w:pPr>
      <w:r w:rsidRPr="00FE0C81">
        <w:rPr>
          <w:rFonts w:ascii="Calibri" w:hAnsi="Calibri" w:cs="Calibri"/>
          <w:b/>
        </w:rPr>
        <w:t>BETWEEN:</w:t>
      </w:r>
    </w:p>
    <w:p w14:paraId="75B2E6E0" w14:textId="77777777" w:rsidR="00F84A20" w:rsidRPr="00FE0C81" w:rsidRDefault="00F84A20" w:rsidP="00251AF6">
      <w:pPr>
        <w:tabs>
          <w:tab w:val="left" w:pos="1134"/>
          <w:tab w:val="left" w:pos="1843"/>
        </w:tabs>
        <w:jc w:val="both"/>
        <w:rPr>
          <w:rFonts w:ascii="Calibri" w:hAnsi="Calibri" w:cs="Calibri"/>
        </w:rPr>
      </w:pPr>
      <w:bookmarkStart w:id="1" w:name="Recitals"/>
      <w:r w:rsidRPr="00FE0C81">
        <w:rPr>
          <w:rFonts w:ascii="Calibri" w:hAnsi="Calibri" w:cs="Calibri"/>
          <w:b/>
        </w:rPr>
        <w:t>CHILDREN’S HEALTH QUEENSLAND HOSPITAL AND HEALTH SERVICE</w:t>
      </w:r>
      <w:r w:rsidRPr="00FE0C81">
        <w:rPr>
          <w:rFonts w:ascii="Calibri" w:hAnsi="Calibri" w:cs="Calibri"/>
        </w:rPr>
        <w:t xml:space="preserve"> </w:t>
      </w:r>
      <w:r w:rsidRPr="00FE0C81">
        <w:rPr>
          <w:rFonts w:ascii="Calibri" w:hAnsi="Calibri" w:cs="Calibri"/>
          <w:b/>
        </w:rPr>
        <w:t>ABN</w:t>
      </w:r>
      <w:r>
        <w:rPr>
          <w:rFonts w:ascii="Calibri" w:hAnsi="Calibri" w:cs="Calibri"/>
          <w:b/>
        </w:rPr>
        <w:t xml:space="preserve"> </w:t>
      </w:r>
      <w:r w:rsidRPr="00FE0C81">
        <w:rPr>
          <w:rFonts w:ascii="Calibri" w:hAnsi="Calibri" w:cs="Calibri"/>
          <w:b/>
        </w:rPr>
        <w:t>62</w:t>
      </w:r>
      <w:r>
        <w:rPr>
          <w:rFonts w:ascii="Calibri" w:hAnsi="Calibri" w:cs="Calibri"/>
          <w:b/>
        </w:rPr>
        <w:t xml:space="preserve"> </w:t>
      </w:r>
      <w:r w:rsidRPr="00FE0C81">
        <w:rPr>
          <w:rFonts w:ascii="Calibri" w:hAnsi="Calibri" w:cs="Calibri"/>
          <w:b/>
        </w:rPr>
        <w:t>254 746 464</w:t>
      </w:r>
      <w:r w:rsidRPr="00FE0C81">
        <w:rPr>
          <w:rFonts w:ascii="Calibri" w:hAnsi="Calibri" w:cs="Calibri"/>
        </w:rPr>
        <w:t xml:space="preserve">, a body corporate established by the Hospital and Health Boards Act 2011 (Qld) having its principal place of business at Executive Suite, Level 7, Queensland Children’s Hospital, 501 Stanley Street, South Brisbane, Queensland 4101 </w:t>
      </w:r>
    </w:p>
    <w:p w14:paraId="52C72D65" w14:textId="1C5EC6E1" w:rsidR="00394016" w:rsidRDefault="00394016" w:rsidP="00251AF6">
      <w:pPr>
        <w:tabs>
          <w:tab w:val="left" w:pos="1134"/>
          <w:tab w:val="left" w:pos="1843"/>
        </w:tabs>
        <w:jc w:val="both"/>
        <w:rPr>
          <w:rFonts w:ascii="Calibri" w:eastAsia="HiddenHorzOCR" w:hAnsi="Calibri" w:cs="Calibri"/>
          <w:b/>
        </w:rPr>
      </w:pPr>
      <w:r>
        <w:rPr>
          <w:rFonts w:ascii="Calibri" w:eastAsia="HiddenHorzOCR" w:hAnsi="Calibri" w:cs="Calibri"/>
          <w:b/>
        </w:rPr>
        <w:t>GOLD COAST HOSPITAL AND HEALTH SERVICE ABN</w:t>
      </w:r>
      <w:r w:rsidR="009570C3">
        <w:rPr>
          <w:rFonts w:ascii="Calibri" w:eastAsia="HiddenHorzOCR" w:hAnsi="Calibri" w:cs="Calibri"/>
          <w:b/>
        </w:rPr>
        <w:t xml:space="preserve"> 82 616 992 416 </w:t>
      </w:r>
      <w:r w:rsidR="00A6694B">
        <w:rPr>
          <w:rFonts w:ascii="Calibri" w:eastAsia="HiddenHorzOCR" w:hAnsi="Calibri" w:cs="Calibri"/>
          <w:b/>
        </w:rPr>
        <w:t xml:space="preserve">established as a statutory agency under the authority of the Hospital and Health Boards Act 2011, and </w:t>
      </w:r>
      <w:r w:rsidR="009570C3">
        <w:rPr>
          <w:rFonts w:ascii="Calibri" w:eastAsia="HiddenHorzOCR" w:hAnsi="Calibri" w:cs="Calibri"/>
          <w:b/>
        </w:rPr>
        <w:t>having its principal place of business at 1 Hospital Boulevard, Southport, Queensland 4125</w:t>
      </w:r>
    </w:p>
    <w:p w14:paraId="3EFA8C09" w14:textId="31F4130E" w:rsidR="009570C3" w:rsidRDefault="009570C3" w:rsidP="00251AF6">
      <w:pPr>
        <w:tabs>
          <w:tab w:val="left" w:pos="1134"/>
          <w:tab w:val="left" w:pos="1843"/>
        </w:tabs>
        <w:jc w:val="both"/>
        <w:rPr>
          <w:rFonts w:ascii="Calibri" w:eastAsia="HiddenHorzOCR" w:hAnsi="Calibri" w:cs="Calibri"/>
          <w:b/>
        </w:rPr>
      </w:pPr>
      <w:r>
        <w:rPr>
          <w:rFonts w:ascii="Calibri" w:eastAsia="HiddenHorzOCR" w:hAnsi="Calibri" w:cs="Calibri"/>
          <w:b/>
        </w:rPr>
        <w:t xml:space="preserve">GRIFFITH UNIVERSITY ABN 78 106 094 461 </w:t>
      </w:r>
      <w:r w:rsidR="00362BAA">
        <w:rPr>
          <w:rFonts w:ascii="Calibri" w:eastAsia="HiddenHorzOCR" w:hAnsi="Calibri" w:cs="Calibri"/>
          <w:b/>
        </w:rPr>
        <w:t xml:space="preserve">a body corporate </w:t>
      </w:r>
      <w:r w:rsidR="00A6694B">
        <w:rPr>
          <w:rFonts w:ascii="Calibri" w:eastAsia="HiddenHorzOCR" w:hAnsi="Calibri" w:cs="Calibri"/>
          <w:b/>
        </w:rPr>
        <w:t>pu</w:t>
      </w:r>
      <w:r w:rsidR="00B27229">
        <w:rPr>
          <w:rFonts w:ascii="Calibri" w:eastAsia="HiddenHorzOCR" w:hAnsi="Calibri" w:cs="Calibri"/>
          <w:b/>
        </w:rPr>
        <w:t xml:space="preserve">rsuant to the Griffith University </w:t>
      </w:r>
      <w:r w:rsidR="00A6694B">
        <w:rPr>
          <w:rFonts w:ascii="Calibri" w:eastAsia="HiddenHorzOCR" w:hAnsi="Calibri" w:cs="Calibri"/>
          <w:b/>
        </w:rPr>
        <w:t>A</w:t>
      </w:r>
      <w:r w:rsidR="00362BAA">
        <w:rPr>
          <w:rFonts w:ascii="Calibri" w:eastAsia="HiddenHorzOCR" w:hAnsi="Calibri" w:cs="Calibri"/>
          <w:b/>
        </w:rPr>
        <w:t>ct 1998</w:t>
      </w:r>
      <w:r w:rsidR="00B27229">
        <w:rPr>
          <w:rFonts w:ascii="Calibri" w:eastAsia="HiddenHorzOCR" w:hAnsi="Calibri" w:cs="Calibri"/>
          <w:b/>
        </w:rPr>
        <w:t xml:space="preserve">, and having its principal place of business at </w:t>
      </w:r>
      <w:proofErr w:type="spellStart"/>
      <w:r w:rsidR="00A6694B">
        <w:rPr>
          <w:rFonts w:ascii="Calibri" w:eastAsia="HiddenHorzOCR" w:hAnsi="Calibri" w:cs="Calibri"/>
          <w:b/>
        </w:rPr>
        <w:t>Kessels</w:t>
      </w:r>
      <w:proofErr w:type="spellEnd"/>
      <w:r w:rsidR="00A6694B">
        <w:rPr>
          <w:rFonts w:ascii="Calibri" w:eastAsia="HiddenHorzOCR" w:hAnsi="Calibri" w:cs="Calibri"/>
          <w:b/>
        </w:rPr>
        <w:t xml:space="preserve"> Road, Nathan, Queensland 4111</w:t>
      </w:r>
    </w:p>
    <w:p w14:paraId="6B501AB4" w14:textId="7C659E4A" w:rsidR="00F84A20" w:rsidRPr="00FE0C81" w:rsidRDefault="00F84A20" w:rsidP="00251AF6">
      <w:pPr>
        <w:tabs>
          <w:tab w:val="left" w:pos="1134"/>
          <w:tab w:val="left" w:pos="1843"/>
        </w:tabs>
        <w:jc w:val="both"/>
        <w:rPr>
          <w:rFonts w:ascii="Calibri" w:hAnsi="Calibri" w:cs="Calibri"/>
        </w:rPr>
      </w:pPr>
      <w:r w:rsidRPr="00FE0C81">
        <w:rPr>
          <w:rFonts w:ascii="Calibri" w:eastAsia="HiddenHorzOCR" w:hAnsi="Calibri" w:cs="Calibri"/>
          <w:b/>
        </w:rPr>
        <w:t xml:space="preserve">MATER MISERICORDIAE LTD </w:t>
      </w:r>
      <w:r w:rsidRPr="00FE0C81">
        <w:rPr>
          <w:rFonts w:ascii="Calibri" w:hAnsi="Calibri" w:cs="Calibri"/>
          <w:b/>
        </w:rPr>
        <w:t>ABN 83 096 708 622</w:t>
      </w:r>
      <w:r w:rsidRPr="00FE0C81">
        <w:rPr>
          <w:rFonts w:ascii="Calibri" w:hAnsi="Calibri" w:cs="Calibri"/>
        </w:rPr>
        <w:t xml:space="preserve"> </w:t>
      </w:r>
      <w:r w:rsidRPr="00FE0C81">
        <w:rPr>
          <w:rFonts w:ascii="Calibri" w:eastAsia="HiddenHorzOCR" w:hAnsi="Calibri" w:cs="Calibri"/>
        </w:rPr>
        <w:t>having its principal place of business at</w:t>
      </w:r>
      <w:r w:rsidRPr="00FE0C81">
        <w:rPr>
          <w:rFonts w:ascii="Calibri" w:hAnsi="Calibri" w:cs="Calibri"/>
        </w:rPr>
        <w:t xml:space="preserve"> Raymond Terrace, South Brisbane, Queensland 4101</w:t>
      </w:r>
    </w:p>
    <w:p w14:paraId="7B1D6AFD" w14:textId="77777777" w:rsidR="00F84A20" w:rsidRPr="00FE0C81" w:rsidRDefault="00F84A20" w:rsidP="00251AF6">
      <w:pPr>
        <w:tabs>
          <w:tab w:val="left" w:pos="1134"/>
          <w:tab w:val="left" w:pos="1843"/>
        </w:tabs>
        <w:jc w:val="both"/>
        <w:rPr>
          <w:rFonts w:ascii="Calibri" w:hAnsi="Calibri" w:cs="Calibri"/>
        </w:rPr>
      </w:pPr>
      <w:r w:rsidRPr="00FE0C81">
        <w:rPr>
          <w:rFonts w:ascii="Calibri" w:hAnsi="Calibri" w:cs="Calibri"/>
          <w:b/>
        </w:rPr>
        <w:t xml:space="preserve">METRO </w:t>
      </w:r>
      <w:r w:rsidRPr="00FE0C81">
        <w:rPr>
          <w:rFonts w:ascii="Calibri" w:eastAsia="HiddenHorzOCR" w:hAnsi="Calibri" w:cs="Calibri"/>
          <w:b/>
        </w:rPr>
        <w:t xml:space="preserve">NORTH HOSPITAL AND HEALTH SERVICE </w:t>
      </w:r>
      <w:r w:rsidRPr="00FE0C81">
        <w:rPr>
          <w:rFonts w:ascii="Calibri" w:hAnsi="Calibri" w:cs="Calibri"/>
          <w:b/>
        </w:rPr>
        <w:t>ABN 18 496 277 942</w:t>
      </w:r>
      <w:r w:rsidRPr="00FE0C81">
        <w:rPr>
          <w:rFonts w:ascii="Calibri" w:hAnsi="Calibri" w:cs="Calibri"/>
        </w:rPr>
        <w:t xml:space="preserve"> a body corporate established by the Hospital and Health Boards Act 2011 (Qld) and having its principal place of business at Level 14, Block 7, Royal Brisbane and Women’s Hospital campus, Herston 4006.  </w:t>
      </w:r>
    </w:p>
    <w:p w14:paraId="329E7900" w14:textId="77777777" w:rsidR="00F84A20" w:rsidRPr="00FE0C81" w:rsidRDefault="00F84A20" w:rsidP="00251AF6">
      <w:pPr>
        <w:tabs>
          <w:tab w:val="left" w:pos="1134"/>
          <w:tab w:val="left" w:pos="1843"/>
        </w:tabs>
        <w:jc w:val="both"/>
        <w:rPr>
          <w:rFonts w:ascii="Calibri" w:hAnsi="Calibri" w:cs="Calibri"/>
        </w:rPr>
      </w:pPr>
      <w:r w:rsidRPr="00FE0C81">
        <w:rPr>
          <w:rFonts w:ascii="Calibri" w:hAnsi="Calibri" w:cs="Calibri"/>
          <w:b/>
        </w:rPr>
        <w:t>METRO SOUTH HOSPITAL AND HEALTH SERVICES ABN 86 834 068 616</w:t>
      </w:r>
      <w:r w:rsidRPr="00FE0C81">
        <w:rPr>
          <w:rFonts w:ascii="Calibri" w:hAnsi="Calibri" w:cs="Calibri"/>
        </w:rPr>
        <w:t xml:space="preserve"> </w:t>
      </w:r>
      <w:r w:rsidRPr="00FE0C81">
        <w:rPr>
          <w:rFonts w:ascii="Calibri" w:eastAsia="HiddenHorzOCR" w:hAnsi="Calibri" w:cs="Calibri"/>
        </w:rPr>
        <w:t>a</w:t>
      </w:r>
      <w:r w:rsidRPr="00FE0C81">
        <w:rPr>
          <w:rFonts w:ascii="Calibri" w:hAnsi="Calibri" w:cs="Calibri"/>
        </w:rPr>
        <w:t xml:space="preserve"> body corporate established by the Hospital and Health Boards Act 2011 (Qld) and having its principal offices at Building 5 Garden City Office Park, 2404 Logan Rd, Eight Mile Plains, Queensland 4113 </w:t>
      </w:r>
    </w:p>
    <w:p w14:paraId="0494D00B" w14:textId="77777777" w:rsidR="00F84A20" w:rsidRPr="00FE0C81" w:rsidRDefault="00F84A20" w:rsidP="00251AF6">
      <w:pPr>
        <w:tabs>
          <w:tab w:val="left" w:pos="1134"/>
          <w:tab w:val="left" w:pos="1843"/>
        </w:tabs>
        <w:jc w:val="both"/>
        <w:rPr>
          <w:rFonts w:ascii="Calibri" w:hAnsi="Calibri" w:cs="Calibri"/>
        </w:rPr>
      </w:pPr>
      <w:r w:rsidRPr="00FE0C81">
        <w:rPr>
          <w:rFonts w:ascii="Calibri" w:hAnsi="Calibri" w:cs="Calibri"/>
          <w:b/>
        </w:rPr>
        <w:t>QUEENSLAND UNIVERSITY OF TECHNOLOGY ABN 83 791 724 622</w:t>
      </w:r>
      <w:r w:rsidRPr="00FE0C81">
        <w:rPr>
          <w:rFonts w:ascii="Calibri" w:hAnsi="Calibri" w:cs="Calibri"/>
        </w:rPr>
        <w:t xml:space="preserve"> a body corporate established by the Queensland University of Technology Act 1998 (Qld) and having its principal place of business at 2 George Street, Brisbane, Queensland 4000 </w:t>
      </w:r>
    </w:p>
    <w:p w14:paraId="47D2B5E6" w14:textId="5511668F" w:rsidR="007D3D8E" w:rsidRPr="008173F5" w:rsidRDefault="007D3D8E" w:rsidP="00251AF6">
      <w:pPr>
        <w:tabs>
          <w:tab w:val="left" w:pos="1134"/>
          <w:tab w:val="left" w:pos="1843"/>
        </w:tabs>
        <w:jc w:val="both"/>
        <w:rPr>
          <w:rFonts w:ascii="Calibri" w:hAnsi="Calibri"/>
        </w:rPr>
      </w:pPr>
      <w:r w:rsidRPr="00D01716">
        <w:rPr>
          <w:rFonts w:ascii="Calibri" w:hAnsi="Calibri"/>
          <w:b/>
          <w:bCs/>
        </w:rPr>
        <w:t>THE COMMONWEALTH SCIENTIFIC AND INDUSTRIAL RESEARCH ORGANISATION</w:t>
      </w:r>
      <w:r w:rsidR="008173F5" w:rsidRPr="00D01716">
        <w:rPr>
          <w:rFonts w:ascii="Calibri" w:hAnsi="Calibri"/>
          <w:b/>
          <w:bCs/>
        </w:rPr>
        <w:t xml:space="preserve"> ABN 41 687 119 230</w:t>
      </w:r>
      <w:r w:rsidR="008173F5">
        <w:rPr>
          <w:rFonts w:ascii="Calibri" w:hAnsi="Calibri"/>
        </w:rPr>
        <w:t xml:space="preserve"> </w:t>
      </w:r>
      <w:r w:rsidRPr="007D3D8E">
        <w:rPr>
          <w:rFonts w:ascii="Calibri" w:hAnsi="Calibri"/>
        </w:rPr>
        <w:t>a body corporate established under the Science Industry Research Act 1949 (</w:t>
      </w:r>
      <w:proofErr w:type="spellStart"/>
      <w:r w:rsidRPr="007D3D8E">
        <w:rPr>
          <w:rFonts w:ascii="Calibri" w:hAnsi="Calibri"/>
        </w:rPr>
        <w:t>Cth</w:t>
      </w:r>
      <w:proofErr w:type="spellEnd"/>
      <w:r w:rsidRPr="007D3D8E">
        <w:rPr>
          <w:rFonts w:ascii="Calibri" w:hAnsi="Calibri"/>
        </w:rPr>
        <w:t>)</w:t>
      </w:r>
      <w:r w:rsidR="008173F5">
        <w:rPr>
          <w:rFonts w:ascii="Calibri" w:hAnsi="Calibri"/>
        </w:rPr>
        <w:t xml:space="preserve"> and</w:t>
      </w:r>
      <w:r w:rsidRPr="007D3D8E">
        <w:rPr>
          <w:rFonts w:ascii="Calibri" w:hAnsi="Calibri"/>
        </w:rPr>
        <w:t xml:space="preserve"> </w:t>
      </w:r>
      <w:r w:rsidRPr="007D3D8E">
        <w:rPr>
          <w:rFonts w:ascii="Calibri" w:eastAsia="HiddenHorzOCR" w:hAnsi="Calibri" w:cs="Arial"/>
          <w:szCs w:val="21"/>
        </w:rPr>
        <w:t>having its principal place of business at</w:t>
      </w:r>
      <w:r w:rsidRPr="007D3D8E">
        <w:rPr>
          <w:rFonts w:ascii="Calibri" w:hAnsi="Calibri"/>
        </w:rPr>
        <w:t xml:space="preserve"> CSIRO Black Mountain Science and Innovation Park, </w:t>
      </w:r>
      <w:proofErr w:type="spellStart"/>
      <w:r w:rsidRPr="007D3D8E">
        <w:rPr>
          <w:rFonts w:ascii="Calibri" w:hAnsi="Calibri"/>
        </w:rPr>
        <w:t>Clunies</w:t>
      </w:r>
      <w:proofErr w:type="spellEnd"/>
      <w:r w:rsidRPr="007D3D8E">
        <w:rPr>
          <w:rFonts w:ascii="Calibri" w:hAnsi="Calibri"/>
        </w:rPr>
        <w:t xml:space="preserve"> Ross Street, Acton A</w:t>
      </w:r>
      <w:r w:rsidR="00EC06A1">
        <w:rPr>
          <w:rFonts w:ascii="Calibri" w:hAnsi="Calibri"/>
        </w:rPr>
        <w:t xml:space="preserve">ustralian </w:t>
      </w:r>
      <w:r w:rsidR="009570C3" w:rsidRPr="007D3D8E">
        <w:rPr>
          <w:rFonts w:ascii="Calibri" w:hAnsi="Calibri"/>
        </w:rPr>
        <w:t>C</w:t>
      </w:r>
      <w:r w:rsidR="009570C3">
        <w:rPr>
          <w:rFonts w:ascii="Calibri" w:hAnsi="Calibri"/>
        </w:rPr>
        <w:t>apital</w:t>
      </w:r>
      <w:r w:rsidR="00EC06A1">
        <w:rPr>
          <w:rFonts w:ascii="Calibri" w:hAnsi="Calibri"/>
        </w:rPr>
        <w:t xml:space="preserve"> </w:t>
      </w:r>
      <w:r w:rsidR="009570C3" w:rsidRPr="007D3D8E">
        <w:rPr>
          <w:rFonts w:ascii="Calibri" w:hAnsi="Calibri"/>
        </w:rPr>
        <w:t>T</w:t>
      </w:r>
      <w:r w:rsidR="009570C3">
        <w:rPr>
          <w:rFonts w:ascii="Calibri" w:hAnsi="Calibri"/>
        </w:rPr>
        <w:t>erritory</w:t>
      </w:r>
      <w:r w:rsidRPr="007D3D8E">
        <w:rPr>
          <w:rFonts w:ascii="Calibri" w:hAnsi="Calibri"/>
        </w:rPr>
        <w:t xml:space="preserve"> 2601</w:t>
      </w:r>
    </w:p>
    <w:p w14:paraId="5BFDDDB5" w14:textId="3A2C129C" w:rsidR="00F84A20" w:rsidRPr="00FE0C81" w:rsidRDefault="00F84A20" w:rsidP="00251AF6">
      <w:pPr>
        <w:tabs>
          <w:tab w:val="left" w:pos="1134"/>
          <w:tab w:val="left" w:pos="1843"/>
        </w:tabs>
        <w:jc w:val="both"/>
        <w:rPr>
          <w:rFonts w:ascii="Calibri" w:hAnsi="Calibri" w:cs="Calibri"/>
        </w:rPr>
      </w:pPr>
      <w:r w:rsidRPr="00FE0C81">
        <w:rPr>
          <w:rFonts w:ascii="Calibri" w:hAnsi="Calibri" w:cs="Calibri"/>
          <w:b/>
        </w:rPr>
        <w:t>THE COUNCIL OF THE QUEENSLAND INSTITUTE OF MEDICAL RESEARCH ABN 31 411 813 344</w:t>
      </w:r>
      <w:r w:rsidRPr="00FE0C81">
        <w:rPr>
          <w:rFonts w:ascii="Calibri" w:hAnsi="Calibri" w:cs="Calibri"/>
        </w:rPr>
        <w:t xml:space="preserve"> of 300 Herston Road, Herston QLD 4006 </w:t>
      </w:r>
    </w:p>
    <w:p w14:paraId="352F4CEF" w14:textId="779A32A7" w:rsidR="00F84A20" w:rsidRPr="00FE0C81" w:rsidRDefault="00F84A20" w:rsidP="00251AF6">
      <w:pPr>
        <w:tabs>
          <w:tab w:val="left" w:pos="1134"/>
          <w:tab w:val="left" w:pos="1843"/>
        </w:tabs>
        <w:jc w:val="both"/>
        <w:rPr>
          <w:rFonts w:ascii="Calibri" w:eastAsia="HiddenHorzOCR" w:hAnsi="Calibri" w:cs="Calibri"/>
        </w:rPr>
      </w:pPr>
      <w:r w:rsidRPr="00FE0C81">
        <w:rPr>
          <w:rFonts w:ascii="Calibri" w:hAnsi="Calibri" w:cs="Calibri"/>
          <w:b/>
        </w:rPr>
        <w:t>THE STATE OF QUEENSLAND ACTING THROUGH QUEENSLAND HEALTH ABN 66 329 169 412</w:t>
      </w:r>
      <w:r w:rsidRPr="00FE0C81">
        <w:rPr>
          <w:rFonts w:ascii="Calibri" w:hAnsi="Calibri" w:cs="Calibri"/>
        </w:rPr>
        <w:t xml:space="preserve"> of </w:t>
      </w:r>
      <w:r w:rsidR="009B4472">
        <w:rPr>
          <w:rFonts w:ascii="Calibri" w:hAnsi="Calibri" w:cs="Calibri"/>
        </w:rPr>
        <w:t>33</w:t>
      </w:r>
      <w:r w:rsidRPr="00FE0C81">
        <w:rPr>
          <w:rFonts w:ascii="Calibri" w:hAnsi="Calibri" w:cs="Calibri"/>
        </w:rPr>
        <w:t xml:space="preserve"> Charlotte St, Brisbane Queensland 4000</w:t>
      </w:r>
    </w:p>
    <w:p w14:paraId="72A7410A" w14:textId="5C671BD0" w:rsidR="00F84A20" w:rsidRPr="00FE0C81" w:rsidRDefault="00F84A20" w:rsidP="00251AF6">
      <w:pPr>
        <w:tabs>
          <w:tab w:val="left" w:pos="1134"/>
          <w:tab w:val="left" w:pos="1843"/>
        </w:tabs>
        <w:jc w:val="both"/>
        <w:rPr>
          <w:rFonts w:ascii="Calibri" w:eastAsia="HiddenHorzOCR" w:hAnsi="Calibri" w:cs="Calibri"/>
        </w:rPr>
      </w:pPr>
      <w:r w:rsidRPr="00FE0C81">
        <w:rPr>
          <w:rFonts w:ascii="Calibri" w:eastAsia="HiddenHorzOCR" w:hAnsi="Calibri" w:cs="Calibri"/>
          <w:b/>
        </w:rPr>
        <w:t>THE UNIVERSITY OF QUEENSLAND ABN 63 942 912 684</w:t>
      </w:r>
      <w:r w:rsidRPr="00FE0C81">
        <w:rPr>
          <w:rFonts w:ascii="Calibri" w:eastAsia="HiddenHorzOCR" w:hAnsi="Calibri" w:cs="Calibri"/>
        </w:rPr>
        <w:t xml:space="preserve"> a body corporate constituted under the University of Queensland Act 1998 (Qld) of Brisbane, Queensland 4072 </w:t>
      </w:r>
    </w:p>
    <w:p w14:paraId="15772322" w14:textId="77777777" w:rsidR="00F84A20" w:rsidRPr="00FE0C81" w:rsidRDefault="00F84A20" w:rsidP="00251AF6">
      <w:pPr>
        <w:tabs>
          <w:tab w:val="left" w:pos="1134"/>
          <w:tab w:val="left" w:pos="1843"/>
        </w:tabs>
        <w:jc w:val="both"/>
        <w:rPr>
          <w:rFonts w:ascii="Calibri" w:eastAsia="HiddenHorzOCR" w:hAnsi="Calibri" w:cs="Calibri"/>
        </w:rPr>
      </w:pPr>
      <w:r w:rsidRPr="00FE0C81">
        <w:rPr>
          <w:rFonts w:ascii="Calibri" w:hAnsi="Calibri" w:cs="Calibri"/>
          <w:b/>
        </w:rPr>
        <w:t>TRANSLATIONAL RESEARCH INSTITUTE PTY LTD AS TRUSTEE FOR TRANSLATIONAL RESEARCH INSTITUTE TRUST ABN 58 155 991 662</w:t>
      </w:r>
      <w:r w:rsidRPr="00FE0C81">
        <w:rPr>
          <w:rFonts w:ascii="Calibri" w:hAnsi="Calibri" w:cs="Calibri"/>
        </w:rPr>
        <w:t xml:space="preserve"> having its principal place of business at 37 Kent Street, Woolloongabba Qld 4102</w:t>
      </w:r>
    </w:p>
    <w:p w14:paraId="168B84A1" w14:textId="7C5D2563" w:rsidR="00F84A20" w:rsidRPr="00FE0C81" w:rsidRDefault="00F84A20" w:rsidP="00251AF6">
      <w:pPr>
        <w:tabs>
          <w:tab w:val="left" w:pos="1134"/>
          <w:tab w:val="left" w:pos="1843"/>
        </w:tabs>
        <w:jc w:val="both"/>
        <w:rPr>
          <w:rFonts w:ascii="Calibri" w:eastAsia="HiddenHorzOCR" w:hAnsi="Calibri" w:cs="Calibri"/>
        </w:rPr>
      </w:pPr>
      <w:r w:rsidRPr="00FE0C81">
        <w:rPr>
          <w:rFonts w:ascii="Calibri" w:eastAsia="HiddenHorzOCR" w:hAnsi="Calibri" w:cs="Calibri"/>
          <w:b/>
        </w:rPr>
        <w:t>WEST MORETON HOSPITAL AND HEALTH SERVICE ABN 64 468 984 022</w:t>
      </w:r>
      <w:r w:rsidRPr="00FE0C81">
        <w:rPr>
          <w:rFonts w:ascii="Calibri" w:eastAsia="HiddenHorzOCR" w:hAnsi="Calibri" w:cs="Calibri"/>
        </w:rPr>
        <w:t xml:space="preserve"> having its principal place of business at Chelmsford Ave, Ipswich QLD 4305</w:t>
      </w:r>
    </w:p>
    <w:p w14:paraId="1FBAB6B5" w14:textId="77777777" w:rsidR="00F84A20" w:rsidRPr="00FE0C81" w:rsidRDefault="00F84A20" w:rsidP="00F84A20">
      <w:pPr>
        <w:tabs>
          <w:tab w:val="left" w:pos="1134"/>
          <w:tab w:val="left" w:pos="1843"/>
        </w:tabs>
        <w:rPr>
          <w:rFonts w:ascii="Calibri" w:hAnsi="Calibri" w:cs="Calibri"/>
          <w:b/>
        </w:rPr>
      </w:pPr>
      <w:r w:rsidRPr="00FE0C81">
        <w:rPr>
          <w:rFonts w:ascii="Calibri" w:hAnsi="Calibri" w:cs="Calibri"/>
          <w:b/>
        </w:rPr>
        <w:lastRenderedPageBreak/>
        <w:t>(collectively the Parties)</w:t>
      </w:r>
    </w:p>
    <w:p w14:paraId="4B0F00F5" w14:textId="253FF318" w:rsidR="00F84A20" w:rsidRPr="003266F2" w:rsidRDefault="00F84A20" w:rsidP="005F3610">
      <w:pPr>
        <w:pStyle w:val="Heading2"/>
        <w:numPr>
          <w:ilvl w:val="0"/>
          <w:numId w:val="0"/>
        </w:numPr>
        <w:rPr>
          <w:color w:val="000000" w:themeColor="text1"/>
        </w:rPr>
      </w:pPr>
      <w:bookmarkStart w:id="2" w:name="_Toc432783862"/>
      <w:bookmarkStart w:id="3" w:name="_Toc432784038"/>
      <w:bookmarkStart w:id="4" w:name="_Toc21525950"/>
      <w:bookmarkStart w:id="5" w:name="_Toc87436851"/>
      <w:r w:rsidRPr="003266F2">
        <w:rPr>
          <w:color w:val="000000" w:themeColor="text1"/>
        </w:rPr>
        <w:t>Background</w:t>
      </w:r>
      <w:bookmarkEnd w:id="2"/>
      <w:bookmarkEnd w:id="3"/>
      <w:bookmarkEnd w:id="4"/>
      <w:bookmarkEnd w:id="5"/>
    </w:p>
    <w:p w14:paraId="19A496C4" w14:textId="77777777" w:rsidR="00F84A20" w:rsidRPr="00FE0C81" w:rsidRDefault="00F84A20" w:rsidP="00264334">
      <w:pPr>
        <w:pStyle w:val="ListParagraph"/>
        <w:numPr>
          <w:ilvl w:val="0"/>
          <w:numId w:val="18"/>
        </w:numPr>
      </w:pPr>
      <w:r w:rsidRPr="00FE0C81">
        <w:t xml:space="preserve">Each Party wishes to perform collaborative research projects from time to time with one or more of the other Parties.  </w:t>
      </w:r>
    </w:p>
    <w:p w14:paraId="5A3895EC" w14:textId="13B3F416" w:rsidR="00F84A20" w:rsidRPr="00FE0C81" w:rsidRDefault="00F84A20" w:rsidP="00264334">
      <w:pPr>
        <w:pStyle w:val="ListParagraph"/>
        <w:numPr>
          <w:ilvl w:val="0"/>
          <w:numId w:val="18"/>
        </w:numPr>
      </w:pPr>
      <w:r w:rsidRPr="00FE0C81">
        <w:t xml:space="preserve">Where Projects are agreed to between the Parties, it is intended that those Projects will primarily be performed by creating a Project Schedule, which shall consist of a Project Schedule which incorporates by reference the terms of this </w:t>
      </w:r>
      <w:r w:rsidR="00296B51">
        <w:t>Research Passport Agreement</w:t>
      </w:r>
      <w:r w:rsidRPr="00FE0C81">
        <w:t>.</w:t>
      </w:r>
    </w:p>
    <w:p w14:paraId="47DC6BD4" w14:textId="77777777" w:rsidR="00F84A20" w:rsidRPr="00FE0C81" w:rsidRDefault="00F84A20" w:rsidP="00264334">
      <w:pPr>
        <w:pStyle w:val="ListParagraph"/>
        <w:numPr>
          <w:ilvl w:val="0"/>
          <w:numId w:val="18"/>
        </w:numPr>
      </w:pPr>
      <w:r w:rsidRPr="00FE0C81">
        <w:t xml:space="preserve">Each Project Schedule will be a separate and distinct agreement between those Parties who are specified in a particular Project Schedule. </w:t>
      </w:r>
    </w:p>
    <w:bookmarkEnd w:id="1"/>
    <w:p w14:paraId="6E218FD6" w14:textId="77777777" w:rsidR="00F84A20" w:rsidRPr="00FE0C81" w:rsidRDefault="00F84A20" w:rsidP="00F84A20">
      <w:pPr>
        <w:tabs>
          <w:tab w:val="left" w:pos="1134"/>
          <w:tab w:val="left" w:pos="1843"/>
        </w:tabs>
        <w:rPr>
          <w:rFonts w:ascii="Calibri" w:hAnsi="Calibri" w:cs="Calibri"/>
        </w:rPr>
      </w:pPr>
    </w:p>
    <w:p w14:paraId="1897ED32" w14:textId="77777777" w:rsidR="00F84A20" w:rsidRPr="00FE0C81" w:rsidRDefault="00F84A20" w:rsidP="00F84A20">
      <w:pPr>
        <w:tabs>
          <w:tab w:val="left" w:pos="1134"/>
          <w:tab w:val="left" w:pos="1843"/>
        </w:tabs>
        <w:rPr>
          <w:rFonts w:ascii="Calibri" w:hAnsi="Calibri" w:cs="Calibri"/>
        </w:rPr>
      </w:pPr>
    </w:p>
    <w:p w14:paraId="177352BC" w14:textId="77777777" w:rsidR="00F84A20" w:rsidRPr="00FE0C81" w:rsidRDefault="00F84A20" w:rsidP="00F84A20">
      <w:pPr>
        <w:tabs>
          <w:tab w:val="left" w:pos="1134"/>
          <w:tab w:val="left" w:pos="1843"/>
        </w:tabs>
        <w:rPr>
          <w:rFonts w:ascii="Calibri" w:hAnsi="Calibri" w:cs="Calibri"/>
        </w:rPr>
      </w:pPr>
      <w:r w:rsidRPr="00FE0C81">
        <w:rPr>
          <w:rFonts w:ascii="Calibri" w:hAnsi="Calibri" w:cs="Calibri"/>
        </w:rPr>
        <w:br w:type="page"/>
      </w:r>
    </w:p>
    <w:p w14:paraId="3E39B949" w14:textId="154A388F" w:rsidR="00F84A20" w:rsidRPr="003266F2" w:rsidRDefault="00F84A20" w:rsidP="005F3610">
      <w:pPr>
        <w:pStyle w:val="Heading2"/>
        <w:numPr>
          <w:ilvl w:val="0"/>
          <w:numId w:val="0"/>
        </w:numPr>
        <w:rPr>
          <w:color w:val="000000" w:themeColor="text1"/>
        </w:rPr>
      </w:pPr>
      <w:bookmarkStart w:id="6" w:name="_Toc21525951"/>
      <w:bookmarkStart w:id="7" w:name="_Toc87436852"/>
      <w:r w:rsidRPr="003266F2">
        <w:rPr>
          <w:color w:val="000000" w:themeColor="text1"/>
        </w:rPr>
        <w:lastRenderedPageBreak/>
        <w:t>OPERATIVE PROVISIONS</w:t>
      </w:r>
      <w:bookmarkEnd w:id="6"/>
      <w:bookmarkEnd w:id="7"/>
    </w:p>
    <w:p w14:paraId="4785E7D5" w14:textId="55F4E996" w:rsidR="00F84A20" w:rsidRPr="00FE0C81" w:rsidRDefault="00F84A20" w:rsidP="00025BA7">
      <w:pPr>
        <w:pStyle w:val="Heading2"/>
      </w:pPr>
      <w:bookmarkStart w:id="8" w:name="_Toc21525952"/>
      <w:bookmarkStart w:id="9" w:name="_Ref35866111"/>
      <w:bookmarkStart w:id="10" w:name="_Toc87436853"/>
      <w:r w:rsidRPr="00FE0C81">
        <w:t>Term and Termination</w:t>
      </w:r>
      <w:bookmarkEnd w:id="8"/>
      <w:bookmarkEnd w:id="9"/>
      <w:bookmarkEnd w:id="10"/>
    </w:p>
    <w:p w14:paraId="771BA6B3" w14:textId="572FB14B" w:rsidR="00F84A20" w:rsidRPr="001C02F6" w:rsidRDefault="00296B51" w:rsidP="002E19C1">
      <w:pPr>
        <w:pStyle w:val="HEAD2A"/>
      </w:pPr>
      <w:r>
        <w:t>Research Passport Agreement</w:t>
      </w:r>
    </w:p>
    <w:p w14:paraId="7AD71670" w14:textId="5BB16DF9" w:rsidR="00F84A20" w:rsidRPr="00FE0C81" w:rsidRDefault="00F84A20" w:rsidP="00264334">
      <w:pPr>
        <w:pStyle w:val="ListParagraph"/>
      </w:pPr>
      <w:bookmarkStart w:id="11" w:name="_Ref276641302"/>
      <w:bookmarkStart w:id="12" w:name="_Toc432784044"/>
      <w:bookmarkStart w:id="13" w:name="_Ref401565524"/>
      <w:bookmarkStart w:id="14" w:name="_Toc401904465"/>
      <w:r w:rsidRPr="00FE0C81">
        <w:t>This Research</w:t>
      </w:r>
      <w:r w:rsidR="00296B51">
        <w:t xml:space="preserve"> Passport</w:t>
      </w:r>
      <w:r w:rsidRPr="00FE0C81">
        <w:t xml:space="preserve"> Agreement will commence on the date the last Party signs it and continues until it is terminated in accordance with this clause.</w:t>
      </w:r>
    </w:p>
    <w:p w14:paraId="2884B8CE" w14:textId="40D4E098" w:rsidR="00F84A20" w:rsidRPr="00FE0C81" w:rsidRDefault="00F84A20" w:rsidP="00264334">
      <w:pPr>
        <w:pStyle w:val="ListParagraph"/>
      </w:pPr>
      <w:bookmarkStart w:id="15" w:name="Clause1point2"/>
      <w:bookmarkStart w:id="16" w:name="_Ref465085212"/>
      <w:bookmarkEnd w:id="15"/>
      <w:r w:rsidRPr="00FE0C81">
        <w:t>A Party may terminate their involvement in the Research</w:t>
      </w:r>
      <w:r w:rsidR="00296B51">
        <w:t xml:space="preserve"> Passport</w:t>
      </w:r>
      <w:r w:rsidRPr="00FE0C81">
        <w:t xml:space="preserve"> Agreement immediately by written notice to the </w:t>
      </w:r>
      <w:r w:rsidR="004C7185">
        <w:t>HTQ</w:t>
      </w:r>
      <w:r w:rsidRPr="00FE0C81">
        <w:t xml:space="preserve"> Executive Director where it or another Party:</w:t>
      </w:r>
      <w:bookmarkEnd w:id="16"/>
    </w:p>
    <w:p w14:paraId="06B282E4" w14:textId="60528DBC" w:rsidR="00F84A20" w:rsidRPr="00FE0C81" w:rsidRDefault="00F84A20" w:rsidP="00264334">
      <w:pPr>
        <w:pStyle w:val="ListParagraph2"/>
      </w:pPr>
      <w:bookmarkStart w:id="17" w:name="_Ref466801795"/>
      <w:bookmarkStart w:id="18" w:name="_Ref251340894"/>
      <w:r w:rsidRPr="00FE0C81">
        <w:t xml:space="preserve">commits a materially adverse breach of this Agreement and does not remedy that breach within one month of the date the notice is sent to the breaching Party by the </w:t>
      </w:r>
      <w:r w:rsidR="004C7185">
        <w:t>HTQ</w:t>
      </w:r>
      <w:r w:rsidRPr="00FE0C81">
        <w:t xml:space="preserve"> Executive </w:t>
      </w:r>
      <w:proofErr w:type="gramStart"/>
      <w:r w:rsidRPr="00FE0C81">
        <w:t>Director;</w:t>
      </w:r>
      <w:bookmarkEnd w:id="17"/>
      <w:proofErr w:type="gramEnd"/>
      <w:r w:rsidRPr="00FE0C81">
        <w:t xml:space="preserve"> </w:t>
      </w:r>
      <w:bookmarkEnd w:id="18"/>
    </w:p>
    <w:p w14:paraId="09542652" w14:textId="77777777" w:rsidR="00F84A20" w:rsidRPr="00FE0C81" w:rsidRDefault="00F84A20" w:rsidP="00264334">
      <w:pPr>
        <w:pStyle w:val="ListParagraph2"/>
      </w:pPr>
      <w:r w:rsidRPr="00FE0C81">
        <w:t xml:space="preserve">commits an act of </w:t>
      </w:r>
      <w:proofErr w:type="gramStart"/>
      <w:r w:rsidRPr="00FE0C81">
        <w:t>insolvency;</w:t>
      </w:r>
      <w:proofErr w:type="gramEnd"/>
    </w:p>
    <w:p w14:paraId="7C4EC1D2" w14:textId="77777777" w:rsidR="00F84A20" w:rsidRPr="00FE0C81" w:rsidRDefault="00F84A20" w:rsidP="00264334">
      <w:pPr>
        <w:pStyle w:val="ListParagraph2"/>
      </w:pPr>
      <w:r w:rsidRPr="00FE0C81">
        <w:t xml:space="preserve">has a controller, receiver, receiver and manager or administrator </w:t>
      </w:r>
      <w:proofErr w:type="gramStart"/>
      <w:r w:rsidRPr="00FE0C81">
        <w:t>appointed;</w:t>
      </w:r>
      <w:proofErr w:type="gramEnd"/>
    </w:p>
    <w:p w14:paraId="746E91AB" w14:textId="77777777" w:rsidR="00F84A20" w:rsidRPr="00FE0C81" w:rsidRDefault="00F84A20" w:rsidP="00264334">
      <w:pPr>
        <w:pStyle w:val="ListParagraph2"/>
      </w:pPr>
      <w:r w:rsidRPr="00FE0C81">
        <w:t>goes into liquidation (other than for the purpose of reconstruction); or</w:t>
      </w:r>
    </w:p>
    <w:p w14:paraId="50D73B0A" w14:textId="77777777" w:rsidR="00F84A20" w:rsidRPr="00FE0C81" w:rsidRDefault="00F84A20" w:rsidP="00264334">
      <w:pPr>
        <w:pStyle w:val="ListParagraph2"/>
      </w:pPr>
      <w:r w:rsidRPr="00FE0C81">
        <w:t>is unable to pay its debts when due.</w:t>
      </w:r>
    </w:p>
    <w:p w14:paraId="6C00DA74" w14:textId="5CFCE9C4" w:rsidR="00F84A20" w:rsidRPr="00FE0C81" w:rsidRDefault="00F84A20" w:rsidP="00264334">
      <w:pPr>
        <w:pStyle w:val="ListParagraph"/>
      </w:pPr>
      <w:bookmarkStart w:id="19" w:name="_Ref35865726"/>
      <w:r w:rsidRPr="00FE0C81">
        <w:t xml:space="preserve">Where only one Party’s involvement is terminated under clause </w:t>
      </w:r>
      <w:r>
        <w:fldChar w:fldCharType="begin" w:fldLock="1"/>
      </w:r>
      <w:r>
        <w:instrText xml:space="preserve"> REF _Ref465085212 \r \h </w:instrText>
      </w:r>
      <w:r>
        <w:fldChar w:fldCharType="separate"/>
      </w:r>
      <w:r w:rsidR="00B6275B">
        <w:t>1.2</w:t>
      </w:r>
      <w:r>
        <w:fldChar w:fldCharType="end"/>
      </w:r>
      <w:r w:rsidRPr="00FE0C81">
        <w:t xml:space="preserve">, this Agreement will continue to bind the remaining Parties unless a remaining Party gives notice of its termination to the </w:t>
      </w:r>
      <w:r w:rsidR="004C7185">
        <w:t>HTQ</w:t>
      </w:r>
      <w:r w:rsidRPr="00FE0C81">
        <w:t xml:space="preserve"> Executive Director.</w:t>
      </w:r>
      <w:bookmarkEnd w:id="19"/>
      <w:r w:rsidRPr="00FE0C81">
        <w:t xml:space="preserve">  </w:t>
      </w:r>
    </w:p>
    <w:p w14:paraId="77C97C96" w14:textId="500E56AF" w:rsidR="00F84A20" w:rsidRPr="00FE0C81" w:rsidRDefault="00F84A20" w:rsidP="00264334">
      <w:pPr>
        <w:pStyle w:val="ListParagraph"/>
      </w:pPr>
      <w:r w:rsidRPr="00FE0C81">
        <w:t xml:space="preserve">If a Party commits a materially adverse breach of this Agreement, then the other Parties may elect to remedy that breach (although none of them are obliged to do so) in which case the breach Party’s involvement in this Agreement will not be terminated under clause </w:t>
      </w:r>
      <w:r w:rsidRPr="00FE0C81">
        <w:fldChar w:fldCharType="begin" w:fldLock="1"/>
      </w:r>
      <w:r w:rsidRPr="00FE0C81">
        <w:instrText xml:space="preserve"> REF _Ref466801795 \w \h  \* MERGEFORMAT </w:instrText>
      </w:r>
      <w:r w:rsidRPr="00FE0C81">
        <w:fldChar w:fldCharType="separate"/>
      </w:r>
      <w:r w:rsidR="00B6275B">
        <w:t>1.2.1</w:t>
      </w:r>
      <w:r w:rsidRPr="00FE0C81">
        <w:fldChar w:fldCharType="end"/>
      </w:r>
      <w:r w:rsidRPr="00FE0C81">
        <w:t>.</w:t>
      </w:r>
    </w:p>
    <w:p w14:paraId="07BD8ECA" w14:textId="7050BACB" w:rsidR="00F84A20" w:rsidRPr="00FE0C81" w:rsidRDefault="00F84A20" w:rsidP="00264334">
      <w:pPr>
        <w:pStyle w:val="ListParagraph"/>
      </w:pPr>
      <w:r w:rsidRPr="00FE0C81">
        <w:t>A Party may terminate its involvement in this Research</w:t>
      </w:r>
      <w:r w:rsidR="00296B51">
        <w:t xml:space="preserve"> Passport</w:t>
      </w:r>
      <w:r w:rsidRPr="00FE0C81">
        <w:t xml:space="preserve"> Agreement at any time for convenience by providing three (3) months’ written notice to the </w:t>
      </w:r>
      <w:r w:rsidR="004C7185">
        <w:t>HTQ</w:t>
      </w:r>
      <w:r w:rsidRPr="00FE0C81">
        <w:t xml:space="preserve"> Executive Director. The termination of the Research</w:t>
      </w:r>
      <w:r w:rsidR="00296B51">
        <w:t xml:space="preserve"> Passport</w:t>
      </w:r>
      <w:r w:rsidRPr="00FE0C81">
        <w:t xml:space="preserve"> Agreement shall not affect any existing Project Schedule binding the terminating party.  </w:t>
      </w:r>
    </w:p>
    <w:p w14:paraId="0E1B9E72" w14:textId="7A65B622" w:rsidR="00F84A20" w:rsidRPr="00FE0C81" w:rsidRDefault="00F84A20" w:rsidP="00264334">
      <w:pPr>
        <w:pStyle w:val="ListParagraph"/>
      </w:pPr>
      <w:r w:rsidRPr="00FE0C81">
        <w:t xml:space="preserve">The </w:t>
      </w:r>
      <w:r w:rsidR="004C7185">
        <w:t>HTQ</w:t>
      </w:r>
      <w:r w:rsidRPr="00FE0C81">
        <w:t xml:space="preserve"> Executive Director will distribute all notices received under clause </w:t>
      </w:r>
      <w:r>
        <w:fldChar w:fldCharType="begin" w:fldLock="1"/>
      </w:r>
      <w:r>
        <w:instrText xml:space="preserve"> REF _Ref465085212 \r \h </w:instrText>
      </w:r>
      <w:r>
        <w:fldChar w:fldCharType="separate"/>
      </w:r>
      <w:r w:rsidR="00B6275B">
        <w:t>1.2</w:t>
      </w:r>
      <w:r>
        <w:fldChar w:fldCharType="end"/>
      </w:r>
      <w:r w:rsidRPr="00FE0C81">
        <w:t xml:space="preserve"> and </w:t>
      </w:r>
      <w:r>
        <w:fldChar w:fldCharType="begin" w:fldLock="1"/>
      </w:r>
      <w:r>
        <w:instrText xml:space="preserve"> REF _Ref35865726 \r \h </w:instrText>
      </w:r>
      <w:r>
        <w:fldChar w:fldCharType="separate"/>
      </w:r>
      <w:r w:rsidR="00B6275B">
        <w:t>1.3</w:t>
      </w:r>
      <w:r>
        <w:fldChar w:fldCharType="end"/>
      </w:r>
      <w:r w:rsidRPr="00FE0C81">
        <w:t xml:space="preserve"> to the other Parties to this Research </w:t>
      </w:r>
      <w:r w:rsidR="00296B51">
        <w:t xml:space="preserve">Passport </w:t>
      </w:r>
      <w:r w:rsidRPr="00FE0C81">
        <w:t xml:space="preserve">Agreement.  </w:t>
      </w:r>
    </w:p>
    <w:p w14:paraId="549A44B1" w14:textId="77777777" w:rsidR="00F84A20" w:rsidRPr="00FE0C81" w:rsidRDefault="00F84A20">
      <w:pPr>
        <w:spacing w:after="0"/>
        <w:rPr>
          <w:rFonts w:ascii="Calibri" w:hAnsi="Calibri" w:cs="Calibri"/>
          <w:b/>
          <w:i/>
        </w:rPr>
      </w:pPr>
      <w:r w:rsidRPr="00FE0C81">
        <w:rPr>
          <w:rFonts w:ascii="Calibri" w:hAnsi="Calibri" w:cs="Calibri"/>
          <w:b/>
          <w:i/>
        </w:rPr>
        <w:br w:type="page"/>
      </w:r>
    </w:p>
    <w:p w14:paraId="3D4A2CDE" w14:textId="77777777" w:rsidR="00F84A20" w:rsidRPr="00FE0C81" w:rsidRDefault="00F84A20" w:rsidP="002E19C1">
      <w:pPr>
        <w:pStyle w:val="HEAD2A"/>
      </w:pPr>
      <w:r w:rsidRPr="00FE0C81">
        <w:lastRenderedPageBreak/>
        <w:t>Periodic Review</w:t>
      </w:r>
    </w:p>
    <w:p w14:paraId="61A81012" w14:textId="77C44518" w:rsidR="00F84A20" w:rsidRPr="00FE0C81" w:rsidRDefault="00F84A20" w:rsidP="00264334">
      <w:pPr>
        <w:pStyle w:val="ListParagraph"/>
      </w:pPr>
      <w:r w:rsidRPr="00FE0C81">
        <w:t xml:space="preserve">The Parties will review this Research </w:t>
      </w:r>
      <w:r w:rsidR="00296B51">
        <w:t>Passport</w:t>
      </w:r>
      <w:r w:rsidR="00296B51" w:rsidRPr="00FE0C81">
        <w:t xml:space="preserve"> </w:t>
      </w:r>
      <w:r w:rsidRPr="00FE0C81">
        <w:t xml:space="preserve">Agreement from time to time, but not less than annually. </w:t>
      </w:r>
    </w:p>
    <w:p w14:paraId="077D7110" w14:textId="1A76433C" w:rsidR="00F84A20" w:rsidRPr="00FE0C81" w:rsidRDefault="00F84A20" w:rsidP="00264334">
      <w:pPr>
        <w:pStyle w:val="ListParagraph"/>
      </w:pPr>
      <w:bookmarkStart w:id="20" w:name="_Ref466639043"/>
      <w:r w:rsidRPr="00FE0C81">
        <w:t xml:space="preserve">Where one Party requires changes to this Research </w:t>
      </w:r>
      <w:r w:rsidR="00296B51">
        <w:t>Passport</w:t>
      </w:r>
      <w:r w:rsidR="00296B51" w:rsidRPr="00FE0C81">
        <w:t xml:space="preserve"> </w:t>
      </w:r>
      <w:r w:rsidRPr="00FE0C81">
        <w:t xml:space="preserve">Agreement, then that Party </w:t>
      </w:r>
      <w:r w:rsidRPr="00551380">
        <w:t>must</w:t>
      </w:r>
      <w:r w:rsidRPr="00FE0C81">
        <w:t xml:space="preserve"> notify the </w:t>
      </w:r>
      <w:r w:rsidRPr="00551380">
        <w:t>other</w:t>
      </w:r>
      <w:r w:rsidRPr="00FE0C81">
        <w:t xml:space="preserve"> parties, or in the alternative, the </w:t>
      </w:r>
      <w:r w:rsidR="004C7185">
        <w:t>HTQ</w:t>
      </w:r>
      <w:r w:rsidRPr="00FE0C81">
        <w:t xml:space="preserve"> Executive Director.  Upon notice received from that Party or the </w:t>
      </w:r>
      <w:r w:rsidR="004C7185">
        <w:t>HTQ</w:t>
      </w:r>
      <w:r w:rsidRPr="00FE0C81">
        <w:t xml:space="preserve"> Executive Director, all Parties must meet to discuss within one (1) month of the date the last Party receives notice under this clause </w:t>
      </w:r>
      <w:r w:rsidRPr="00FE0C81">
        <w:fldChar w:fldCharType="begin" w:fldLock="1"/>
      </w:r>
      <w:r w:rsidRPr="00FE0C81">
        <w:instrText xml:space="preserve"> REF _Ref466639043 \w \h  \* MERGEFORMAT </w:instrText>
      </w:r>
      <w:r w:rsidRPr="00FE0C81">
        <w:fldChar w:fldCharType="separate"/>
      </w:r>
      <w:r w:rsidR="00B6275B">
        <w:t>1.8</w:t>
      </w:r>
      <w:r w:rsidRPr="00FE0C81">
        <w:fldChar w:fldCharType="end"/>
      </w:r>
      <w:r w:rsidRPr="00FE0C81">
        <w:t>.</w:t>
      </w:r>
      <w:bookmarkEnd w:id="20"/>
      <w:r w:rsidRPr="00FE0C81">
        <w:t xml:space="preserve"> </w:t>
      </w:r>
    </w:p>
    <w:p w14:paraId="79BEDBDB" w14:textId="77777777" w:rsidR="00F84A20" w:rsidRPr="001C02F6" w:rsidRDefault="00F84A20" w:rsidP="002E19C1">
      <w:pPr>
        <w:pStyle w:val="HEAD2A"/>
      </w:pPr>
      <w:bookmarkStart w:id="21" w:name="_Ref276641220"/>
      <w:r w:rsidRPr="001C02F6">
        <w:t>Project Schedules</w:t>
      </w:r>
    </w:p>
    <w:p w14:paraId="2A054989" w14:textId="77777777" w:rsidR="00F84A20" w:rsidRPr="00FE0C81" w:rsidRDefault="00F84A20" w:rsidP="00264334">
      <w:pPr>
        <w:pStyle w:val="ListParagraph"/>
      </w:pPr>
      <w:r w:rsidRPr="00FE0C81">
        <w:t xml:space="preserve">A Project Schedule will commence on the Commencement Date and expire on the Completion Date unless terminated earlier in accordance with this clause. </w:t>
      </w:r>
    </w:p>
    <w:p w14:paraId="27E2D2AE" w14:textId="0FD76A87" w:rsidR="00F84A20" w:rsidRPr="00FE0C81" w:rsidRDefault="00F84A20" w:rsidP="00264334">
      <w:pPr>
        <w:pStyle w:val="ListParagraph"/>
      </w:pPr>
      <w:bookmarkStart w:id="22" w:name="_Ref465174511"/>
      <w:r w:rsidRPr="00FE0C81">
        <w:t>A Party to a Project Schedule may terminate another Party’s involvement in a Project Schedule with 30 days’ prior written notice or such shorter period as is reasonably required in the circumstances, if that other Party is in breach of its obligations under the relevant Project Schedule and fails to remedy such breach where it is capable of remedy within 30 days of a written notice specifying the breach and requiring its remedy</w:t>
      </w:r>
      <w:bookmarkEnd w:id="21"/>
      <w:r w:rsidRPr="00FE0C81">
        <w:t>.</w:t>
      </w:r>
      <w:bookmarkEnd w:id="22"/>
    </w:p>
    <w:p w14:paraId="43B922BF" w14:textId="18EB63EF" w:rsidR="00F84A20" w:rsidRPr="00FE0C81" w:rsidRDefault="00F84A20" w:rsidP="00264334">
      <w:pPr>
        <w:pStyle w:val="ListParagraph"/>
      </w:pPr>
      <w:bookmarkStart w:id="23" w:name="_Ref373142889"/>
      <w:r w:rsidRPr="00FE0C81">
        <w:t>If a Party is wholly or partially precluded from complying with its obligations under a Project Schedule by failure to obtain and maintain Ethics Approval, the Party may by written notice to the other Party terminate the Project Schedule, with immediate effect, without further liability for its failure to obtain and maintain such approvals.</w:t>
      </w:r>
      <w:bookmarkEnd w:id="11"/>
      <w:bookmarkEnd w:id="23"/>
    </w:p>
    <w:p w14:paraId="3076C271" w14:textId="514F4B50" w:rsidR="00F84A20" w:rsidRPr="00FE0C81" w:rsidRDefault="00F84A20" w:rsidP="00264334">
      <w:pPr>
        <w:pStyle w:val="ListParagraph"/>
      </w:pPr>
      <w:bookmarkStart w:id="24" w:name="_Ref467141260"/>
      <w:r w:rsidRPr="00FE0C81">
        <w:t>A Party may terminate a Project Schedule immediately by written notice to the other Parties if the terminating Party is of the reasonable opinion that:</w:t>
      </w:r>
      <w:bookmarkEnd w:id="24"/>
    </w:p>
    <w:p w14:paraId="570E46B6" w14:textId="77777777" w:rsidR="00F84A20" w:rsidRPr="00FE0C81" w:rsidRDefault="00F84A20" w:rsidP="00264334">
      <w:pPr>
        <w:pStyle w:val="ListParagraph2"/>
      </w:pPr>
      <w:r w:rsidRPr="00FE0C81">
        <w:t xml:space="preserve">it is unable to obtain or maintain Ethics Approval from the relevant ethical committee to conduct the </w:t>
      </w:r>
      <w:proofErr w:type="gramStart"/>
      <w:r w:rsidRPr="00FE0C81">
        <w:t>Project;</w:t>
      </w:r>
      <w:proofErr w:type="gramEnd"/>
    </w:p>
    <w:p w14:paraId="59BB8FE7" w14:textId="77777777" w:rsidR="00F84A20" w:rsidRPr="00FE0C81" w:rsidRDefault="00F84A20" w:rsidP="00264334">
      <w:pPr>
        <w:pStyle w:val="ListParagraph2"/>
      </w:pPr>
      <w:r w:rsidRPr="00FE0C81">
        <w:t>the Project is unlikely to be able to be completed for any reason (including if such inability is caused by the resignation or dismissal of an Investigator or cessation or reduction in Funding</w:t>
      </w:r>
      <w:proofErr w:type="gramStart"/>
      <w:r w:rsidRPr="00FE0C81">
        <w:t>);</w:t>
      </w:r>
      <w:proofErr w:type="gramEnd"/>
      <w:r w:rsidRPr="00FE0C81">
        <w:t xml:space="preserve"> </w:t>
      </w:r>
    </w:p>
    <w:p w14:paraId="0B8C7E51" w14:textId="77777777" w:rsidR="00F84A20" w:rsidRPr="00FE0C81" w:rsidRDefault="00F84A20" w:rsidP="00264334">
      <w:pPr>
        <w:pStyle w:val="ListParagraph2"/>
      </w:pPr>
      <w:r w:rsidRPr="00FE0C81">
        <w:t>the Project has become an unproductive line of research; or</w:t>
      </w:r>
    </w:p>
    <w:p w14:paraId="27D6A465" w14:textId="5BC9AD74" w:rsidR="00F84A20" w:rsidRPr="00FE0C81" w:rsidRDefault="00F84A20" w:rsidP="00264334">
      <w:pPr>
        <w:pStyle w:val="ListParagraph2"/>
      </w:pPr>
      <w:bookmarkStart w:id="25" w:name="_Ref465177535"/>
      <w:r w:rsidRPr="00FE0C81">
        <w:t>the Project is not being conducted safely and Study Participant well-being necessitates the termination of this Agreement.</w:t>
      </w:r>
      <w:bookmarkEnd w:id="25"/>
      <w:r w:rsidRPr="00FE0C81">
        <w:t xml:space="preserve"> </w:t>
      </w:r>
    </w:p>
    <w:p w14:paraId="706D8EA8" w14:textId="3FFA2B49" w:rsidR="00F84A20" w:rsidRPr="00FE0C81" w:rsidRDefault="00F84A20" w:rsidP="00264334">
      <w:pPr>
        <w:pStyle w:val="ListParagraph"/>
      </w:pPr>
      <w:r w:rsidRPr="00FE0C81">
        <w:t xml:space="preserve">Where a Party terminates a Project Schedule earlier than the Completion Date other than by reason of clauses </w:t>
      </w:r>
      <w:r w:rsidRPr="00FE0C81">
        <w:fldChar w:fldCharType="begin" w:fldLock="1"/>
      </w:r>
      <w:r w:rsidRPr="00FE0C81">
        <w:instrText xml:space="preserve"> REF _Ref465174511 \r \h  \* MERGEFORMAT </w:instrText>
      </w:r>
      <w:r w:rsidRPr="00FE0C81">
        <w:fldChar w:fldCharType="separate"/>
      </w:r>
      <w:r w:rsidR="00B6275B">
        <w:t>1.10</w:t>
      </w:r>
      <w:r w:rsidRPr="00FE0C81">
        <w:fldChar w:fldCharType="end"/>
      </w:r>
      <w:r w:rsidRPr="00FE0C81">
        <w:t xml:space="preserve">, </w:t>
      </w:r>
      <w:r w:rsidRPr="00FE0C81">
        <w:fldChar w:fldCharType="begin" w:fldLock="1"/>
      </w:r>
      <w:r w:rsidRPr="00FE0C81">
        <w:instrText xml:space="preserve"> REF _Ref373142889 \r \h  \* MERGEFORMAT </w:instrText>
      </w:r>
      <w:r w:rsidRPr="00FE0C81">
        <w:fldChar w:fldCharType="separate"/>
      </w:r>
      <w:r w:rsidR="00B6275B">
        <w:t>1.11</w:t>
      </w:r>
      <w:r w:rsidRPr="00FE0C81">
        <w:fldChar w:fldCharType="end"/>
      </w:r>
      <w:r w:rsidRPr="00FE0C81">
        <w:t xml:space="preserve"> or </w:t>
      </w:r>
      <w:r w:rsidRPr="00FE0C81">
        <w:fldChar w:fldCharType="begin" w:fldLock="1"/>
      </w:r>
      <w:r w:rsidRPr="00FE0C81">
        <w:instrText xml:space="preserve"> REF _Ref467141260 \w \h  \* MERGEFORMAT </w:instrText>
      </w:r>
      <w:r w:rsidRPr="00FE0C81">
        <w:fldChar w:fldCharType="separate"/>
      </w:r>
      <w:r w:rsidR="00B6275B">
        <w:t>1.12</w:t>
      </w:r>
      <w:r w:rsidRPr="00FE0C81">
        <w:fldChar w:fldCharType="end"/>
      </w:r>
      <w:r w:rsidRPr="00FE0C81">
        <w:t xml:space="preserve"> of this Agreement, the terminating Party must pay any reasonable, unavoidable and committed costs incurred by the other Party as provided for by the relevant Project Schedule.</w:t>
      </w:r>
    </w:p>
    <w:p w14:paraId="3CABC492" w14:textId="77777777" w:rsidR="00FB3AA1" w:rsidRDefault="00FB3AA1">
      <w:pPr>
        <w:spacing w:after="0"/>
        <w:rPr>
          <w:rFonts w:ascii="Calibri" w:hAnsi="Calibri" w:cs="Calibri"/>
          <w:b/>
          <w:iCs/>
          <w:color w:val="F58220"/>
          <w:sz w:val="24"/>
          <w:szCs w:val="24"/>
        </w:rPr>
      </w:pPr>
      <w:r>
        <w:br w:type="page"/>
      </w:r>
    </w:p>
    <w:p w14:paraId="3606A650" w14:textId="6ABBAB69" w:rsidR="00F84A20" w:rsidRPr="00FE0C81" w:rsidRDefault="00F84A20" w:rsidP="002E19C1">
      <w:pPr>
        <w:pStyle w:val="HEAD2A"/>
      </w:pPr>
      <w:r w:rsidRPr="00FE0C81">
        <w:lastRenderedPageBreak/>
        <w:t>General Consequences of Termination</w:t>
      </w:r>
    </w:p>
    <w:p w14:paraId="38271877" w14:textId="4DEBD384" w:rsidR="00F84A20" w:rsidRPr="00FE0C81" w:rsidRDefault="00F84A20" w:rsidP="00264334">
      <w:pPr>
        <w:pStyle w:val="ListParagraph"/>
      </w:pPr>
      <w:bookmarkStart w:id="26" w:name="_Ref276641299"/>
      <w:bookmarkStart w:id="27" w:name="_Ref373149981"/>
      <w:r w:rsidRPr="00FE0C81">
        <w:t xml:space="preserve">Termination of this Research </w:t>
      </w:r>
      <w:r w:rsidR="00296B51">
        <w:t>Passport</w:t>
      </w:r>
      <w:r w:rsidR="00296B51" w:rsidRPr="00FE0C81">
        <w:t xml:space="preserve"> </w:t>
      </w:r>
      <w:r w:rsidRPr="00FE0C81">
        <w:t>Agreement or a Project Schedule under this clause 1 will be without prejudice to the rights of a Party accrued prior to termination</w:t>
      </w:r>
      <w:bookmarkEnd w:id="26"/>
      <w:r w:rsidRPr="00FE0C81">
        <w:t xml:space="preserve"> and any provisions of the Research </w:t>
      </w:r>
      <w:r w:rsidR="00296B51">
        <w:t>Passport</w:t>
      </w:r>
      <w:r w:rsidR="00296B51" w:rsidRPr="00FE0C81">
        <w:t xml:space="preserve"> </w:t>
      </w:r>
      <w:r w:rsidRPr="00FE0C81">
        <w:t>Agreement or a Project Schedule which are expressed to survive termination will continue to have full force and effect notwithstanding termination.</w:t>
      </w:r>
      <w:bookmarkEnd w:id="27"/>
    </w:p>
    <w:p w14:paraId="4EE2590F" w14:textId="1A2BE94E" w:rsidR="00F84A20" w:rsidRPr="00FE0C81" w:rsidRDefault="00F84A20" w:rsidP="00264334">
      <w:pPr>
        <w:pStyle w:val="ListParagraph"/>
      </w:pPr>
      <w:r w:rsidRPr="00FE0C81">
        <w:t xml:space="preserve">For clarity, termination of the Research </w:t>
      </w:r>
      <w:r w:rsidR="00296B51">
        <w:t>Passport</w:t>
      </w:r>
      <w:r w:rsidR="00296B51" w:rsidRPr="00FE0C81">
        <w:t xml:space="preserve"> </w:t>
      </w:r>
      <w:r w:rsidRPr="00FE0C81">
        <w:t xml:space="preserve">Agreement does not affect the operation of any Project Schedule on foot at the time unless concurrent termination of the Project Schedule occurs. The terms of this Research </w:t>
      </w:r>
      <w:r w:rsidR="00296B51">
        <w:t>Passport</w:t>
      </w:r>
      <w:r w:rsidR="00296B51" w:rsidRPr="00FE0C81">
        <w:t xml:space="preserve"> </w:t>
      </w:r>
      <w:r w:rsidRPr="00FE0C81">
        <w:t xml:space="preserve">Agreement will continue to apply to any Project Schedules on foot until termination or expiry of the last Project Schedule that commenced after termination of this Research </w:t>
      </w:r>
      <w:r w:rsidR="00296B51">
        <w:t>Passport</w:t>
      </w:r>
      <w:r w:rsidR="00296B51" w:rsidRPr="00FE0C81">
        <w:t xml:space="preserve"> </w:t>
      </w:r>
      <w:r w:rsidRPr="00FE0C81">
        <w:t>Agreement.</w:t>
      </w:r>
    </w:p>
    <w:p w14:paraId="5C7F6765" w14:textId="625DEC88" w:rsidR="00F84A20" w:rsidRPr="00FE0C81" w:rsidRDefault="00F84A20" w:rsidP="00264334">
      <w:pPr>
        <w:pStyle w:val="ListParagraph"/>
      </w:pPr>
      <w:r w:rsidRPr="00FE0C81">
        <w:t xml:space="preserve">Termination of a Party’s involvement in the Research </w:t>
      </w:r>
      <w:r w:rsidR="00296B51">
        <w:t>Passport</w:t>
      </w:r>
      <w:r w:rsidR="00296B51" w:rsidRPr="00FE0C81">
        <w:t xml:space="preserve"> </w:t>
      </w:r>
      <w:r w:rsidRPr="00FE0C81">
        <w:t xml:space="preserve">Agreement will not have any effect on the binding arrangement between any remaining parties to the Research </w:t>
      </w:r>
      <w:r w:rsidR="00296B51">
        <w:t>Passport</w:t>
      </w:r>
      <w:r w:rsidR="00296B51" w:rsidRPr="00FE0C81">
        <w:t xml:space="preserve"> </w:t>
      </w:r>
      <w:r w:rsidRPr="00FE0C81">
        <w:t>Agreement.</w:t>
      </w:r>
    </w:p>
    <w:p w14:paraId="1EAE6A74" w14:textId="7E6CAE80" w:rsidR="00F84A20" w:rsidRPr="00FE0C81" w:rsidRDefault="00F84A20" w:rsidP="00264334">
      <w:pPr>
        <w:pStyle w:val="ListParagraph"/>
      </w:pPr>
      <w:r w:rsidRPr="00FE0C81">
        <w:t xml:space="preserve">Where a Party’s involvement in a Project Schedule is terminated under clause </w:t>
      </w:r>
      <w:r w:rsidRPr="00FE0C81">
        <w:fldChar w:fldCharType="begin" w:fldLock="1"/>
      </w:r>
      <w:r w:rsidRPr="00FE0C81">
        <w:instrText xml:space="preserve"> REF _Ref465174511 \r \h  \* MERGEFORMAT </w:instrText>
      </w:r>
      <w:r w:rsidRPr="00FE0C81">
        <w:fldChar w:fldCharType="separate"/>
      </w:r>
      <w:r w:rsidR="00B6275B">
        <w:t>1.10</w:t>
      </w:r>
      <w:r w:rsidRPr="00FE0C81">
        <w:fldChar w:fldCharType="end"/>
      </w:r>
      <w:r w:rsidRPr="00FE0C81">
        <w:t>, any remaining Parties to the Project Schedule will meet in good faith to discuss and agree if they will continue with the Project and, if so, on what basis.</w:t>
      </w:r>
    </w:p>
    <w:p w14:paraId="2436B909" w14:textId="77777777" w:rsidR="00F84A20" w:rsidRPr="00FE0C81" w:rsidRDefault="00F84A20" w:rsidP="00264334">
      <w:pPr>
        <w:pStyle w:val="ListParagraph"/>
      </w:pPr>
      <w:r w:rsidRPr="00FE0C81">
        <w:t xml:space="preserve">Termination of one Project Schedule has no effect on any other Project Schedule, which are each distinct and separate agreements.  </w:t>
      </w:r>
    </w:p>
    <w:p w14:paraId="62656064" w14:textId="685A83BA" w:rsidR="00F84A20" w:rsidRPr="00FE0C81" w:rsidRDefault="00F84A20" w:rsidP="00264334">
      <w:pPr>
        <w:pStyle w:val="ListParagraph"/>
      </w:pPr>
      <w:r w:rsidRPr="00FE0C81">
        <w:t>Despite any other provision of this Agreement, the licences granted to Party under clauses</w:t>
      </w:r>
      <w:r>
        <w:t xml:space="preserve"> </w:t>
      </w:r>
      <w:r>
        <w:fldChar w:fldCharType="begin" w:fldLock="1"/>
      </w:r>
      <w:r>
        <w:instrText xml:space="preserve"> REF _Ref35865887 \r \h </w:instrText>
      </w:r>
      <w:r>
        <w:fldChar w:fldCharType="separate"/>
      </w:r>
      <w:r w:rsidR="00B6275B">
        <w:t>7</w:t>
      </w:r>
      <w:r>
        <w:fldChar w:fldCharType="end"/>
      </w:r>
      <w:r>
        <w:t xml:space="preserve"> </w:t>
      </w:r>
      <w:r w:rsidRPr="00FE0C81">
        <w:t xml:space="preserve">and </w:t>
      </w:r>
      <w:r>
        <w:fldChar w:fldCharType="begin" w:fldLock="1"/>
      </w:r>
      <w:r>
        <w:instrText xml:space="preserve"> REF _Ref465259506 \r \h </w:instrText>
      </w:r>
      <w:r>
        <w:fldChar w:fldCharType="separate"/>
      </w:r>
      <w:r w:rsidR="00B6275B">
        <w:t>8.3</w:t>
      </w:r>
      <w:r>
        <w:fldChar w:fldCharType="end"/>
      </w:r>
      <w:r w:rsidRPr="00FE0C81">
        <w:t xml:space="preserve"> are revoked with immediate effect if that Party ceases to be a party to this Agreement under clause</w:t>
      </w:r>
      <w:r>
        <w:t xml:space="preserve"> </w:t>
      </w:r>
      <w:r>
        <w:fldChar w:fldCharType="begin" w:fldLock="1"/>
      </w:r>
      <w:r>
        <w:instrText xml:space="preserve"> REF _Ref465085212 \r \h </w:instrText>
      </w:r>
      <w:r>
        <w:fldChar w:fldCharType="separate"/>
      </w:r>
      <w:r w:rsidR="00B6275B">
        <w:t>1.2</w:t>
      </w:r>
      <w:r>
        <w:fldChar w:fldCharType="end"/>
      </w:r>
      <w:r w:rsidRPr="00FE0C81">
        <w:t xml:space="preserve">. In the event of a dispute about interpretation of this Agreement, this clause </w:t>
      </w:r>
      <w:r>
        <w:fldChar w:fldCharType="begin" w:fldLock="1"/>
      </w:r>
      <w:r>
        <w:instrText xml:space="preserve"> REF _Ref466639043 \r \h </w:instrText>
      </w:r>
      <w:r>
        <w:fldChar w:fldCharType="separate"/>
      </w:r>
      <w:r w:rsidR="00B6275B">
        <w:t>1.8</w:t>
      </w:r>
      <w:r>
        <w:fldChar w:fldCharType="end"/>
      </w:r>
      <w:r w:rsidRPr="00FE0C81">
        <w:t xml:space="preserve"> will take precedence as to its subject matter. </w:t>
      </w:r>
    </w:p>
    <w:p w14:paraId="662FB92A" w14:textId="77777777" w:rsidR="00F84A20" w:rsidRDefault="00F84A20">
      <w:pPr>
        <w:spacing w:after="0"/>
        <w:rPr>
          <w:rFonts w:ascii="Calibri" w:hAnsi="Calibri" w:cs="Calibri"/>
          <w:bCs/>
          <w:iCs/>
          <w:color w:val="000000"/>
          <w:sz w:val="32"/>
          <w:szCs w:val="32"/>
          <w:lang w:val="x-none" w:eastAsia="x-none"/>
        </w:rPr>
      </w:pPr>
      <w:bookmarkStart w:id="28" w:name="_Toc21525953"/>
      <w:bookmarkEnd w:id="12"/>
      <w:r>
        <w:rPr>
          <w:rFonts w:ascii="Calibri" w:hAnsi="Calibri" w:cs="Calibri"/>
        </w:rPr>
        <w:br w:type="page"/>
      </w:r>
    </w:p>
    <w:p w14:paraId="4FDF5C1F" w14:textId="638C9FFC" w:rsidR="00F84A20" w:rsidRPr="00FE0C81" w:rsidRDefault="00F84A20" w:rsidP="00025BA7">
      <w:pPr>
        <w:pStyle w:val="Heading2"/>
      </w:pPr>
      <w:bookmarkStart w:id="29" w:name="_Ref35866129"/>
      <w:bookmarkStart w:id="30" w:name="_Toc87436854"/>
      <w:r w:rsidRPr="00FE0C81">
        <w:lastRenderedPageBreak/>
        <w:t xml:space="preserve">Operation of this Research </w:t>
      </w:r>
      <w:r w:rsidR="00296B51">
        <w:t>Passport</w:t>
      </w:r>
      <w:r w:rsidR="00296B51" w:rsidRPr="00FE0C81">
        <w:t xml:space="preserve"> </w:t>
      </w:r>
      <w:r w:rsidRPr="00FE0C81">
        <w:t>Agreement</w:t>
      </w:r>
      <w:bookmarkEnd w:id="28"/>
      <w:bookmarkEnd w:id="29"/>
      <w:bookmarkEnd w:id="30"/>
      <w:r w:rsidRPr="00FE0C81">
        <w:t xml:space="preserve"> </w:t>
      </w:r>
      <w:bookmarkEnd w:id="13"/>
      <w:bookmarkEnd w:id="14"/>
    </w:p>
    <w:p w14:paraId="46DDDF43" w14:textId="77777777" w:rsidR="00F84A20" w:rsidRPr="00FE0C81" w:rsidRDefault="00F84A20" w:rsidP="002E19C1">
      <w:pPr>
        <w:pStyle w:val="HEAD2A"/>
      </w:pPr>
      <w:r w:rsidRPr="00FE0C81">
        <w:t>Formation of Project Schedules</w:t>
      </w:r>
    </w:p>
    <w:p w14:paraId="4308F1C3" w14:textId="77777777" w:rsidR="00264334" w:rsidRPr="00264334" w:rsidRDefault="00264334" w:rsidP="00264334">
      <w:pPr>
        <w:pStyle w:val="ListParagraph"/>
        <w:numPr>
          <w:ilvl w:val="0"/>
          <w:numId w:val="19"/>
        </w:numPr>
        <w:rPr>
          <w:vanish/>
        </w:rPr>
      </w:pPr>
    </w:p>
    <w:p w14:paraId="48CAEA8D" w14:textId="4975B0B5" w:rsidR="00F84A20" w:rsidRPr="00FE0C81" w:rsidRDefault="00F84A20" w:rsidP="00264334">
      <w:pPr>
        <w:pStyle w:val="ListParagraph"/>
      </w:pPr>
      <w:r w:rsidRPr="00FE0C81">
        <w:t>A Party may from time to time propose a collaborative research project to one or more other Parties by notice, in which case the relevant Parties will consider the proposed project confidentially and in good faith.</w:t>
      </w:r>
    </w:p>
    <w:p w14:paraId="2B94FB91" w14:textId="77777777" w:rsidR="00F84A20" w:rsidRPr="00FE0C81" w:rsidRDefault="00F84A20" w:rsidP="00264334">
      <w:pPr>
        <w:pStyle w:val="ListParagraph"/>
      </w:pPr>
      <w:bookmarkStart w:id="31" w:name="_Ref35866040"/>
      <w:r w:rsidRPr="00FE0C81">
        <w:t>A Party may refuse to agree to enter into any proposed collaborative research agreement at its absolute discretion.</w:t>
      </w:r>
      <w:bookmarkStart w:id="32" w:name="_Ref371419960"/>
      <w:bookmarkStart w:id="33" w:name="_Ref465175095"/>
      <w:bookmarkEnd w:id="31"/>
    </w:p>
    <w:p w14:paraId="0D83A313" w14:textId="4BD55D09" w:rsidR="00F84A20" w:rsidRPr="00FE0C81" w:rsidRDefault="00F84A20" w:rsidP="00264334">
      <w:pPr>
        <w:pStyle w:val="ListParagraph"/>
      </w:pPr>
      <w:bookmarkStart w:id="34" w:name="Clause2point3"/>
      <w:bookmarkStart w:id="35" w:name="_Ref35865989"/>
      <w:bookmarkEnd w:id="34"/>
      <w:r w:rsidRPr="00FE0C81">
        <w:t xml:space="preserve">If the Parties agree to enter into a collaborative research agreement, </w:t>
      </w:r>
      <w:bookmarkEnd w:id="32"/>
      <w:r w:rsidRPr="00FE0C81">
        <w:t>the Parties intend that they will enter into an appropriate agreement for the project on the basis that:</w:t>
      </w:r>
      <w:bookmarkEnd w:id="33"/>
      <w:bookmarkEnd w:id="35"/>
      <w:r w:rsidRPr="00FE0C81">
        <w:t xml:space="preserve"> </w:t>
      </w:r>
      <w:bookmarkStart w:id="36" w:name="_Ref465175093"/>
    </w:p>
    <w:p w14:paraId="0E13C8A0" w14:textId="6ECEC809" w:rsidR="00F84A20" w:rsidRPr="00FE0C81" w:rsidRDefault="00F84A20" w:rsidP="00264334">
      <w:pPr>
        <w:pStyle w:val="ListParagraph2"/>
      </w:pPr>
      <w:r w:rsidRPr="00FE0C81">
        <w:t xml:space="preserve">a proposed project that arises from an NHMRC Funding Agreement may be conducted through a Group of Eight (Go8) Multi-Institutional </w:t>
      </w:r>
      <w:proofErr w:type="gramStart"/>
      <w:r w:rsidRPr="00FE0C81">
        <w:t>Agreement;</w:t>
      </w:r>
      <w:bookmarkEnd w:id="36"/>
      <w:proofErr w:type="gramEnd"/>
      <w:r w:rsidRPr="00FE0C81">
        <w:t xml:space="preserve"> </w:t>
      </w:r>
    </w:p>
    <w:p w14:paraId="280468DC" w14:textId="77777777" w:rsidR="00F84A20" w:rsidRPr="00FE0C81" w:rsidRDefault="00F84A20" w:rsidP="00264334">
      <w:pPr>
        <w:pStyle w:val="ListParagraph2"/>
      </w:pPr>
      <w:r w:rsidRPr="00FE0C81">
        <w:t>a proposed project that involves interventional treatment using an unapproved therapeutic good or medical device under authorisation of the Secretary of the Therapeutic Goods Administration will be conducted through an appropriate form of the Medicines Australia Clinical Trial Research Agreement; and</w:t>
      </w:r>
      <w:bookmarkStart w:id="37" w:name="_Ref465255685"/>
    </w:p>
    <w:p w14:paraId="4C378561" w14:textId="77EBB391" w:rsidR="00F84A20" w:rsidRPr="00FE0C81" w:rsidRDefault="00F84A20" w:rsidP="00264334">
      <w:pPr>
        <w:pStyle w:val="ListParagraph2"/>
      </w:pPr>
      <w:bookmarkStart w:id="38" w:name="_Ref36189656"/>
      <w:r w:rsidRPr="00FE0C81">
        <w:t>otherwise, through executing a Project Schedule in the form set out in Schedule</w:t>
      </w:r>
      <w:r w:rsidR="00437E8E">
        <w:t xml:space="preserve"> 2</w:t>
      </w:r>
      <w:r w:rsidRPr="00FE0C81">
        <w:t>.</w:t>
      </w:r>
      <w:bookmarkEnd w:id="37"/>
      <w:bookmarkEnd w:id="38"/>
      <w:r w:rsidRPr="00FE0C81">
        <w:t xml:space="preserve"> </w:t>
      </w:r>
      <w:bookmarkStart w:id="39" w:name="_Ref371419965"/>
      <w:bookmarkStart w:id="40" w:name="_Ref373148529"/>
    </w:p>
    <w:p w14:paraId="0904C2B1" w14:textId="087260C7" w:rsidR="00F84A20" w:rsidRPr="00FE0C81" w:rsidRDefault="00F84A20" w:rsidP="00264334">
      <w:pPr>
        <w:pStyle w:val="ListParagraph"/>
      </w:pPr>
      <w:r w:rsidRPr="00FE0C81">
        <w:t>For clarity, while the Parties intend on using the forms of agreement referred to in Clause</w:t>
      </w:r>
      <w:r>
        <w:t xml:space="preserve"> </w:t>
      </w:r>
      <w:r>
        <w:fldChar w:fldCharType="begin" w:fldLock="1"/>
      </w:r>
      <w:r>
        <w:instrText xml:space="preserve"> REF _Ref35865989 \r \h </w:instrText>
      </w:r>
      <w:r>
        <w:fldChar w:fldCharType="separate"/>
      </w:r>
      <w:r w:rsidR="00B6275B">
        <w:t>2.3</w:t>
      </w:r>
      <w:r>
        <w:fldChar w:fldCharType="end"/>
      </w:r>
      <w:r w:rsidRPr="00FE0C81">
        <w:t>, they are not contractually bound to do so and may use different forms of agreement if deemed necessary or desirable in the circumstances.</w:t>
      </w:r>
    </w:p>
    <w:p w14:paraId="16ADBBB9" w14:textId="3A01429F" w:rsidR="00F84A20" w:rsidRPr="00FE0C81" w:rsidRDefault="00F84A20" w:rsidP="00264334">
      <w:pPr>
        <w:pStyle w:val="ListParagraph"/>
      </w:pPr>
      <w:r w:rsidRPr="00FE0C81">
        <w:t xml:space="preserve">Where a Project is proposed to be performed under a Project Schedule, then the terms of this Research </w:t>
      </w:r>
      <w:r w:rsidR="00296B51">
        <w:t>Passport</w:t>
      </w:r>
      <w:r w:rsidR="00296B51" w:rsidRPr="00FE0C81">
        <w:t xml:space="preserve"> </w:t>
      </w:r>
      <w:r w:rsidRPr="00FE0C81">
        <w:t xml:space="preserve">Agreement will be incorporated into that Project Schedule unless stated otherwise in Special Conditions of that Project Schedule. </w:t>
      </w:r>
    </w:p>
    <w:p w14:paraId="22075D42" w14:textId="7DB17518" w:rsidR="00F84A20" w:rsidRPr="00FE0C81" w:rsidRDefault="00F84A20" w:rsidP="00264334">
      <w:pPr>
        <w:pStyle w:val="ListParagraph"/>
      </w:pPr>
      <w:r w:rsidRPr="00FE0C81">
        <w:t xml:space="preserve">Each </w:t>
      </w:r>
      <w:bookmarkEnd w:id="39"/>
      <w:r w:rsidRPr="00FE0C81">
        <w:t xml:space="preserve">Project Schedule </w:t>
      </w:r>
      <w:proofErr w:type="gramStart"/>
      <w:r w:rsidRPr="00FE0C81">
        <w:t>entered into</w:t>
      </w:r>
      <w:proofErr w:type="gramEnd"/>
      <w:r w:rsidRPr="00FE0C81">
        <w:t xml:space="preserve"> by Parties under clause </w:t>
      </w:r>
      <w:r>
        <w:fldChar w:fldCharType="begin" w:fldLock="1"/>
      </w:r>
      <w:r>
        <w:instrText xml:space="preserve"> REF _Ref35865989 \r \h </w:instrText>
      </w:r>
      <w:r>
        <w:fldChar w:fldCharType="separate"/>
      </w:r>
      <w:r w:rsidR="00B6275B">
        <w:t>2.3</w:t>
      </w:r>
      <w:r>
        <w:fldChar w:fldCharType="end"/>
      </w:r>
      <w:r w:rsidRPr="00FE0C81">
        <w:t xml:space="preserve"> will constitute a separate agreement between the Parties who have executed that Project Schedule. </w:t>
      </w:r>
      <w:bookmarkEnd w:id="40"/>
    </w:p>
    <w:p w14:paraId="0F917789" w14:textId="55720202" w:rsidR="00F84A20" w:rsidRPr="00FE0C81" w:rsidRDefault="00F84A20" w:rsidP="002E19C1">
      <w:pPr>
        <w:pStyle w:val="HEAD2A"/>
      </w:pPr>
      <w:r w:rsidRPr="00FE0C81">
        <w:t xml:space="preserve">Reporting Activity to </w:t>
      </w:r>
      <w:r w:rsidR="004C7185">
        <w:t>HTQ</w:t>
      </w:r>
    </w:p>
    <w:p w14:paraId="5AA36BFB" w14:textId="192975DD" w:rsidR="00F84A20" w:rsidRPr="007B6639" w:rsidRDefault="00F84A20" w:rsidP="00264334">
      <w:pPr>
        <w:pStyle w:val="ListParagraph"/>
      </w:pPr>
      <w:r w:rsidRPr="007B6639">
        <w:t xml:space="preserve">Periodically </w:t>
      </w:r>
      <w:r w:rsidR="004C7185">
        <w:t>HTQ</w:t>
      </w:r>
      <w:r w:rsidRPr="007B6639">
        <w:t xml:space="preserve"> will request Part</w:t>
      </w:r>
      <w:r>
        <w:t>ies</w:t>
      </w:r>
      <w:r w:rsidRPr="007B6639">
        <w:t xml:space="preserve"> provide data to </w:t>
      </w:r>
      <w:r w:rsidR="004C7185">
        <w:t>HTQ</w:t>
      </w:r>
      <w:r w:rsidRPr="007B6639">
        <w:t>.</w:t>
      </w:r>
    </w:p>
    <w:p w14:paraId="4A725247" w14:textId="5E78E74D" w:rsidR="00F84A20" w:rsidRPr="007B6639" w:rsidRDefault="00F84A20" w:rsidP="00264334">
      <w:pPr>
        <w:pStyle w:val="ListParagraph"/>
      </w:pPr>
      <w:r w:rsidRPr="007B6639">
        <w:t xml:space="preserve">This will include for example, but not be limited to, the number of times the Research Passport </w:t>
      </w:r>
      <w:r w:rsidR="00296B51">
        <w:t xml:space="preserve">Agreement </w:t>
      </w:r>
      <w:r w:rsidRPr="007B6639">
        <w:t>has been used and how many Part</w:t>
      </w:r>
      <w:r>
        <w:t>ie</w:t>
      </w:r>
      <w:r w:rsidRPr="007B6639">
        <w:t>s were involved in each project.</w:t>
      </w:r>
    </w:p>
    <w:p w14:paraId="446A8F05" w14:textId="77777777" w:rsidR="000F4313" w:rsidRDefault="000F4313">
      <w:pPr>
        <w:spacing w:after="0"/>
        <w:rPr>
          <w:rFonts w:ascii="Calibri" w:hAnsi="Calibri" w:cs="Calibri"/>
          <w:b/>
          <w:iCs/>
          <w:color w:val="F58220"/>
          <w:sz w:val="24"/>
          <w:szCs w:val="24"/>
        </w:rPr>
      </w:pPr>
      <w:r>
        <w:br w:type="page"/>
      </w:r>
    </w:p>
    <w:p w14:paraId="75D5D70C" w14:textId="32FA3907" w:rsidR="00F84A20" w:rsidRPr="00FE0C81" w:rsidRDefault="00F84A20" w:rsidP="002E19C1">
      <w:pPr>
        <w:pStyle w:val="HEAD2A"/>
      </w:pPr>
      <w:r w:rsidRPr="00FE0C81">
        <w:lastRenderedPageBreak/>
        <w:t>Inclusion of Third Parties in Project Schedules</w:t>
      </w:r>
    </w:p>
    <w:p w14:paraId="27A7EF95" w14:textId="228E24CA" w:rsidR="00F84A20" w:rsidRPr="00FE0C81" w:rsidRDefault="00F84A20" w:rsidP="00264334">
      <w:pPr>
        <w:pStyle w:val="ListParagraph"/>
      </w:pPr>
      <w:r w:rsidRPr="00FE0C81">
        <w:t xml:space="preserve">A Project may include a </w:t>
      </w:r>
      <w:proofErr w:type="gramStart"/>
      <w:r w:rsidRPr="00FE0C81">
        <w:t>Third Party</w:t>
      </w:r>
      <w:proofErr w:type="gramEnd"/>
      <w:r w:rsidRPr="00FE0C81">
        <w:t xml:space="preserve"> Collaborator provided that person or organisation enters into an agreement incorporating the relevant terms of this </w:t>
      </w:r>
      <w:r w:rsidR="00296B51">
        <w:t>Research Passport Agreement</w:t>
      </w:r>
      <w:r w:rsidRPr="00FE0C81">
        <w:t xml:space="preserve">. </w:t>
      </w:r>
    </w:p>
    <w:p w14:paraId="709EE34B" w14:textId="77777777" w:rsidR="00F84A20" w:rsidRPr="00FE0C81" w:rsidRDefault="00F84A20" w:rsidP="00264334">
      <w:pPr>
        <w:pStyle w:val="ListParagraph"/>
      </w:pPr>
      <w:r w:rsidRPr="00FE0C81">
        <w:t xml:space="preserve">In the event there is a </w:t>
      </w:r>
      <w:proofErr w:type="gramStart"/>
      <w:r w:rsidRPr="00FE0C81">
        <w:t>Third Party</w:t>
      </w:r>
      <w:proofErr w:type="gramEnd"/>
      <w:r w:rsidRPr="00FE0C81">
        <w:t xml:space="preserve"> Collaborator in a Project Schedule, that person or organisation will provide written acceptance of the Project Schedule to the Collaborators and be provided with the relevant clauses of this Umbrella Research Agreement which are incorporated by reference to that Project Schedule. </w:t>
      </w:r>
    </w:p>
    <w:p w14:paraId="1A82AEFB" w14:textId="422619BF" w:rsidR="00F84A20" w:rsidRPr="00FE0C81" w:rsidRDefault="00F84A20" w:rsidP="002E19C1">
      <w:pPr>
        <w:pStyle w:val="HEAD2A"/>
      </w:pPr>
      <w:r w:rsidRPr="00FE0C81">
        <w:t xml:space="preserve">Addition of Parties to the </w:t>
      </w:r>
      <w:r w:rsidR="00296B51">
        <w:t>Research Passport Agreement</w:t>
      </w:r>
    </w:p>
    <w:p w14:paraId="227F9B0B" w14:textId="31CAF5EB" w:rsidR="00F84A20" w:rsidRPr="00FE0C81" w:rsidRDefault="00F84A20" w:rsidP="00264334">
      <w:pPr>
        <w:pStyle w:val="ListParagraph"/>
      </w:pPr>
      <w:bookmarkStart w:id="41" w:name="_Ref465086995"/>
      <w:r w:rsidRPr="00FE0C81">
        <w:t xml:space="preserve">A new party may from time to time be admitted to this </w:t>
      </w:r>
      <w:r w:rsidR="00296B51">
        <w:t>Research Passport Agreement</w:t>
      </w:r>
      <w:r w:rsidRPr="00FE0C81">
        <w:t xml:space="preserve"> by Deed of Accession upon execution by all Parties to this Agreement together with the new party.</w:t>
      </w:r>
      <w:bookmarkEnd w:id="41"/>
      <w:r w:rsidRPr="00FE0C81">
        <w:t xml:space="preserve">  </w:t>
      </w:r>
    </w:p>
    <w:p w14:paraId="146BAFE5" w14:textId="77777777" w:rsidR="00F84A20" w:rsidRPr="00FE0C81" w:rsidRDefault="00F84A20" w:rsidP="002E19C1">
      <w:pPr>
        <w:pStyle w:val="HEAD2A"/>
      </w:pPr>
      <w:r w:rsidRPr="00FE0C81">
        <w:t>Interpretation of the following clauses</w:t>
      </w:r>
    </w:p>
    <w:p w14:paraId="02478ED4" w14:textId="232AC8FF" w:rsidR="00F84A20" w:rsidRPr="00FE0C81" w:rsidRDefault="00F84A20" w:rsidP="00264334">
      <w:pPr>
        <w:pStyle w:val="ListParagraph"/>
      </w:pPr>
      <w:bookmarkStart w:id="42" w:name="_Ref465257520"/>
      <w:r w:rsidRPr="00FE0C81">
        <w:t xml:space="preserve">Clauses </w:t>
      </w:r>
      <w:r>
        <w:fldChar w:fldCharType="begin" w:fldLock="1"/>
      </w:r>
      <w:r>
        <w:instrText xml:space="preserve"> REF _Ref35866062 \r \h </w:instrText>
      </w:r>
      <w:r>
        <w:fldChar w:fldCharType="separate"/>
      </w:r>
      <w:r w:rsidR="00B6275B">
        <w:t>3</w:t>
      </w:r>
      <w:r>
        <w:fldChar w:fldCharType="end"/>
      </w:r>
      <w:r w:rsidRPr="00FE0C81">
        <w:t xml:space="preserve"> to </w:t>
      </w:r>
      <w:r>
        <w:fldChar w:fldCharType="begin" w:fldLock="1"/>
      </w:r>
      <w:r>
        <w:instrText xml:space="preserve"> REF _Ref35866096 \r \h </w:instrText>
      </w:r>
      <w:r>
        <w:fldChar w:fldCharType="separate"/>
      </w:r>
      <w:r w:rsidR="00B6275B">
        <w:t>17</w:t>
      </w:r>
      <w:r>
        <w:fldChar w:fldCharType="end"/>
      </w:r>
      <w:r w:rsidRPr="00FE0C81">
        <w:t xml:space="preserve"> of this </w:t>
      </w:r>
      <w:r w:rsidR="00296B51">
        <w:t>Research Passport Agreement</w:t>
      </w:r>
      <w:r w:rsidRPr="00FE0C81">
        <w:t xml:space="preserve"> shall operate only with respect to each individually executed Project Schedule, with:</w:t>
      </w:r>
      <w:bookmarkEnd w:id="42"/>
    </w:p>
    <w:p w14:paraId="0E3F1C0F" w14:textId="77777777" w:rsidR="00F84A20" w:rsidRPr="00FE0C81" w:rsidRDefault="00F84A20" w:rsidP="00264334">
      <w:pPr>
        <w:pStyle w:val="ListParagraph2"/>
      </w:pPr>
      <w:r w:rsidRPr="00FE0C81">
        <w:t>references to a Party or Parties being read as references only to those Parties identified in the relevant Project Schedule; and</w:t>
      </w:r>
    </w:p>
    <w:p w14:paraId="2624120B" w14:textId="77777777" w:rsidR="00F84A20" w:rsidRPr="00FE0C81" w:rsidRDefault="00F84A20" w:rsidP="00264334">
      <w:pPr>
        <w:pStyle w:val="ListParagraph2"/>
      </w:pPr>
      <w:r w:rsidRPr="00FE0C81">
        <w:t>references to ‘this Agreement’ being read as references to each individual Project Schedule.</w:t>
      </w:r>
    </w:p>
    <w:p w14:paraId="50D4E904" w14:textId="12081258" w:rsidR="00F84A20" w:rsidRPr="00FE0C81" w:rsidRDefault="00F84A20" w:rsidP="00264334">
      <w:pPr>
        <w:pStyle w:val="ListParagraph"/>
      </w:pPr>
      <w:r w:rsidRPr="00FE0C81">
        <w:t xml:space="preserve">Clauses </w:t>
      </w:r>
      <w:r>
        <w:fldChar w:fldCharType="begin" w:fldLock="1"/>
      </w:r>
      <w:r>
        <w:instrText xml:space="preserve"> REF _Ref35866111 \r \h </w:instrText>
      </w:r>
      <w:r>
        <w:fldChar w:fldCharType="separate"/>
      </w:r>
      <w:r w:rsidR="00B6275B">
        <w:t>1</w:t>
      </w:r>
      <w:r>
        <w:fldChar w:fldCharType="end"/>
      </w:r>
      <w:r w:rsidRPr="00FE0C81">
        <w:t xml:space="preserve">, </w:t>
      </w:r>
      <w:r>
        <w:fldChar w:fldCharType="begin" w:fldLock="1"/>
      </w:r>
      <w:r>
        <w:instrText xml:space="preserve"> REF _Ref35866129 \r \h </w:instrText>
      </w:r>
      <w:r>
        <w:fldChar w:fldCharType="separate"/>
      </w:r>
      <w:r w:rsidR="00B6275B">
        <w:t>2</w:t>
      </w:r>
      <w:r>
        <w:fldChar w:fldCharType="end"/>
      </w:r>
      <w:r w:rsidRPr="00FE0C81">
        <w:t xml:space="preserve">, </w:t>
      </w:r>
      <w:r>
        <w:fldChar w:fldCharType="begin" w:fldLock="1"/>
      </w:r>
      <w:r>
        <w:instrText xml:space="preserve"> REF _Ref405208378 \r \h </w:instrText>
      </w:r>
      <w:r>
        <w:fldChar w:fldCharType="separate"/>
      </w:r>
      <w:r w:rsidR="00B6275B">
        <w:t>18</w:t>
      </w:r>
      <w:r>
        <w:fldChar w:fldCharType="end"/>
      </w:r>
      <w:r w:rsidRPr="00FE0C81">
        <w:t xml:space="preserve"> to </w:t>
      </w:r>
      <w:r>
        <w:fldChar w:fldCharType="begin" w:fldLock="1"/>
      </w:r>
      <w:r>
        <w:instrText xml:space="preserve"> REF _Ref35866158 \r \h </w:instrText>
      </w:r>
      <w:r>
        <w:fldChar w:fldCharType="separate"/>
      </w:r>
      <w:r w:rsidR="00B6275B">
        <w:t>23</w:t>
      </w:r>
      <w:r>
        <w:fldChar w:fldCharType="end"/>
      </w:r>
      <w:r w:rsidRPr="00FE0C81">
        <w:t xml:space="preserve"> of this </w:t>
      </w:r>
      <w:r w:rsidR="00296B51">
        <w:t>Research Passport Agreement</w:t>
      </w:r>
      <w:r w:rsidRPr="00FE0C81">
        <w:t xml:space="preserve"> shall operate both to:</w:t>
      </w:r>
    </w:p>
    <w:p w14:paraId="12FC2110" w14:textId="2D8E199F" w:rsidR="00F84A20" w:rsidRPr="00FE0C81" w:rsidRDefault="00F84A20" w:rsidP="00264334">
      <w:pPr>
        <w:pStyle w:val="ListParagraph2"/>
      </w:pPr>
      <w:r w:rsidRPr="00FE0C81">
        <w:t xml:space="preserve">each Party under this </w:t>
      </w:r>
      <w:r w:rsidR="00296B51">
        <w:t>Research Passport Agreement</w:t>
      </w:r>
      <w:r w:rsidRPr="00FE0C81">
        <w:t>; and</w:t>
      </w:r>
    </w:p>
    <w:p w14:paraId="6D8D17C9" w14:textId="77777777" w:rsidR="00F84A20" w:rsidRDefault="00F84A20" w:rsidP="00264334">
      <w:pPr>
        <w:pStyle w:val="ListParagraph2"/>
      </w:pPr>
      <w:r w:rsidRPr="00FE0C81">
        <w:t xml:space="preserve">with respect to each Project Schedule. </w:t>
      </w:r>
    </w:p>
    <w:p w14:paraId="58D663F8" w14:textId="3F79C573" w:rsidR="00011EAB" w:rsidRPr="00F84A20" w:rsidRDefault="00011EAB" w:rsidP="002E19C1">
      <w:pPr>
        <w:pStyle w:val="HEAD2A"/>
      </w:pPr>
      <w:r w:rsidRPr="00F84A20">
        <w:t xml:space="preserve">Application of this </w:t>
      </w:r>
      <w:r w:rsidR="00296B51">
        <w:t>Research Passport Agreement</w:t>
      </w:r>
      <w:r w:rsidRPr="00F84A20">
        <w:t xml:space="preserve"> </w:t>
      </w:r>
    </w:p>
    <w:p w14:paraId="33C5F4F1" w14:textId="2273C1A3" w:rsidR="00FB3AA1" w:rsidRDefault="00011EAB" w:rsidP="00264334">
      <w:pPr>
        <w:pStyle w:val="ListParagraph"/>
      </w:pPr>
      <w:r>
        <w:t xml:space="preserve">The Parties agree that this </w:t>
      </w:r>
      <w:r w:rsidR="00296B51">
        <w:t>Research Passport Agreement</w:t>
      </w:r>
      <w:r>
        <w:t xml:space="preserve"> constitutes the entire agreement between the Parties and contains all the agreements between them with respect to the subject matter. This </w:t>
      </w:r>
      <w:r w:rsidR="00296B51">
        <w:t>Research Passport Agreement</w:t>
      </w:r>
      <w:r>
        <w:t xml:space="preserve"> supersedes </w:t>
      </w:r>
      <w:proofErr w:type="gramStart"/>
      <w:r>
        <w:t>any and all</w:t>
      </w:r>
      <w:proofErr w:type="gramEnd"/>
      <w:r>
        <w:t xml:space="preserve"> other agreements or contracts, either oral or written</w:t>
      </w:r>
      <w:r w:rsidR="008631F3">
        <w:t xml:space="preserve">, </w:t>
      </w:r>
      <w:r>
        <w:t>between the Parties</w:t>
      </w:r>
      <w:r w:rsidR="008631F3">
        <w:t>,</w:t>
      </w:r>
      <w:r>
        <w:t xml:space="preserve"> with respect to the subject matter. </w:t>
      </w:r>
      <w:r w:rsidR="00F84A20">
        <w:t xml:space="preserve">To the extent of any inconsistencies between this Umbrella Research Agreement and any other umbrella research agreements </w:t>
      </w:r>
      <w:r w:rsidR="008631F3">
        <w:t xml:space="preserve">with earlier versions and similar terms, </w:t>
      </w:r>
      <w:r w:rsidR="00F84A20">
        <w:t>the terms of this Umbrella Research Agreement prevail.</w:t>
      </w:r>
    </w:p>
    <w:p w14:paraId="5A7B0213" w14:textId="77777777" w:rsidR="00FB3AA1" w:rsidRDefault="00FB3AA1">
      <w:pPr>
        <w:spacing w:after="0"/>
        <w:rPr>
          <w:rFonts w:ascii="Calibri" w:eastAsia="HiddenHorzOCR" w:hAnsi="Calibri" w:cs="Calibri"/>
          <w:lang w:eastAsia="en-US"/>
        </w:rPr>
      </w:pPr>
      <w:r>
        <w:br w:type="page"/>
      </w:r>
    </w:p>
    <w:p w14:paraId="474CC535" w14:textId="513B9C2D" w:rsidR="00AC6CA7" w:rsidRPr="00AC6CA7" w:rsidRDefault="00F84A20" w:rsidP="00ED0AF6">
      <w:pPr>
        <w:pStyle w:val="Heading2"/>
      </w:pPr>
      <w:bookmarkStart w:id="43" w:name="_Toc21525954"/>
      <w:bookmarkStart w:id="44" w:name="_Ref35866062"/>
      <w:bookmarkStart w:id="45" w:name="_Ref35866233"/>
      <w:bookmarkStart w:id="46" w:name="_Ref35867314"/>
      <w:bookmarkStart w:id="47" w:name="_Toc87436855"/>
      <w:bookmarkStart w:id="48" w:name="_Toc401904467"/>
      <w:r w:rsidRPr="00FB3AA1">
        <w:lastRenderedPageBreak/>
        <w:t>Performance</w:t>
      </w:r>
      <w:r w:rsidRPr="00FE0C81">
        <w:t xml:space="preserve"> of Projects</w:t>
      </w:r>
      <w:bookmarkStart w:id="49" w:name="_Ref373149694"/>
      <w:bookmarkStart w:id="50" w:name="_Hlk35927178"/>
      <w:bookmarkEnd w:id="43"/>
      <w:bookmarkEnd w:id="44"/>
      <w:bookmarkEnd w:id="45"/>
      <w:bookmarkEnd w:id="46"/>
      <w:bookmarkEnd w:id="47"/>
    </w:p>
    <w:p w14:paraId="3F55190D" w14:textId="77777777" w:rsidR="00264334" w:rsidRPr="00264334" w:rsidRDefault="00264334" w:rsidP="00264334">
      <w:pPr>
        <w:pStyle w:val="ListParagraph"/>
        <w:numPr>
          <w:ilvl w:val="0"/>
          <w:numId w:val="19"/>
        </w:numPr>
        <w:rPr>
          <w:vanish/>
        </w:rPr>
      </w:pPr>
    </w:p>
    <w:p w14:paraId="0439CA0D" w14:textId="04D375A6" w:rsidR="00F84A20" w:rsidRPr="00FE0C81" w:rsidRDefault="00F84A20" w:rsidP="00264334">
      <w:pPr>
        <w:pStyle w:val="ListParagraph"/>
      </w:pPr>
      <w:r w:rsidRPr="00FE0C81">
        <w:t>The Parties to the Project Schedule agree:</w:t>
      </w:r>
    </w:p>
    <w:p w14:paraId="3809074D" w14:textId="77777777" w:rsidR="00F84A20" w:rsidRPr="00FE0C81" w:rsidRDefault="00F84A20" w:rsidP="00264334">
      <w:pPr>
        <w:pStyle w:val="ListParagraph2"/>
      </w:pPr>
      <w:r w:rsidRPr="00FE0C81">
        <w:t>that the Project will be performed in compliance with:</w:t>
      </w:r>
      <w:bookmarkEnd w:id="49"/>
    </w:p>
    <w:p w14:paraId="4D69DFC0" w14:textId="77777777" w:rsidR="00F84A20" w:rsidRPr="00FE0C81" w:rsidRDefault="00F84A20" w:rsidP="00264334">
      <w:pPr>
        <w:pStyle w:val="ListParagraph3"/>
      </w:pPr>
      <w:r w:rsidRPr="00FE0C81">
        <w:t xml:space="preserve">the terms and conditions of this </w:t>
      </w:r>
      <w:proofErr w:type="gramStart"/>
      <w:r w:rsidRPr="00FE0C81">
        <w:t>Agreement;</w:t>
      </w:r>
      <w:proofErr w:type="gramEnd"/>
    </w:p>
    <w:p w14:paraId="71B9AD3A" w14:textId="77777777" w:rsidR="00F84A20" w:rsidRPr="00FE0C81" w:rsidRDefault="00F84A20" w:rsidP="00264334">
      <w:pPr>
        <w:pStyle w:val="ListParagraph3"/>
      </w:pPr>
      <w:r w:rsidRPr="00FE0C81">
        <w:t xml:space="preserve">the applicable Project </w:t>
      </w:r>
      <w:proofErr w:type="gramStart"/>
      <w:r w:rsidRPr="00FE0C81">
        <w:t>Schedule;</w:t>
      </w:r>
      <w:proofErr w:type="gramEnd"/>
    </w:p>
    <w:p w14:paraId="7B377A29" w14:textId="77777777" w:rsidR="00F84A20" w:rsidRPr="00FE0C81" w:rsidRDefault="00F84A20" w:rsidP="00264334">
      <w:pPr>
        <w:pStyle w:val="ListParagraph3"/>
      </w:pPr>
      <w:r w:rsidRPr="00FE0C81">
        <w:t xml:space="preserve">the Ethics Approval, Protocol and </w:t>
      </w:r>
      <w:proofErr w:type="gramStart"/>
      <w:r w:rsidRPr="00FE0C81">
        <w:t>Application;</w:t>
      </w:r>
      <w:proofErr w:type="gramEnd"/>
    </w:p>
    <w:p w14:paraId="1A566CE9" w14:textId="77777777" w:rsidR="00F84A20" w:rsidRPr="00FE0C81" w:rsidRDefault="00F84A20" w:rsidP="00264334">
      <w:pPr>
        <w:pStyle w:val="ListParagraph3"/>
      </w:pPr>
      <w:r w:rsidRPr="00FE0C81">
        <w:t xml:space="preserve">the principles of good scientific practice, good clinical practices and good manufacturing </w:t>
      </w:r>
      <w:proofErr w:type="gramStart"/>
      <w:r w:rsidRPr="00FE0C81">
        <w:t>practices;</w:t>
      </w:r>
      <w:proofErr w:type="gramEnd"/>
    </w:p>
    <w:p w14:paraId="009CDD6C" w14:textId="77777777" w:rsidR="00F84A20" w:rsidRPr="00FE0C81" w:rsidRDefault="00F84A20" w:rsidP="00264334">
      <w:pPr>
        <w:pStyle w:val="ListParagraph3"/>
      </w:pPr>
      <w:r w:rsidRPr="00FE0C81">
        <w:t xml:space="preserve">all applicable local, </w:t>
      </w:r>
      <w:proofErr w:type="gramStart"/>
      <w:r w:rsidRPr="00FE0C81">
        <w:t>state</w:t>
      </w:r>
      <w:proofErr w:type="gramEnd"/>
      <w:r w:rsidRPr="00FE0C81">
        <w:t xml:space="preserve"> and federal laws, legislation, regulations, rules, by-laws, including without limitation the Relevant Privacy Laws; and</w:t>
      </w:r>
    </w:p>
    <w:p w14:paraId="1CE7233F" w14:textId="77777777" w:rsidR="00F84A20" w:rsidRPr="00FE0C81" w:rsidRDefault="00F84A20" w:rsidP="00264334">
      <w:pPr>
        <w:pStyle w:val="ListParagraph3"/>
      </w:pPr>
      <w:r w:rsidRPr="00FE0C81">
        <w:t>the relevant Ethics Approval.</w:t>
      </w:r>
    </w:p>
    <w:p w14:paraId="6A3FE567" w14:textId="77777777" w:rsidR="00F84A20" w:rsidRPr="00FE0C81" w:rsidRDefault="00F84A20" w:rsidP="00264334">
      <w:pPr>
        <w:pStyle w:val="ListParagraph2"/>
      </w:pPr>
      <w:bookmarkStart w:id="51" w:name="_Ref372017289"/>
      <w:r w:rsidRPr="00FE0C81">
        <w:t xml:space="preserve">to ensure that their Investigators follow the relevant research governance procedures for the notification and management of breaches of the </w:t>
      </w:r>
      <w:r w:rsidRPr="0021100E">
        <w:rPr>
          <w:i/>
        </w:rPr>
        <w:t>Australian Code for the Responsible Conduct of Research</w:t>
      </w:r>
      <w:r w:rsidRPr="00FE0C81">
        <w:t xml:space="preserve"> </w:t>
      </w:r>
      <w:r w:rsidRPr="0021100E">
        <w:rPr>
          <w:i/>
        </w:rPr>
        <w:t>(2018)</w:t>
      </w:r>
      <w:r w:rsidRPr="00FE0C81">
        <w:t xml:space="preserve"> or instances of Research Misconduct; and to cooperate with each other in relation to any allegations of Research </w:t>
      </w:r>
      <w:proofErr w:type="gramStart"/>
      <w:r w:rsidRPr="00FE0C81">
        <w:t>Misconduct;</w:t>
      </w:r>
      <w:proofErr w:type="gramEnd"/>
    </w:p>
    <w:p w14:paraId="30508AA1" w14:textId="77777777" w:rsidR="00F84A20" w:rsidRPr="00FE0C81" w:rsidRDefault="00F84A20" w:rsidP="00264334">
      <w:pPr>
        <w:pStyle w:val="ListParagraph2"/>
      </w:pPr>
      <w:r w:rsidRPr="00FE0C81">
        <w:t>to co-operate and do all things reasonably required in assisting a Party to meet its obligations under any Head Agreement including providing all information that a Party requires to provide in compiling the reports as a condition of any Funding, as well as any other reporting, compliance and financial management obligations relating to the Funding; and</w:t>
      </w:r>
    </w:p>
    <w:p w14:paraId="1CE31B5B" w14:textId="77777777" w:rsidR="00F84A20" w:rsidRPr="00FE0C81" w:rsidRDefault="00F84A20" w:rsidP="00264334">
      <w:pPr>
        <w:pStyle w:val="ListParagraph2"/>
      </w:pPr>
      <w:bookmarkStart w:id="52" w:name="_Ref36211924"/>
      <w:r w:rsidRPr="00FE0C81">
        <w:t>to keep complete and accurate records and accounts for their conduct of the Project, to be sufficient to enable a complete understanding of all Project IP and expenditure by a Party of the Funding.</w:t>
      </w:r>
      <w:bookmarkEnd w:id="52"/>
    </w:p>
    <w:p w14:paraId="4F9D35DE" w14:textId="747592FC" w:rsidR="00F84A20" w:rsidRPr="00FE0C81" w:rsidRDefault="00F84A20" w:rsidP="00264334">
      <w:pPr>
        <w:pStyle w:val="ListParagraph"/>
      </w:pPr>
      <w:r w:rsidRPr="00FE0C81">
        <w:t>Notwithstanding clause</w:t>
      </w:r>
      <w:r w:rsidR="00F76813">
        <w:t xml:space="preserve"> </w:t>
      </w:r>
      <w:r w:rsidR="00E81CBF">
        <w:t>3.1</w:t>
      </w:r>
      <w:r w:rsidRPr="00FE0C81">
        <w:t xml:space="preserve">, each Party acknowledges and agrees that the Project involves research of a speculative nature, and that the Project may not result in any particular outcome or Project IP, which may or may not be able to be commercialised by a Party. </w:t>
      </w:r>
    </w:p>
    <w:p w14:paraId="5D286E3F" w14:textId="77777777" w:rsidR="00F84A20" w:rsidRPr="00FE0C81" w:rsidRDefault="00F84A20" w:rsidP="00264334">
      <w:pPr>
        <w:pStyle w:val="ListParagraph"/>
      </w:pPr>
      <w:bookmarkStart w:id="53" w:name="_Ref405203988"/>
      <w:r w:rsidRPr="00FE0C81">
        <w:t>Where applicable, the Investigators will meet regularly to discuss the progress and conduct of the Project, including:</w:t>
      </w:r>
    </w:p>
    <w:p w14:paraId="731A569A" w14:textId="77777777" w:rsidR="00F84A20" w:rsidRPr="00FE0C81" w:rsidRDefault="00F84A20" w:rsidP="00264334">
      <w:pPr>
        <w:pStyle w:val="ListParagraph2"/>
      </w:pPr>
      <w:r w:rsidRPr="00FE0C81">
        <w:t xml:space="preserve">any outcomes or developments related to analysis of the Human Biological Material, Study Participant Data or </w:t>
      </w:r>
      <w:proofErr w:type="gramStart"/>
      <w:r w:rsidRPr="00FE0C81">
        <w:t>Material;</w:t>
      </w:r>
      <w:proofErr w:type="gramEnd"/>
    </w:p>
    <w:p w14:paraId="54794B7A" w14:textId="77777777" w:rsidR="00F84A20" w:rsidRPr="00FE0C81" w:rsidRDefault="00F84A20" w:rsidP="00264334">
      <w:pPr>
        <w:pStyle w:val="ListParagraph2"/>
      </w:pPr>
      <w:r w:rsidRPr="00FE0C81">
        <w:t xml:space="preserve">any actual or potential Project IP and whether to engage the Commercialisation </w:t>
      </w:r>
      <w:proofErr w:type="gramStart"/>
      <w:r w:rsidRPr="00FE0C81">
        <w:t>Lead</w:t>
      </w:r>
      <w:proofErr w:type="gramEnd"/>
      <w:r w:rsidRPr="00FE0C81">
        <w:t xml:space="preserve"> to Commercialise the Project IP; </w:t>
      </w:r>
    </w:p>
    <w:p w14:paraId="4C517923" w14:textId="77777777" w:rsidR="00F84A20" w:rsidRPr="00FE0C81" w:rsidRDefault="00F84A20" w:rsidP="00264334">
      <w:pPr>
        <w:pStyle w:val="ListParagraph2"/>
      </w:pPr>
      <w:r w:rsidRPr="00FE0C81">
        <w:t xml:space="preserve">any Improvements to Background IP </w:t>
      </w:r>
      <w:proofErr w:type="gramStart"/>
      <w:r w:rsidRPr="00FE0C81">
        <w:t>as a result of</w:t>
      </w:r>
      <w:proofErr w:type="gramEnd"/>
      <w:r w:rsidRPr="00FE0C81">
        <w:t xml:space="preserve"> its use in the Project; or </w:t>
      </w:r>
    </w:p>
    <w:p w14:paraId="6CA10A2E" w14:textId="77777777" w:rsidR="00F84A20" w:rsidRPr="00FE0C81" w:rsidRDefault="00F84A20" w:rsidP="00264334">
      <w:pPr>
        <w:pStyle w:val="ListParagraph2"/>
      </w:pPr>
      <w:r w:rsidRPr="00FE0C81">
        <w:t xml:space="preserve">any actual or anticipated amendment or variation to a </w:t>
      </w:r>
      <w:bookmarkEnd w:id="51"/>
      <w:bookmarkEnd w:id="53"/>
      <w:r w:rsidRPr="00FE0C81">
        <w:t xml:space="preserve">Project Schedule.  </w:t>
      </w:r>
    </w:p>
    <w:p w14:paraId="79107813" w14:textId="5A5857BC" w:rsidR="00F84A20" w:rsidRPr="00FE0C81" w:rsidRDefault="00F84A20" w:rsidP="00264334">
      <w:pPr>
        <w:pStyle w:val="ListParagraph"/>
      </w:pPr>
      <w:r w:rsidRPr="00FE0C81">
        <w:lastRenderedPageBreak/>
        <w:t xml:space="preserve">The timing and agenda for the meetings described in clause </w:t>
      </w:r>
      <w:r w:rsidRPr="00FE0C81">
        <w:fldChar w:fldCharType="begin" w:fldLock="1"/>
      </w:r>
      <w:r w:rsidRPr="00FE0C81">
        <w:instrText xml:space="preserve"> REF _Ref405203988 \r \h  \* MERGEFORMAT </w:instrText>
      </w:r>
      <w:r w:rsidRPr="00FE0C81">
        <w:fldChar w:fldCharType="separate"/>
      </w:r>
      <w:r w:rsidR="00B6275B">
        <w:t>3.3</w:t>
      </w:r>
      <w:r w:rsidRPr="00FE0C81">
        <w:fldChar w:fldCharType="end"/>
      </w:r>
      <w:r w:rsidRPr="00FE0C81">
        <w:t xml:space="preserve"> will be agreed between the Parties from time to time, or the absence of agreement, as directed by the Coordinating Principal Investigator. </w:t>
      </w:r>
    </w:p>
    <w:p w14:paraId="07DB6A5D" w14:textId="77777777" w:rsidR="00F84A20" w:rsidRPr="00FE0C81" w:rsidRDefault="00F84A20" w:rsidP="00264334">
      <w:pPr>
        <w:pStyle w:val="ListParagraph"/>
      </w:pPr>
      <w:bookmarkStart w:id="54" w:name="_Ref466904767"/>
      <w:r w:rsidRPr="00FE0C81">
        <w:t>A Party will make the Funding available to the other Parties as set out in the Project Schedule. Each Party receiving Funding agrees to ensure it will be spent only on the Project and in accordance with the budget approved under the Application, unless otherwise agreed in writing between the Parties and approved by the relevant funding body (if required).</w:t>
      </w:r>
      <w:bookmarkEnd w:id="54"/>
    </w:p>
    <w:p w14:paraId="078C3633" w14:textId="77777777" w:rsidR="00F84A20" w:rsidRPr="00FE0C81" w:rsidRDefault="00F84A20" w:rsidP="00264334">
      <w:pPr>
        <w:pStyle w:val="ListParagraph"/>
      </w:pPr>
      <w:bookmarkStart w:id="55" w:name="_Ref465259169"/>
      <w:bookmarkStart w:id="56" w:name="_Ref466904739"/>
      <w:r w:rsidRPr="00FE0C81">
        <w:t xml:space="preserve">Each Party will make their respective Contributions to the Project, including providing all </w:t>
      </w:r>
      <w:bookmarkEnd w:id="55"/>
      <w:r w:rsidRPr="00FE0C81">
        <w:t xml:space="preserve">equipment, consumables, </w:t>
      </w:r>
      <w:proofErr w:type="gramStart"/>
      <w:r w:rsidRPr="00FE0C81">
        <w:t>services</w:t>
      </w:r>
      <w:proofErr w:type="gramEnd"/>
      <w:r w:rsidRPr="00FE0C81">
        <w:t xml:space="preserve"> and facilities necessary for the conduct of the Project, as set out in the Project Schedule.</w:t>
      </w:r>
      <w:bookmarkEnd w:id="56"/>
    </w:p>
    <w:p w14:paraId="2907EFC9" w14:textId="45168C90" w:rsidR="00FB3AA1" w:rsidRDefault="00F84A20" w:rsidP="00264334">
      <w:pPr>
        <w:pStyle w:val="ListParagraph"/>
      </w:pPr>
      <w:r w:rsidRPr="00FE0C81">
        <w:t xml:space="preserve">The Parties acknowledge that the safety and well-being of Study Participants is paramount and nothing in this Agreement will require a Party to take a step </w:t>
      </w:r>
      <w:proofErr w:type="gramStart"/>
      <w:r w:rsidRPr="00FE0C81">
        <w:t>in the course of</w:t>
      </w:r>
      <w:proofErr w:type="gramEnd"/>
      <w:r w:rsidRPr="00FE0C81">
        <w:t xml:space="preserve"> the Project which would inhibit the care, safety or well-being of those Study Participants. </w:t>
      </w:r>
    </w:p>
    <w:p w14:paraId="75D3454D" w14:textId="71716F07" w:rsidR="00F84A20" w:rsidRPr="00FB3AA1" w:rsidRDefault="00FB3AA1" w:rsidP="00FB3AA1">
      <w:pPr>
        <w:spacing w:after="0"/>
        <w:rPr>
          <w:rFonts w:ascii="Calibri" w:eastAsia="HiddenHorzOCR" w:hAnsi="Calibri" w:cs="Calibri"/>
          <w:lang w:eastAsia="en-US"/>
        </w:rPr>
      </w:pPr>
      <w:r>
        <w:br w:type="page"/>
      </w:r>
    </w:p>
    <w:p w14:paraId="3086C0C5" w14:textId="77777777" w:rsidR="00F84A20" w:rsidRPr="00FE0C81" w:rsidRDefault="00F84A20" w:rsidP="00025BA7">
      <w:pPr>
        <w:pStyle w:val="Heading2"/>
      </w:pPr>
      <w:bookmarkStart w:id="57" w:name="_Toc21525955"/>
      <w:bookmarkStart w:id="58" w:name="_Toc87436856"/>
      <w:bookmarkStart w:id="59" w:name="_Toc401904471"/>
      <w:bookmarkEnd w:id="48"/>
      <w:bookmarkEnd w:id="50"/>
      <w:r w:rsidRPr="00FE0C81">
        <w:lastRenderedPageBreak/>
        <w:t>Human Biological Material Transfer</w:t>
      </w:r>
      <w:bookmarkEnd w:id="57"/>
      <w:bookmarkEnd w:id="58"/>
    </w:p>
    <w:p w14:paraId="767CB9E3" w14:textId="77777777" w:rsidR="005652BA" w:rsidRPr="005652BA" w:rsidRDefault="005652BA" w:rsidP="005652BA">
      <w:pPr>
        <w:pStyle w:val="ListParagraph"/>
        <w:numPr>
          <w:ilvl w:val="0"/>
          <w:numId w:val="19"/>
        </w:numPr>
        <w:rPr>
          <w:vanish/>
        </w:rPr>
      </w:pPr>
      <w:bookmarkStart w:id="60" w:name="_Ref35866294"/>
    </w:p>
    <w:p w14:paraId="189AD0CB" w14:textId="0BB694F2" w:rsidR="00F84A20" w:rsidRPr="00FE0C81" w:rsidRDefault="00F84A20" w:rsidP="005652BA">
      <w:pPr>
        <w:pStyle w:val="ListParagraph"/>
      </w:pPr>
      <w:r w:rsidRPr="00FE0C81">
        <w:t>Subject to consent of the Study Participant and obtaining of Ethics Approval, the Collecting Party will collect and provide Human Biological Material to the Recipient Party as described in the Project Schedule by provision to the Delivery Address on the Transfer Date as set out in the Project Schedule.</w:t>
      </w:r>
      <w:bookmarkEnd w:id="60"/>
      <w:r w:rsidRPr="00FE0C81">
        <w:t xml:space="preserve"> </w:t>
      </w:r>
    </w:p>
    <w:p w14:paraId="0648B8E4" w14:textId="77777777" w:rsidR="00F84A20" w:rsidRPr="00FE0C81" w:rsidRDefault="00F84A20" w:rsidP="00264334">
      <w:pPr>
        <w:pStyle w:val="ListParagraph"/>
      </w:pPr>
      <w:r w:rsidRPr="00FE0C81">
        <w:t xml:space="preserve">Where Human Biological Materials are being collected from a Study Participant under a Project Schedule: </w:t>
      </w:r>
    </w:p>
    <w:p w14:paraId="2EE9BEB2" w14:textId="77777777" w:rsidR="00F84A20" w:rsidRPr="00FE0C81" w:rsidRDefault="00F84A20" w:rsidP="00264334">
      <w:pPr>
        <w:pStyle w:val="ListParagraph2"/>
      </w:pPr>
      <w:r w:rsidRPr="00FE0C81">
        <w:t>the Collecting Party will provide clear advice to Study Participants that:</w:t>
      </w:r>
    </w:p>
    <w:p w14:paraId="58459186" w14:textId="77777777" w:rsidR="00F84A20" w:rsidRPr="00FE0C81" w:rsidRDefault="00F84A20" w:rsidP="00264334">
      <w:pPr>
        <w:pStyle w:val="ListParagraph3"/>
      </w:pPr>
      <w:r w:rsidRPr="00FE0C81">
        <w:t xml:space="preserve">the Project is being performed in collaboration with the Parties to the Project </w:t>
      </w:r>
      <w:proofErr w:type="gramStart"/>
      <w:r w:rsidRPr="00FE0C81">
        <w:t>Schedule;</w:t>
      </w:r>
      <w:proofErr w:type="gramEnd"/>
    </w:p>
    <w:p w14:paraId="7FEC99DE" w14:textId="77777777" w:rsidR="00F84A20" w:rsidRPr="00FE0C81" w:rsidRDefault="00F84A20" w:rsidP="00264334">
      <w:pPr>
        <w:pStyle w:val="ListParagraph3"/>
      </w:pPr>
      <w:r w:rsidRPr="00FE0C81">
        <w:t xml:space="preserve">whether the Human Biological Material will be provided on an identified or de-identified </w:t>
      </w:r>
      <w:proofErr w:type="gramStart"/>
      <w:r w:rsidRPr="00FE0C81">
        <w:t>basis;</w:t>
      </w:r>
      <w:proofErr w:type="gramEnd"/>
      <w:r w:rsidRPr="00FE0C81">
        <w:t xml:space="preserve"> </w:t>
      </w:r>
    </w:p>
    <w:p w14:paraId="32D7D1D6" w14:textId="77777777" w:rsidR="00F84A20" w:rsidRPr="00FE0C81" w:rsidRDefault="00F84A20" w:rsidP="00264334">
      <w:pPr>
        <w:pStyle w:val="ListParagraph3"/>
      </w:pPr>
      <w:r w:rsidRPr="00FE0C81">
        <w:t xml:space="preserve">the Parties to the Project Schedule will have access to the Human Biological Material for the purposes of conducting the </w:t>
      </w:r>
      <w:proofErr w:type="gramStart"/>
      <w:r w:rsidRPr="00FE0C81">
        <w:t>Project;</w:t>
      </w:r>
      <w:proofErr w:type="gramEnd"/>
      <w:r w:rsidRPr="00FE0C81">
        <w:t xml:space="preserve"> </w:t>
      </w:r>
    </w:p>
    <w:p w14:paraId="1C99BFB5" w14:textId="77777777" w:rsidR="00F84A20" w:rsidRPr="00FE0C81" w:rsidRDefault="00F84A20" w:rsidP="00264334">
      <w:pPr>
        <w:pStyle w:val="ListParagraph3"/>
      </w:pPr>
      <w:r w:rsidRPr="00FE0C81">
        <w:t>whether the Human Biological Material will be used for any future purpose other than the Project; and,</w:t>
      </w:r>
    </w:p>
    <w:p w14:paraId="515C48BC" w14:textId="77777777" w:rsidR="00F84A20" w:rsidRPr="00FE0C81" w:rsidRDefault="00F84A20" w:rsidP="00264334">
      <w:pPr>
        <w:pStyle w:val="ListParagraph3"/>
      </w:pPr>
      <w:r w:rsidRPr="00FE0C81">
        <w:t>it is at the discretion of each the Study Participant as to whether they consent to participate in the Project.</w:t>
      </w:r>
    </w:p>
    <w:p w14:paraId="5C5F4729" w14:textId="77777777" w:rsidR="00F84A20" w:rsidRPr="00FE0C81" w:rsidRDefault="00F84A20" w:rsidP="00264334">
      <w:pPr>
        <w:pStyle w:val="ListParagraph2"/>
      </w:pPr>
      <w:r w:rsidRPr="00FE0C81">
        <w:t xml:space="preserve">the Collecting Party will obtain the written express consent of the Study Participant for use of the Human Biological Material as contemplated in the </w:t>
      </w:r>
      <w:proofErr w:type="gramStart"/>
      <w:r w:rsidRPr="00FE0C81">
        <w:t>Project;</w:t>
      </w:r>
      <w:proofErr w:type="gramEnd"/>
      <w:r w:rsidRPr="00FE0C81">
        <w:t xml:space="preserve"> </w:t>
      </w:r>
    </w:p>
    <w:p w14:paraId="4E39DB31" w14:textId="77777777" w:rsidR="00F84A20" w:rsidRPr="00FE0C81" w:rsidRDefault="00F84A20" w:rsidP="00264334">
      <w:pPr>
        <w:pStyle w:val="ListParagraph2"/>
      </w:pPr>
      <w:r w:rsidRPr="00FE0C81">
        <w:t xml:space="preserve">where the Recipient Party is to receive the identified Personal Information or Sensitive Information of a Study Participant, the Collecting Party will provide the Recipient Party with a copy of the consent. </w:t>
      </w:r>
    </w:p>
    <w:p w14:paraId="1C9AC4D7" w14:textId="77777777" w:rsidR="00F84A20" w:rsidRPr="00FE0C81" w:rsidRDefault="00F84A20" w:rsidP="00264334">
      <w:pPr>
        <w:pStyle w:val="ListParagraph2"/>
      </w:pPr>
      <w:r w:rsidRPr="00FE0C81">
        <w:t xml:space="preserve">the Recipient Party will only use or transfer the Human Biological Material in accordance with the written consent of the Study Participant. </w:t>
      </w:r>
    </w:p>
    <w:p w14:paraId="787E1E01" w14:textId="77777777" w:rsidR="00F84A20" w:rsidRPr="00FE0C81" w:rsidRDefault="00F84A20" w:rsidP="00264334">
      <w:pPr>
        <w:pStyle w:val="ListParagraph"/>
      </w:pPr>
      <w:bookmarkStart w:id="61" w:name="_Ref35866316"/>
      <w:r w:rsidRPr="00FE0C81">
        <w:t xml:space="preserve">Where Human Biological Material are to be provided under the Project Schedule, all transport, </w:t>
      </w:r>
      <w:proofErr w:type="gramStart"/>
      <w:r w:rsidRPr="00FE0C81">
        <w:t>freight</w:t>
      </w:r>
      <w:proofErr w:type="gramEnd"/>
      <w:r w:rsidRPr="00FE0C81">
        <w:t xml:space="preserve"> and delivery will be organised by the Recipient Party and the Recipient Party will bear all costs in relation to same.  The risk in relation to such transport of the materials will rest with the Recipient Party.</w:t>
      </w:r>
      <w:bookmarkEnd w:id="61"/>
    </w:p>
    <w:p w14:paraId="19520B85" w14:textId="68E28A5A" w:rsidR="00F84A20" w:rsidRPr="00FE0C81" w:rsidRDefault="00F84A20" w:rsidP="00264334">
      <w:pPr>
        <w:pStyle w:val="ListParagraph"/>
      </w:pPr>
      <w:r w:rsidRPr="00FE0C81">
        <w:t xml:space="preserve">The Parties agree and acknowledge, except as otherwise provided in clauses </w:t>
      </w:r>
      <w:r>
        <w:fldChar w:fldCharType="begin" w:fldLock="1"/>
      </w:r>
      <w:r>
        <w:instrText xml:space="preserve"> REF _Ref35866294 \r \h </w:instrText>
      </w:r>
      <w:r>
        <w:fldChar w:fldCharType="separate"/>
      </w:r>
      <w:r w:rsidR="00B6275B">
        <w:t>4</w:t>
      </w:r>
      <w:r>
        <w:fldChar w:fldCharType="end"/>
      </w:r>
      <w:r w:rsidRPr="00FE0C81">
        <w:t xml:space="preserve"> to </w:t>
      </w:r>
      <w:r>
        <w:fldChar w:fldCharType="begin" w:fldLock="1"/>
      </w:r>
      <w:r>
        <w:instrText xml:space="preserve"> REF _Ref35866316 \r \h </w:instrText>
      </w:r>
      <w:r>
        <w:fldChar w:fldCharType="separate"/>
      </w:r>
      <w:r w:rsidR="00B6275B">
        <w:t>4.3</w:t>
      </w:r>
      <w:r>
        <w:fldChar w:fldCharType="end"/>
      </w:r>
      <w:r w:rsidRPr="00FE0C81">
        <w:t>:</w:t>
      </w:r>
    </w:p>
    <w:p w14:paraId="7B90AA3B" w14:textId="77777777" w:rsidR="00F84A20" w:rsidRPr="00FE0C81" w:rsidRDefault="00F84A20" w:rsidP="00264334">
      <w:pPr>
        <w:pStyle w:val="ListParagraph2"/>
      </w:pPr>
      <w:r w:rsidRPr="00FE0C81">
        <w:t xml:space="preserve">the Collecting Party provides no warranty or representation in relation to the use, accuracy, viability or quality of the Human Biological Material and Recipient Party acknowledges and agrees that all use of the Human Biological Material will be at the Recipient Party’s own risk; and </w:t>
      </w:r>
    </w:p>
    <w:p w14:paraId="77DF8D1F" w14:textId="77777777" w:rsidR="00F84A20" w:rsidRPr="00FE0C81" w:rsidRDefault="00F84A20" w:rsidP="00264334">
      <w:pPr>
        <w:pStyle w:val="ListParagraph2"/>
      </w:pPr>
      <w:r w:rsidRPr="00FE0C81">
        <w:t xml:space="preserve">the obligation of the Collecting Party to provide the Human Biological Material is subject to the availability of consenting Study Participants.  </w:t>
      </w:r>
    </w:p>
    <w:p w14:paraId="5635C97C" w14:textId="77777777" w:rsidR="00F84A20" w:rsidRPr="00FE0C81" w:rsidRDefault="00F84A20" w:rsidP="00264334">
      <w:pPr>
        <w:pStyle w:val="ListParagraph"/>
      </w:pPr>
      <w:bookmarkStart w:id="62" w:name="_Ref266361994"/>
      <w:r w:rsidRPr="00FE0C81">
        <w:lastRenderedPageBreak/>
        <w:t>The Coordinating Principal Investigator must</w:t>
      </w:r>
      <w:bookmarkEnd w:id="62"/>
      <w:r w:rsidRPr="00FE0C81">
        <w:t xml:space="preserve"> obtain any Ethical Approval necessary to use the Human Biological Material for the Project.</w:t>
      </w:r>
    </w:p>
    <w:p w14:paraId="687F7130" w14:textId="77777777" w:rsidR="00F84A20" w:rsidRPr="00FE0C81" w:rsidRDefault="00F84A20" w:rsidP="00264334">
      <w:pPr>
        <w:pStyle w:val="ListParagraph"/>
      </w:pPr>
      <w:r w:rsidRPr="00FE0C81">
        <w:t xml:space="preserve">Unless anticipated in the consent of the Study </w:t>
      </w:r>
      <w:proofErr w:type="gramStart"/>
      <w:r w:rsidRPr="00FE0C81">
        <w:t>Participant, and</w:t>
      </w:r>
      <w:proofErr w:type="gramEnd"/>
      <w:r w:rsidRPr="00FE0C81">
        <w:t xml:space="preserve"> set out in a Project Schedule for a Third Party Collaborator, the Recipient Party will not transfer the Human Biological Material to a third party. </w:t>
      </w:r>
    </w:p>
    <w:p w14:paraId="7C2621CA" w14:textId="77777777" w:rsidR="00F84A20" w:rsidRPr="00FE0C81" w:rsidRDefault="00F84A20" w:rsidP="00264334">
      <w:pPr>
        <w:pStyle w:val="ListParagraph"/>
      </w:pPr>
      <w:r w:rsidRPr="00FE0C81">
        <w:t>The Recipient Party must store, handle, use and dispose of the Human Biological Material in compliance with all relevant legislative and regulatory requirements and applicable codes of conduct and guidelines and any conditions (if any) specified by the Collecting Party as set out in the Project Schedule.</w:t>
      </w:r>
    </w:p>
    <w:p w14:paraId="5DEB3D0A" w14:textId="77777777" w:rsidR="00F84A20" w:rsidRPr="00FE0C81" w:rsidRDefault="00F84A20" w:rsidP="00264334">
      <w:pPr>
        <w:pStyle w:val="ListParagraph"/>
      </w:pPr>
      <w:bookmarkStart w:id="63" w:name="_Ref35866908"/>
      <w:r w:rsidRPr="00FE0C81">
        <w:t>The Recipient Party must:</w:t>
      </w:r>
      <w:bookmarkEnd w:id="63"/>
    </w:p>
    <w:p w14:paraId="24918FD0" w14:textId="77777777" w:rsidR="00F84A20" w:rsidRPr="00FE0C81" w:rsidRDefault="00F84A20" w:rsidP="00264334">
      <w:pPr>
        <w:pStyle w:val="ListParagraph2"/>
      </w:pPr>
      <w:bookmarkStart w:id="64" w:name="_Ref466796278"/>
      <w:r w:rsidRPr="00FE0C81">
        <w:t>when Recipient Party has completed the performance of the Project,</w:t>
      </w:r>
      <w:bookmarkEnd w:id="64"/>
      <w:r w:rsidRPr="00FE0C81">
        <w:t xml:space="preserve"> </w:t>
      </w:r>
    </w:p>
    <w:p w14:paraId="7F46D69B" w14:textId="6EA3D581" w:rsidR="00F84A20" w:rsidRPr="00FE0C81" w:rsidRDefault="00F84A20" w:rsidP="00264334">
      <w:pPr>
        <w:pStyle w:val="ListParagraph2"/>
      </w:pPr>
      <w:r w:rsidRPr="00FE0C81">
        <w:t xml:space="preserve">upon termination of a Project Schedule other than under clause </w:t>
      </w:r>
      <w:r w:rsidRPr="00FE0C81">
        <w:fldChar w:fldCharType="begin" w:fldLock="1"/>
      </w:r>
      <w:r w:rsidRPr="00FE0C81">
        <w:instrText xml:space="preserve"> REF _Ref466796278 \w \h  \* MERGEFORMAT </w:instrText>
      </w:r>
      <w:r w:rsidRPr="00FE0C81">
        <w:fldChar w:fldCharType="separate"/>
      </w:r>
      <w:r w:rsidR="00B6275B">
        <w:t>4.8.1</w:t>
      </w:r>
      <w:r w:rsidRPr="00FE0C81">
        <w:fldChar w:fldCharType="end"/>
      </w:r>
      <w:r w:rsidRPr="00FE0C81">
        <w:t>; or</w:t>
      </w:r>
    </w:p>
    <w:p w14:paraId="407290F3" w14:textId="5D94B984" w:rsidR="00080E67" w:rsidRPr="00FB3AA1" w:rsidRDefault="00F84A20" w:rsidP="00264334">
      <w:pPr>
        <w:pStyle w:val="ListParagraph2"/>
      </w:pPr>
      <w:r w:rsidRPr="00C84472">
        <w:t>where reasonably requested to do so by the Collecting Party,</w:t>
      </w:r>
      <w:r w:rsidR="00F76813">
        <w:t xml:space="preserve"> </w:t>
      </w:r>
      <w:r w:rsidRPr="00C84472">
        <w:t>promptly return to the Collecting Party, or destroy if requested by the disclosing Party to do so, any remaining Human Biological Material supplied by the Collecting Party to the Recipient Party.</w:t>
      </w:r>
    </w:p>
    <w:p w14:paraId="192485BE" w14:textId="77777777" w:rsidR="00FB3AA1" w:rsidRDefault="00FB3AA1">
      <w:pPr>
        <w:spacing w:after="0"/>
        <w:rPr>
          <w:rFonts w:ascii="Calibri" w:hAnsi="Calibri"/>
          <w:b/>
          <w:bCs/>
          <w:iCs/>
          <w:color w:val="24428F"/>
          <w:sz w:val="32"/>
          <w:szCs w:val="32"/>
          <w:lang w:val="x-none" w:eastAsia="x-none"/>
        </w:rPr>
      </w:pPr>
      <w:bookmarkStart w:id="65" w:name="_Toc21525956"/>
      <w:bookmarkStart w:id="66" w:name="_Ref35867456"/>
      <w:bookmarkEnd w:id="59"/>
      <w:r>
        <w:br w:type="page"/>
      </w:r>
    </w:p>
    <w:p w14:paraId="40818A43" w14:textId="33A69811" w:rsidR="00F84A20" w:rsidRPr="00FB3AA1" w:rsidRDefault="00F84A20" w:rsidP="00025BA7">
      <w:pPr>
        <w:pStyle w:val="Heading2"/>
      </w:pPr>
      <w:bookmarkStart w:id="67" w:name="_Toc87436857"/>
      <w:r w:rsidRPr="00FE0C81">
        <w:lastRenderedPageBreak/>
        <w:t>Study Participant Data</w:t>
      </w:r>
      <w:bookmarkStart w:id="68" w:name="_Ref466782410"/>
      <w:bookmarkEnd w:id="65"/>
      <w:bookmarkEnd w:id="66"/>
      <w:bookmarkEnd w:id="67"/>
    </w:p>
    <w:p w14:paraId="54549C93" w14:textId="77777777" w:rsidR="005652BA" w:rsidRPr="005652BA" w:rsidRDefault="005652BA" w:rsidP="005652BA">
      <w:pPr>
        <w:pStyle w:val="ListParagraph"/>
        <w:numPr>
          <w:ilvl w:val="0"/>
          <w:numId w:val="19"/>
        </w:numPr>
        <w:rPr>
          <w:vanish/>
        </w:rPr>
      </w:pPr>
      <w:bookmarkStart w:id="69" w:name="_Ref35866374"/>
    </w:p>
    <w:p w14:paraId="44A201C2" w14:textId="4F7843C3" w:rsidR="00F84A20" w:rsidRPr="00FE0C81" w:rsidRDefault="00F84A20" w:rsidP="005652BA">
      <w:pPr>
        <w:pStyle w:val="ListParagraph"/>
      </w:pPr>
      <w:r w:rsidRPr="00FE0C81">
        <w:t>The Collecting Party will collect the Study Participant Data described in the Project Schedule.</w:t>
      </w:r>
      <w:bookmarkEnd w:id="68"/>
      <w:bookmarkEnd w:id="69"/>
      <w:r w:rsidRPr="00FE0C81">
        <w:t xml:space="preserve"> </w:t>
      </w:r>
    </w:p>
    <w:p w14:paraId="162A4C04" w14:textId="77777777" w:rsidR="00F84A20" w:rsidRPr="00FE0C81" w:rsidRDefault="00F84A20" w:rsidP="00264334">
      <w:pPr>
        <w:pStyle w:val="ListParagraph"/>
      </w:pPr>
      <w:r w:rsidRPr="00FE0C81">
        <w:t>The Collecting Party will provide the Study Participant Data to another Party as described in the Project Schedule, on the Transfer Date and to the Delivery Address.</w:t>
      </w:r>
    </w:p>
    <w:p w14:paraId="6FB2F570" w14:textId="77777777" w:rsidR="00F84A20" w:rsidRPr="00FE0C81" w:rsidRDefault="00F84A20" w:rsidP="00264334">
      <w:pPr>
        <w:pStyle w:val="ListParagraph"/>
      </w:pPr>
      <w:r w:rsidRPr="00FE0C81">
        <w:t xml:space="preserve">The Collecting Party will comply with all requirements of the Ethics Approval and Relevant Privacy Laws in collection of the Study Participant Data.  </w:t>
      </w:r>
    </w:p>
    <w:p w14:paraId="3F7ECE89" w14:textId="03F022D2" w:rsidR="00F84A20" w:rsidRPr="00FE0C81" w:rsidRDefault="00F84A20" w:rsidP="00264334">
      <w:pPr>
        <w:pStyle w:val="ListParagraph"/>
      </w:pPr>
      <w:bookmarkStart w:id="70" w:name="_Ref466782416"/>
      <w:r w:rsidRPr="00FE0C81">
        <w:t>Where consent of the Study Participants is required in the Project Schedule:</w:t>
      </w:r>
      <w:bookmarkEnd w:id="70"/>
      <w:r w:rsidRPr="00FE0C81">
        <w:t xml:space="preserve"> </w:t>
      </w:r>
    </w:p>
    <w:p w14:paraId="7EC6398E" w14:textId="77777777" w:rsidR="00F84A20" w:rsidRPr="00FE0C81" w:rsidRDefault="00F84A20" w:rsidP="00E87B47">
      <w:pPr>
        <w:pStyle w:val="ListParagraph2"/>
      </w:pPr>
      <w:r w:rsidRPr="00FE0C81">
        <w:t>the Collecting Party will provide clear advice to Study Participants that:</w:t>
      </w:r>
    </w:p>
    <w:p w14:paraId="159AE9FC" w14:textId="77777777" w:rsidR="00F84A20" w:rsidRPr="00FE0C81" w:rsidRDefault="00F84A20" w:rsidP="00E87B47">
      <w:pPr>
        <w:pStyle w:val="ListParagraph3"/>
      </w:pPr>
      <w:r w:rsidRPr="00FE0C81">
        <w:t xml:space="preserve">the Project is being performed in collaboration with the Parties to the Project </w:t>
      </w:r>
      <w:proofErr w:type="gramStart"/>
      <w:r w:rsidRPr="00FE0C81">
        <w:t>Schedule;</w:t>
      </w:r>
      <w:proofErr w:type="gramEnd"/>
    </w:p>
    <w:p w14:paraId="730F2383" w14:textId="77777777" w:rsidR="00F84A20" w:rsidRPr="00FE0C81" w:rsidRDefault="00F84A20" w:rsidP="00E87B47">
      <w:pPr>
        <w:pStyle w:val="ListParagraph3"/>
      </w:pPr>
      <w:r w:rsidRPr="00FE0C81">
        <w:t xml:space="preserve">whether the Study Participant Data will be provided on an identified or de-identified </w:t>
      </w:r>
      <w:proofErr w:type="gramStart"/>
      <w:r w:rsidRPr="00FE0C81">
        <w:t>basis;</w:t>
      </w:r>
      <w:proofErr w:type="gramEnd"/>
      <w:r w:rsidRPr="00FE0C81">
        <w:t xml:space="preserve"> </w:t>
      </w:r>
    </w:p>
    <w:p w14:paraId="26D256EC" w14:textId="77777777" w:rsidR="00F84A20" w:rsidRPr="00FE0C81" w:rsidRDefault="00F84A20" w:rsidP="00E87B47">
      <w:pPr>
        <w:pStyle w:val="ListParagraph3"/>
      </w:pPr>
      <w:r w:rsidRPr="00FE0C81">
        <w:t xml:space="preserve">the Parties to the Project Schedule will have access to the Study Participant Data for the purposes of conducting the </w:t>
      </w:r>
      <w:proofErr w:type="gramStart"/>
      <w:r w:rsidRPr="00FE0C81">
        <w:t>Project;</w:t>
      </w:r>
      <w:proofErr w:type="gramEnd"/>
      <w:r w:rsidRPr="00FE0C81">
        <w:t xml:space="preserve"> </w:t>
      </w:r>
    </w:p>
    <w:p w14:paraId="6E5D58CC" w14:textId="77777777" w:rsidR="00F84A20" w:rsidRPr="00FE0C81" w:rsidRDefault="00F84A20" w:rsidP="00E87B47">
      <w:pPr>
        <w:pStyle w:val="ListParagraph3"/>
      </w:pPr>
      <w:r w:rsidRPr="00FE0C81">
        <w:t>whether the Study Participant Data will be used for any future purpose other than the Project; and,</w:t>
      </w:r>
    </w:p>
    <w:p w14:paraId="0E248BBD" w14:textId="77777777" w:rsidR="00F84A20" w:rsidRPr="00FE0C81" w:rsidRDefault="00F84A20" w:rsidP="00E87B47">
      <w:pPr>
        <w:pStyle w:val="ListParagraph3"/>
      </w:pPr>
      <w:r w:rsidRPr="00FE0C81">
        <w:t>it is at the discretion of each the Study Participant as to whether they consent to participate in the Project.</w:t>
      </w:r>
    </w:p>
    <w:p w14:paraId="2B118E6E" w14:textId="77777777" w:rsidR="00F84A20" w:rsidRPr="00FE0C81" w:rsidRDefault="00F84A20" w:rsidP="00E87B47">
      <w:pPr>
        <w:pStyle w:val="ListParagraph2"/>
      </w:pPr>
      <w:r w:rsidRPr="00FE0C81">
        <w:t xml:space="preserve">the Collecting Party will obtain the written express consent of the Study Participants for use of the Study Participant Data as contemplated in the </w:t>
      </w:r>
      <w:proofErr w:type="gramStart"/>
      <w:r w:rsidRPr="00FE0C81">
        <w:t>Project;</w:t>
      </w:r>
      <w:proofErr w:type="gramEnd"/>
      <w:r w:rsidRPr="00FE0C81">
        <w:t xml:space="preserve"> </w:t>
      </w:r>
    </w:p>
    <w:p w14:paraId="5B91D159" w14:textId="77777777" w:rsidR="00F84A20" w:rsidRPr="00FE0C81" w:rsidRDefault="00F84A20" w:rsidP="00E87B47">
      <w:pPr>
        <w:pStyle w:val="ListParagraph2"/>
      </w:pPr>
      <w:r w:rsidRPr="00FE0C81">
        <w:t xml:space="preserve">where the Recipient Party is to receive the identified Personal Information of the Study Participant, the Collecting Party will provide the Recipient Party with a copy of the consent; and </w:t>
      </w:r>
    </w:p>
    <w:p w14:paraId="041936CD" w14:textId="77777777" w:rsidR="00F84A20" w:rsidRPr="00FE0C81" w:rsidRDefault="00F84A20" w:rsidP="00E87B47">
      <w:pPr>
        <w:pStyle w:val="ListParagraph2"/>
      </w:pPr>
      <w:r w:rsidRPr="00FE0C81">
        <w:t xml:space="preserve">the Recipient Party will only use or disclose the Study Participant Data in accordance with the written consent of the Study Participant and any conditions (if any) specified by the Collecting Party as set out in the Project Schedule. </w:t>
      </w:r>
    </w:p>
    <w:p w14:paraId="5658066D" w14:textId="6B370584" w:rsidR="00F84A20" w:rsidRPr="00FE0C81" w:rsidRDefault="00F84A20" w:rsidP="00264334">
      <w:pPr>
        <w:pStyle w:val="ListParagraph"/>
      </w:pPr>
      <w:r w:rsidRPr="00FE0C81">
        <w:t xml:space="preserve">Except as provided under clauses </w:t>
      </w:r>
      <w:r>
        <w:fldChar w:fldCharType="begin" w:fldLock="1"/>
      </w:r>
      <w:r>
        <w:instrText xml:space="preserve"> REF _Ref35866374 \r \h </w:instrText>
      </w:r>
      <w:r>
        <w:fldChar w:fldCharType="separate"/>
      </w:r>
      <w:r w:rsidR="00B6275B">
        <w:t>5</w:t>
      </w:r>
      <w:r>
        <w:fldChar w:fldCharType="end"/>
      </w:r>
      <w:r w:rsidRPr="00FE0C81">
        <w:t xml:space="preserve"> to </w:t>
      </w:r>
      <w:r>
        <w:fldChar w:fldCharType="begin" w:fldLock="1"/>
      </w:r>
      <w:r>
        <w:instrText xml:space="preserve"> REF _Ref466782416 \r \h </w:instrText>
      </w:r>
      <w:r>
        <w:fldChar w:fldCharType="separate"/>
      </w:r>
      <w:r w:rsidR="00B6275B">
        <w:t>5.4</w:t>
      </w:r>
      <w:r>
        <w:fldChar w:fldCharType="end"/>
      </w:r>
      <w:r w:rsidRPr="00FE0C81">
        <w:t>, the Parties agree the Collecting Party provides no further warranty or representation in relation to the use, accuracy, viability or quality of the Study Participant Data and Recipient Party acknowledges and agrees that all use of the Study Participant Data will be at the Recipient Party’s own risk.</w:t>
      </w:r>
    </w:p>
    <w:p w14:paraId="09FB6708" w14:textId="6400B3C2" w:rsidR="00E87B47" w:rsidRDefault="00F84A20" w:rsidP="00264334">
      <w:pPr>
        <w:pStyle w:val="ListParagraph"/>
      </w:pPr>
      <w:r w:rsidRPr="00FE0C81">
        <w:t xml:space="preserve">If Study Participant Data is being obtained by the Collecting Party pursuant to a public health application under the Public Health Act 2005 (Qld), the Parties agree that the obligation to provide the Study Participant Data will be conditional on approval of that application. </w:t>
      </w:r>
    </w:p>
    <w:p w14:paraId="09FD14F6" w14:textId="77777777" w:rsidR="00E87B47" w:rsidRDefault="00E87B47">
      <w:pPr>
        <w:spacing w:after="0"/>
        <w:rPr>
          <w:rFonts w:ascii="Calibri" w:eastAsia="HiddenHorzOCR" w:hAnsi="Calibri" w:cs="Calibri"/>
          <w:lang w:eastAsia="en-US"/>
        </w:rPr>
      </w:pPr>
      <w:r>
        <w:br w:type="page"/>
      </w:r>
    </w:p>
    <w:p w14:paraId="0CAC52CF" w14:textId="77777777" w:rsidR="00F84A20" w:rsidRPr="00FE0C81" w:rsidRDefault="00F84A20" w:rsidP="00264334">
      <w:pPr>
        <w:pStyle w:val="ListParagraph"/>
      </w:pPr>
      <w:r w:rsidRPr="00FE0C81">
        <w:lastRenderedPageBreak/>
        <w:t xml:space="preserve">The Recipient Party must store, </w:t>
      </w:r>
      <w:proofErr w:type="gramStart"/>
      <w:r w:rsidRPr="00FE0C81">
        <w:t>handle</w:t>
      </w:r>
      <w:proofErr w:type="gramEnd"/>
      <w:r w:rsidRPr="00FE0C81">
        <w:t xml:space="preserve"> and use the Study Participant Data in compliance with: </w:t>
      </w:r>
    </w:p>
    <w:p w14:paraId="49F18BD1" w14:textId="77777777" w:rsidR="00F84A20" w:rsidRPr="00FE0C81" w:rsidRDefault="00F84A20" w:rsidP="00E87B47">
      <w:pPr>
        <w:pStyle w:val="ListParagraph2"/>
      </w:pPr>
      <w:r w:rsidRPr="00FE0C81">
        <w:t xml:space="preserve">Relevant Privacy </w:t>
      </w:r>
      <w:proofErr w:type="gramStart"/>
      <w:r w:rsidRPr="00FE0C81">
        <w:t>Laws;</w:t>
      </w:r>
      <w:proofErr w:type="gramEnd"/>
      <w:r w:rsidRPr="00FE0C81">
        <w:t xml:space="preserve"> </w:t>
      </w:r>
    </w:p>
    <w:p w14:paraId="528DA8BE" w14:textId="77777777" w:rsidR="00F84A20" w:rsidRPr="00FE0C81" w:rsidRDefault="00F84A20" w:rsidP="00E87B47">
      <w:pPr>
        <w:pStyle w:val="ListParagraph2"/>
      </w:pPr>
      <w:r w:rsidRPr="00FE0C81">
        <w:t xml:space="preserve">all relevant legislative and regulatory requirements and applicable codes of conduct and </w:t>
      </w:r>
      <w:proofErr w:type="gramStart"/>
      <w:r w:rsidRPr="00FE0C81">
        <w:t>guidelines;</w:t>
      </w:r>
      <w:proofErr w:type="gramEnd"/>
      <w:r w:rsidRPr="00FE0C81">
        <w:t xml:space="preserve"> </w:t>
      </w:r>
    </w:p>
    <w:p w14:paraId="1F8F565E" w14:textId="77777777" w:rsidR="00F84A20" w:rsidRPr="00FE0C81" w:rsidRDefault="00F84A20" w:rsidP="00E87B47">
      <w:pPr>
        <w:pStyle w:val="ListParagraph2"/>
      </w:pPr>
      <w:r w:rsidRPr="00FE0C81">
        <w:t>the terms of approval under the Public Health Act 2005 (Qld); and</w:t>
      </w:r>
    </w:p>
    <w:p w14:paraId="58F129B7" w14:textId="77777777" w:rsidR="00F84A20" w:rsidRPr="00FE0C81" w:rsidRDefault="00F84A20" w:rsidP="00E87B47">
      <w:pPr>
        <w:pStyle w:val="ListParagraph2"/>
      </w:pPr>
      <w:r w:rsidRPr="00FE0C81">
        <w:t xml:space="preserve">the terms of the Study Participant’s consent and any conditions (if any) specified by the Collecting Party as set out in the Project Schedule. </w:t>
      </w:r>
    </w:p>
    <w:p w14:paraId="36DA3BF4" w14:textId="3473CE61" w:rsidR="00F84A20" w:rsidRPr="00FE0C81" w:rsidRDefault="00F84A20" w:rsidP="00264334">
      <w:pPr>
        <w:pStyle w:val="ListParagraph"/>
      </w:pPr>
      <w:bookmarkStart w:id="71" w:name="_Ref35866930"/>
      <w:r w:rsidRPr="00FE0C81">
        <w:t>The Recipient must:</w:t>
      </w:r>
      <w:bookmarkEnd w:id="71"/>
    </w:p>
    <w:p w14:paraId="6D3ADDC0" w14:textId="4C7F1CE7" w:rsidR="00F84A20" w:rsidRPr="00FE0C81" w:rsidRDefault="00F84A20" w:rsidP="00E87B47">
      <w:pPr>
        <w:pStyle w:val="ListParagraph2"/>
      </w:pPr>
      <w:bookmarkStart w:id="72" w:name="_Ref466795855"/>
      <w:r w:rsidRPr="00FE0C81">
        <w:t>when Recipient has completed the performance of the Project,</w:t>
      </w:r>
      <w:bookmarkEnd w:id="72"/>
      <w:r w:rsidRPr="00FE0C81">
        <w:t xml:space="preserve"> </w:t>
      </w:r>
    </w:p>
    <w:p w14:paraId="0659EDFD" w14:textId="5A11168D" w:rsidR="00F84A20" w:rsidRPr="00FE0C81" w:rsidRDefault="00F84A20" w:rsidP="00E87B47">
      <w:pPr>
        <w:pStyle w:val="ListParagraph2"/>
      </w:pPr>
      <w:r w:rsidRPr="00FE0C81">
        <w:t xml:space="preserve">upon termination of a Project Schedule other than under clause </w:t>
      </w:r>
      <w:r w:rsidRPr="00FE0C81">
        <w:fldChar w:fldCharType="begin" w:fldLock="1"/>
      </w:r>
      <w:r w:rsidRPr="00FE0C81">
        <w:instrText xml:space="preserve"> REF _Ref466795855 \w \h  \* MERGEFORMAT </w:instrText>
      </w:r>
      <w:r w:rsidRPr="00FE0C81">
        <w:fldChar w:fldCharType="separate"/>
      </w:r>
      <w:r w:rsidR="00B6275B">
        <w:t>5.8.1</w:t>
      </w:r>
      <w:r w:rsidRPr="00FE0C81">
        <w:fldChar w:fldCharType="end"/>
      </w:r>
      <w:r w:rsidRPr="00FE0C81">
        <w:t>; or</w:t>
      </w:r>
    </w:p>
    <w:p w14:paraId="15D786BC" w14:textId="77777777" w:rsidR="006375D3" w:rsidRDefault="00F84A20" w:rsidP="00E87B47">
      <w:pPr>
        <w:pStyle w:val="ListParagraph2"/>
      </w:pPr>
      <w:r w:rsidRPr="0019562D">
        <w:t xml:space="preserve">where reasonably requested to do so by the Collecting </w:t>
      </w:r>
      <w:proofErr w:type="gramStart"/>
      <w:r w:rsidRPr="0019562D">
        <w:t>Party;</w:t>
      </w:r>
      <w:proofErr w:type="gramEnd"/>
      <w:r w:rsidRPr="0019562D">
        <w:t xml:space="preserve"> </w:t>
      </w:r>
    </w:p>
    <w:p w14:paraId="430BB14A" w14:textId="094569B7" w:rsidR="00E87B47" w:rsidRDefault="00F84A20" w:rsidP="00CD31C6">
      <w:pPr>
        <w:pStyle w:val="ListParagraph2"/>
        <w:numPr>
          <w:ilvl w:val="0"/>
          <w:numId w:val="0"/>
        </w:numPr>
        <w:ind w:left="567"/>
      </w:pPr>
      <w:r w:rsidRPr="0019562D">
        <w:t xml:space="preserve">promptly return to the Collecting </w:t>
      </w:r>
      <w:proofErr w:type="gramStart"/>
      <w:r w:rsidRPr="0019562D">
        <w:t>Party, or</w:t>
      </w:r>
      <w:proofErr w:type="gramEnd"/>
      <w:r w:rsidRPr="0019562D">
        <w:t xml:space="preserve"> destroy if requested by the Collecting Party to do so, any Study Participant Data supplied by the Collecting Party to the Recipient (whether in electronic or hard copy and in any storage device).</w:t>
      </w:r>
    </w:p>
    <w:p w14:paraId="58764794" w14:textId="77777777" w:rsidR="00E87B47" w:rsidRDefault="00E87B47">
      <w:pPr>
        <w:spacing w:after="0"/>
        <w:rPr>
          <w:rFonts w:ascii="Calibri" w:eastAsia="HiddenHorzOCR" w:hAnsi="Calibri" w:cs="Calibri"/>
          <w:lang w:eastAsia="en-US"/>
        </w:rPr>
      </w:pPr>
      <w:r>
        <w:br w:type="page"/>
      </w:r>
    </w:p>
    <w:p w14:paraId="57D6B70A" w14:textId="1C26662D" w:rsidR="00F84A20" w:rsidRPr="00E87B47" w:rsidRDefault="00F84A20" w:rsidP="00025BA7">
      <w:pPr>
        <w:pStyle w:val="Heading2"/>
      </w:pPr>
      <w:bookmarkStart w:id="73" w:name="_Toc21525957"/>
      <w:bookmarkStart w:id="74" w:name="_Ref35866474"/>
      <w:bookmarkStart w:id="75" w:name="_Ref35867467"/>
      <w:bookmarkStart w:id="76" w:name="_Toc87436858"/>
      <w:proofErr w:type="spellStart"/>
      <w:r w:rsidRPr="00FE0C81">
        <w:lastRenderedPageBreak/>
        <w:t>Non Human</w:t>
      </w:r>
      <w:proofErr w:type="spellEnd"/>
      <w:r w:rsidRPr="00FE0C81">
        <w:t xml:space="preserve"> Biological Material Transfer</w:t>
      </w:r>
      <w:bookmarkEnd w:id="73"/>
      <w:bookmarkEnd w:id="74"/>
      <w:bookmarkEnd w:id="75"/>
      <w:bookmarkEnd w:id="76"/>
    </w:p>
    <w:p w14:paraId="304BE3A2" w14:textId="77777777" w:rsidR="00EF6BB6" w:rsidRPr="00EF6BB6" w:rsidRDefault="00EF6BB6" w:rsidP="00EF6BB6">
      <w:pPr>
        <w:pStyle w:val="ListParagraph"/>
        <w:numPr>
          <w:ilvl w:val="0"/>
          <w:numId w:val="19"/>
        </w:numPr>
        <w:rPr>
          <w:vanish/>
        </w:rPr>
      </w:pPr>
    </w:p>
    <w:p w14:paraId="6338D5BE" w14:textId="792234AE" w:rsidR="00F84A20" w:rsidRPr="00FE0C81" w:rsidRDefault="00F84A20" w:rsidP="00EF6BB6">
      <w:pPr>
        <w:pStyle w:val="ListParagraph"/>
      </w:pPr>
      <w:r w:rsidRPr="00FE0C81">
        <w:t>Any Party (Material Owner) may provide Material (Material) to another Party as described in the Project Schedule (Approved Purpose) by provision to the Delivery Address on the Transfer Date as set out in the Project Schedule.</w:t>
      </w:r>
      <w:bookmarkStart w:id="77" w:name="_Ref269742879"/>
    </w:p>
    <w:p w14:paraId="166CD56F" w14:textId="217298EB" w:rsidR="00F84A20" w:rsidRPr="00FE0C81" w:rsidRDefault="00F84A20" w:rsidP="00264334">
      <w:pPr>
        <w:pStyle w:val="ListParagraph"/>
      </w:pPr>
      <w:r w:rsidRPr="00FE0C81">
        <w:t>The Recipient must</w:t>
      </w:r>
      <w:bookmarkEnd w:id="77"/>
      <w:r w:rsidRPr="00FE0C81">
        <w:t>:</w:t>
      </w:r>
    </w:p>
    <w:p w14:paraId="6844BD04" w14:textId="77777777" w:rsidR="00F84A20" w:rsidRPr="00FE0C81" w:rsidRDefault="00F84A20" w:rsidP="00631933">
      <w:pPr>
        <w:pStyle w:val="ListParagraph2"/>
      </w:pPr>
      <w:r w:rsidRPr="00FE0C81">
        <w:t xml:space="preserve">only use the Material for the Approved </w:t>
      </w:r>
      <w:proofErr w:type="gramStart"/>
      <w:r w:rsidRPr="00FE0C81">
        <w:t>Purpose;</w:t>
      </w:r>
      <w:proofErr w:type="gramEnd"/>
      <w:r w:rsidRPr="00FE0C81">
        <w:t xml:space="preserve"> </w:t>
      </w:r>
    </w:p>
    <w:p w14:paraId="30143D69" w14:textId="77777777" w:rsidR="00F84A20" w:rsidRPr="00FE0C81" w:rsidRDefault="00F84A20" w:rsidP="00631933">
      <w:pPr>
        <w:pStyle w:val="ListParagraph2"/>
      </w:pPr>
      <w:r w:rsidRPr="00FE0C81">
        <w:t xml:space="preserve">only use the Material for the purpose of non-commercial </w:t>
      </w:r>
      <w:proofErr w:type="gramStart"/>
      <w:r w:rsidRPr="00FE0C81">
        <w:t>research;</w:t>
      </w:r>
      <w:proofErr w:type="gramEnd"/>
      <w:r w:rsidRPr="00FE0C81">
        <w:t xml:space="preserve"> </w:t>
      </w:r>
    </w:p>
    <w:p w14:paraId="1384C1C2" w14:textId="77777777" w:rsidR="00F84A20" w:rsidRPr="00FE0C81" w:rsidRDefault="00F84A20" w:rsidP="00631933">
      <w:pPr>
        <w:pStyle w:val="ListParagraph2"/>
      </w:pPr>
      <w:r w:rsidRPr="00FE0C81">
        <w:t xml:space="preserve">not provide the Material to any third party other than Third Party Collaborators named in the Project </w:t>
      </w:r>
      <w:proofErr w:type="gramStart"/>
      <w:r w:rsidRPr="00FE0C81">
        <w:t>Schedule;</w:t>
      </w:r>
      <w:proofErr w:type="gramEnd"/>
    </w:p>
    <w:p w14:paraId="6709F66E" w14:textId="77777777" w:rsidR="00F84A20" w:rsidRPr="00FE0C81" w:rsidRDefault="00F84A20" w:rsidP="00631933">
      <w:pPr>
        <w:pStyle w:val="ListParagraph2"/>
      </w:pPr>
      <w:r w:rsidRPr="00FE0C81">
        <w:t xml:space="preserve">not use the Material in </w:t>
      </w:r>
      <w:proofErr w:type="gramStart"/>
      <w:r w:rsidRPr="00FE0C81">
        <w:t>humans;</w:t>
      </w:r>
      <w:proofErr w:type="gramEnd"/>
    </w:p>
    <w:p w14:paraId="043FDAB1" w14:textId="301B27AB" w:rsidR="00F84A20" w:rsidRPr="00FE0C81" w:rsidRDefault="00F84A20" w:rsidP="00631933">
      <w:pPr>
        <w:pStyle w:val="ListParagraph2"/>
      </w:pPr>
      <w:r w:rsidRPr="00FE0C81">
        <w:t xml:space="preserve">not seek any form of registration of Intellectual Property or other statutory protection of the Material (subject to clause </w:t>
      </w:r>
      <w:r w:rsidRPr="00FE0C81">
        <w:fldChar w:fldCharType="begin" w:fldLock="1"/>
      </w:r>
      <w:r w:rsidRPr="00FE0C81">
        <w:instrText xml:space="preserve"> REF _Ref466782180 \r \h  \* MERGEFORMAT </w:instrText>
      </w:r>
      <w:r w:rsidRPr="00FE0C81">
        <w:fldChar w:fldCharType="separate"/>
      </w:r>
      <w:r w:rsidR="00B6275B">
        <w:t>6.5</w:t>
      </w:r>
      <w:r w:rsidRPr="00FE0C81">
        <w:fldChar w:fldCharType="end"/>
      </w:r>
      <w:proofErr w:type="gramStart"/>
      <w:r w:rsidRPr="00FE0C81">
        <w:t>);</w:t>
      </w:r>
      <w:proofErr w:type="gramEnd"/>
    </w:p>
    <w:p w14:paraId="20B56E07" w14:textId="77777777" w:rsidR="00F84A20" w:rsidRPr="00FE0C81" w:rsidRDefault="00F84A20" w:rsidP="00631933">
      <w:pPr>
        <w:pStyle w:val="ListParagraph2"/>
      </w:pPr>
      <w:r w:rsidRPr="00FE0C81">
        <w:t xml:space="preserve">not seek to reverse engineer the Material or otherwise determine the origin of the </w:t>
      </w:r>
      <w:proofErr w:type="gramStart"/>
      <w:r w:rsidRPr="00FE0C81">
        <w:t>Material;</w:t>
      </w:r>
      <w:proofErr w:type="gramEnd"/>
    </w:p>
    <w:p w14:paraId="6B4ABF15" w14:textId="77777777" w:rsidR="00F84A20" w:rsidRPr="00FE0C81" w:rsidRDefault="00F84A20" w:rsidP="00631933">
      <w:pPr>
        <w:pStyle w:val="ListParagraph2"/>
      </w:pPr>
      <w:r w:rsidRPr="00FE0C81">
        <w:t xml:space="preserve">comply with all laws and applicable codes of conduct in relation to use of the </w:t>
      </w:r>
      <w:proofErr w:type="gramStart"/>
      <w:r w:rsidRPr="00FE0C81">
        <w:t>Material;</w:t>
      </w:r>
      <w:proofErr w:type="gramEnd"/>
      <w:r w:rsidRPr="00FE0C81">
        <w:t xml:space="preserve"> </w:t>
      </w:r>
    </w:p>
    <w:p w14:paraId="2D917FD7" w14:textId="77777777" w:rsidR="00F84A20" w:rsidRPr="00FE0C81" w:rsidRDefault="00F84A20" w:rsidP="00631933">
      <w:pPr>
        <w:pStyle w:val="ListParagraph2"/>
      </w:pPr>
      <w:r w:rsidRPr="00FE0C81">
        <w:t xml:space="preserve">obtain the Ethics Approval necessary or desirable to use the Material for the Approved Purpose; and </w:t>
      </w:r>
    </w:p>
    <w:p w14:paraId="41E234A5" w14:textId="77777777" w:rsidR="00F84A20" w:rsidRPr="00FE0C81" w:rsidRDefault="00F84A20" w:rsidP="00631933">
      <w:pPr>
        <w:pStyle w:val="ListParagraph2"/>
      </w:pPr>
      <w:r w:rsidRPr="00FE0C81">
        <w:t>co-operate with the Material Owner and act reasonably in connection with this Agreement and receipt of the Material.</w:t>
      </w:r>
    </w:p>
    <w:p w14:paraId="1E0A7A1B" w14:textId="77777777" w:rsidR="00F84A20" w:rsidRPr="00FE0C81" w:rsidRDefault="00F84A20" w:rsidP="00264334">
      <w:pPr>
        <w:pStyle w:val="ListParagraph"/>
      </w:pPr>
      <w:r w:rsidRPr="00FE0C81">
        <w:t xml:space="preserve">The Recipient acknowledges and agrees that, as between the Parties, the Material Owner retains title to the Material provided to the Recipient under this Agreement until it is extinguished </w:t>
      </w:r>
      <w:proofErr w:type="gramStart"/>
      <w:r w:rsidRPr="00FE0C81">
        <w:t>as a result of</w:t>
      </w:r>
      <w:proofErr w:type="gramEnd"/>
      <w:r w:rsidRPr="00FE0C81">
        <w:t xml:space="preserve"> its use in a Project.</w:t>
      </w:r>
    </w:p>
    <w:p w14:paraId="12FB2152" w14:textId="77777777" w:rsidR="00F84A20" w:rsidRPr="00FE0C81" w:rsidRDefault="00F84A20" w:rsidP="00264334">
      <w:pPr>
        <w:pStyle w:val="ListParagraph"/>
      </w:pPr>
      <w:r w:rsidRPr="00FE0C81">
        <w:t>The Recipient must acknowledge the Material Owner’s provision of the Material and any personnel notified by the Material Owner as being involved in the development of the Material in any Publications relating to the Material.</w:t>
      </w:r>
    </w:p>
    <w:p w14:paraId="473A1384" w14:textId="3B3E9F2B" w:rsidR="00F84A20" w:rsidRPr="00FE0C81" w:rsidRDefault="00F84A20" w:rsidP="00264334">
      <w:pPr>
        <w:pStyle w:val="ListParagraph"/>
      </w:pPr>
      <w:bookmarkStart w:id="78" w:name="_Ref466780996"/>
      <w:bookmarkStart w:id="79" w:name="_Ref466782180"/>
      <w:r w:rsidRPr="00FE0C81">
        <w:t xml:space="preserve">The Recipient must notify the Material Owner of any new Intellectual Property created </w:t>
      </w:r>
      <w:proofErr w:type="gramStart"/>
      <w:r w:rsidRPr="00FE0C81">
        <w:t>as a result of</w:t>
      </w:r>
      <w:proofErr w:type="gramEnd"/>
      <w:r w:rsidRPr="00FE0C81">
        <w:t xml:space="preserve"> use of the Material, upon creation.</w:t>
      </w:r>
      <w:bookmarkEnd w:id="78"/>
      <w:r w:rsidRPr="00FE0C81">
        <w:t xml:space="preserve"> Ownership of new IP under clause </w:t>
      </w:r>
      <w:r w:rsidRPr="00FE0C81">
        <w:fldChar w:fldCharType="begin" w:fldLock="1"/>
      </w:r>
      <w:r w:rsidRPr="00FE0C81">
        <w:instrText xml:space="preserve"> REF _Ref466780996 \r \h  \* MERGEFORMAT </w:instrText>
      </w:r>
      <w:r w:rsidRPr="00FE0C81">
        <w:fldChar w:fldCharType="separate"/>
      </w:r>
      <w:r w:rsidR="00B6275B">
        <w:t>6.5</w:t>
      </w:r>
      <w:r w:rsidRPr="00FE0C81">
        <w:fldChar w:fldCharType="end"/>
      </w:r>
      <w:r w:rsidRPr="00FE0C81">
        <w:t xml:space="preserve"> will vest in the Recipient, unless the new Intellectual Property is reliant upon the Material or Background IP in the Material, in which case the new IP will be deemed as Project IP and clauses </w:t>
      </w:r>
      <w:r>
        <w:fldChar w:fldCharType="begin" w:fldLock="1"/>
      </w:r>
      <w:r>
        <w:instrText xml:space="preserve"> REF _Ref35866446 \r \h </w:instrText>
      </w:r>
      <w:r>
        <w:fldChar w:fldCharType="separate"/>
      </w:r>
      <w:r w:rsidR="00B6275B">
        <w:t>7</w:t>
      </w:r>
      <w:r>
        <w:fldChar w:fldCharType="end"/>
      </w:r>
      <w:r w:rsidRPr="00FE0C81">
        <w:t xml:space="preserve"> to </w:t>
      </w:r>
      <w:r>
        <w:fldChar w:fldCharType="begin" w:fldLock="1"/>
      </w:r>
      <w:r>
        <w:instrText xml:space="preserve"> REF _Ref35866458 \r \h </w:instrText>
      </w:r>
      <w:r>
        <w:fldChar w:fldCharType="separate"/>
      </w:r>
      <w:r w:rsidR="00B6275B">
        <w:t>10</w:t>
      </w:r>
      <w:r>
        <w:fldChar w:fldCharType="end"/>
      </w:r>
      <w:r w:rsidRPr="00FE0C81">
        <w:t xml:space="preserve"> of this Agreement will apply.</w:t>
      </w:r>
      <w:bookmarkEnd w:id="79"/>
      <w:r w:rsidRPr="00FE0C81">
        <w:t xml:space="preserve">  </w:t>
      </w:r>
    </w:p>
    <w:p w14:paraId="1A0B88CB" w14:textId="16279B19" w:rsidR="008056B9" w:rsidRDefault="00F84A20" w:rsidP="00264334">
      <w:pPr>
        <w:pStyle w:val="ListParagraph"/>
      </w:pPr>
      <w:bookmarkStart w:id="80" w:name="_Ref269739865"/>
      <w:r w:rsidRPr="00FE0C81">
        <w:t xml:space="preserve">Any Background IP in the Material will remain with the Material Owner. </w:t>
      </w:r>
      <w:bookmarkEnd w:id="80"/>
      <w:r w:rsidRPr="00FE0C81">
        <w:t xml:space="preserve">For clarity, nothing in this clause </w:t>
      </w:r>
      <w:r>
        <w:fldChar w:fldCharType="begin" w:fldLock="1"/>
      </w:r>
      <w:r>
        <w:instrText xml:space="preserve"> REF _Ref35866474 \r \h </w:instrText>
      </w:r>
      <w:r>
        <w:fldChar w:fldCharType="separate"/>
      </w:r>
      <w:r w:rsidR="00B6275B">
        <w:t>6</w:t>
      </w:r>
      <w:r>
        <w:fldChar w:fldCharType="end"/>
      </w:r>
      <w:r w:rsidRPr="00FE0C81">
        <w:t xml:space="preserve"> limits the ability of the Material Owner to continue to use the Material for its own purposes at its absolute discretion, provided such use does not prevent the conduct or completion of a Project anticipated by a Project Schedule.</w:t>
      </w:r>
    </w:p>
    <w:p w14:paraId="2CAFADDC" w14:textId="77777777" w:rsidR="008056B9" w:rsidRDefault="008056B9">
      <w:pPr>
        <w:spacing w:after="0"/>
        <w:rPr>
          <w:rFonts w:ascii="Calibri" w:eastAsia="HiddenHorzOCR" w:hAnsi="Calibri" w:cs="Calibri"/>
          <w:lang w:eastAsia="en-US"/>
        </w:rPr>
      </w:pPr>
      <w:r>
        <w:br w:type="page"/>
      </w:r>
    </w:p>
    <w:p w14:paraId="478BA56B" w14:textId="77777777" w:rsidR="00F84A20" w:rsidRPr="00FE0C81" w:rsidRDefault="00F84A20" w:rsidP="00264334">
      <w:pPr>
        <w:pStyle w:val="ListParagraph"/>
      </w:pPr>
      <w:r w:rsidRPr="00FE0C81">
        <w:lastRenderedPageBreak/>
        <w:t>The Recipient acknowledges and agrees that:</w:t>
      </w:r>
    </w:p>
    <w:p w14:paraId="5355D342" w14:textId="77777777" w:rsidR="00F84A20" w:rsidRPr="00FE0C81" w:rsidRDefault="00F84A20" w:rsidP="00631933">
      <w:pPr>
        <w:pStyle w:val="ListParagraph2"/>
      </w:pPr>
      <w:r w:rsidRPr="00FE0C81">
        <w:t xml:space="preserve">the Material Owner does not make any representation or give any warranty that the Material is fit for any particular </w:t>
      </w:r>
      <w:proofErr w:type="gramStart"/>
      <w:r w:rsidRPr="00FE0C81">
        <w:t>purpose;</w:t>
      </w:r>
      <w:proofErr w:type="gramEnd"/>
    </w:p>
    <w:p w14:paraId="1E967F91" w14:textId="77777777" w:rsidR="00F84A20" w:rsidRPr="00FE0C81" w:rsidRDefault="00F84A20" w:rsidP="00631933">
      <w:pPr>
        <w:pStyle w:val="ListParagraph2"/>
      </w:pPr>
      <w:r w:rsidRPr="00FE0C81">
        <w:t>the Material Owner does not make any representation or give any warranty that the use of the Material by the Recipient or transfer of the Material to the Recipient will not infringe the Intellectual Property or other rights of any third party; and</w:t>
      </w:r>
    </w:p>
    <w:p w14:paraId="0EA8A96E" w14:textId="77777777" w:rsidR="00F84A20" w:rsidRPr="00FE0C81" w:rsidRDefault="00F84A20" w:rsidP="00631933">
      <w:pPr>
        <w:pStyle w:val="ListParagraph2"/>
      </w:pPr>
      <w:r w:rsidRPr="00FE0C81">
        <w:t>the Material is provided on an “as is” basis; and</w:t>
      </w:r>
    </w:p>
    <w:p w14:paraId="7778ACEF" w14:textId="28615EB1" w:rsidR="00F84A20" w:rsidRPr="00FE0C81" w:rsidRDefault="00F84A20" w:rsidP="00631933">
      <w:pPr>
        <w:pStyle w:val="ListParagraph2"/>
      </w:pPr>
      <w:r w:rsidRPr="00FE0C81">
        <w:t xml:space="preserve">except as provided for in clause </w:t>
      </w:r>
      <w:r w:rsidRPr="00FE0C81">
        <w:fldChar w:fldCharType="begin" w:fldLock="1"/>
      </w:r>
      <w:r w:rsidRPr="00FE0C81">
        <w:instrText xml:space="preserve"> REF _Ref466782180 \r \h  \* MERGEFORMAT </w:instrText>
      </w:r>
      <w:r w:rsidRPr="00FE0C81">
        <w:fldChar w:fldCharType="separate"/>
      </w:r>
      <w:r w:rsidR="00B6275B">
        <w:t>6.5</w:t>
      </w:r>
      <w:r w:rsidRPr="00FE0C81">
        <w:fldChar w:fldCharType="end"/>
      </w:r>
      <w:r w:rsidRPr="00FE0C81">
        <w:t xml:space="preserve">, nothing in this Agreement grants the Recipient a licence or assigns to the Recipient any Intellectual Property of the Material Owner. </w:t>
      </w:r>
    </w:p>
    <w:p w14:paraId="6B8F5411" w14:textId="7945E876" w:rsidR="00F84A20" w:rsidRPr="00FE0C81" w:rsidRDefault="00F84A20" w:rsidP="00264334">
      <w:pPr>
        <w:pStyle w:val="ListParagraph"/>
      </w:pPr>
      <w:bookmarkStart w:id="81" w:name="_Ref35866947"/>
      <w:r w:rsidRPr="00FE0C81">
        <w:t>The Recipient must:</w:t>
      </w:r>
      <w:bookmarkEnd w:id="81"/>
    </w:p>
    <w:p w14:paraId="74990B21" w14:textId="7C3BC88F" w:rsidR="00F84A20" w:rsidRPr="00FE0C81" w:rsidRDefault="00F84A20" w:rsidP="00631933">
      <w:pPr>
        <w:pStyle w:val="ListParagraph2"/>
      </w:pPr>
      <w:bookmarkStart w:id="82" w:name="_Ref466796005"/>
      <w:r w:rsidRPr="00FE0C81">
        <w:t>when Recipient has completed the performance of the Project,</w:t>
      </w:r>
      <w:bookmarkEnd w:id="82"/>
      <w:r w:rsidRPr="00FE0C81">
        <w:t xml:space="preserve"> </w:t>
      </w:r>
    </w:p>
    <w:p w14:paraId="2E4CF40A" w14:textId="07C9B827" w:rsidR="00F84A20" w:rsidRPr="00FE0C81" w:rsidRDefault="00F84A20" w:rsidP="00631933">
      <w:pPr>
        <w:pStyle w:val="ListParagraph2"/>
      </w:pPr>
      <w:r w:rsidRPr="00FE0C81">
        <w:t xml:space="preserve">upon termination of a Project Schedule other than under clause </w:t>
      </w:r>
      <w:r w:rsidRPr="00FE0C81">
        <w:fldChar w:fldCharType="begin" w:fldLock="1"/>
      </w:r>
      <w:r w:rsidRPr="00FE0C81">
        <w:instrText xml:space="preserve"> REF _Ref466796005 \w \h  \* MERGEFORMAT </w:instrText>
      </w:r>
      <w:r w:rsidRPr="00FE0C81">
        <w:fldChar w:fldCharType="separate"/>
      </w:r>
      <w:r w:rsidR="00B6275B">
        <w:t>6.8.1</w:t>
      </w:r>
      <w:r w:rsidRPr="00FE0C81">
        <w:fldChar w:fldCharType="end"/>
      </w:r>
      <w:r w:rsidRPr="00FE0C81">
        <w:t xml:space="preserve"> or</w:t>
      </w:r>
    </w:p>
    <w:p w14:paraId="4554B110" w14:textId="5F4A14F4" w:rsidR="004A3DAE" w:rsidRDefault="00F84A20" w:rsidP="00631933">
      <w:pPr>
        <w:pStyle w:val="ListParagraph2"/>
      </w:pPr>
      <w:r w:rsidRPr="00C84472">
        <w:t>where reasonably requested to do so by the Collecting Party; or</w:t>
      </w:r>
      <w:r w:rsidR="00C84472" w:rsidRPr="00C84472">
        <w:t xml:space="preserve"> </w:t>
      </w:r>
      <w:r w:rsidRPr="00C84472">
        <w:t xml:space="preserve">promptly return to the Material </w:t>
      </w:r>
      <w:proofErr w:type="gramStart"/>
      <w:r w:rsidRPr="00C84472">
        <w:t>Owner, or</w:t>
      </w:r>
      <w:proofErr w:type="gramEnd"/>
      <w:r w:rsidRPr="00C84472">
        <w:t xml:space="preserve"> destroy if requested by the Material Owner to do so, any remaining Material supplied by the disclosing Party to the Recipient Party.</w:t>
      </w:r>
    </w:p>
    <w:p w14:paraId="3812D059" w14:textId="77777777" w:rsidR="004A3DAE" w:rsidRDefault="004A3DAE">
      <w:pPr>
        <w:spacing w:after="0"/>
        <w:rPr>
          <w:rFonts w:ascii="Calibri" w:eastAsia="HiddenHorzOCR" w:hAnsi="Calibri" w:cs="Calibri"/>
          <w:lang w:eastAsia="en-US"/>
        </w:rPr>
      </w:pPr>
      <w:r>
        <w:br w:type="page"/>
      </w:r>
    </w:p>
    <w:p w14:paraId="37FC36ED" w14:textId="3C156CFD" w:rsidR="00F84A20" w:rsidRPr="004A3DAE" w:rsidRDefault="00F84A20" w:rsidP="00025BA7">
      <w:pPr>
        <w:pStyle w:val="Heading2"/>
      </w:pPr>
      <w:bookmarkStart w:id="83" w:name="Clause7"/>
      <w:bookmarkStart w:id="84" w:name="_Background_IP"/>
      <w:bookmarkStart w:id="85" w:name="_Toc21525958"/>
      <w:bookmarkStart w:id="86" w:name="_Ref35865887"/>
      <w:bookmarkStart w:id="87" w:name="_Ref35866446"/>
      <w:bookmarkStart w:id="88" w:name="_Ref35866535"/>
      <w:bookmarkStart w:id="89" w:name="_Ref35867480"/>
      <w:bookmarkStart w:id="90" w:name="_Toc87436859"/>
      <w:bookmarkEnd w:id="83"/>
      <w:bookmarkEnd w:id="84"/>
      <w:r w:rsidRPr="00FE0C81">
        <w:lastRenderedPageBreak/>
        <w:t>Background IP</w:t>
      </w:r>
      <w:bookmarkStart w:id="91" w:name="_Ref466802124"/>
      <w:bookmarkEnd w:id="85"/>
      <w:bookmarkEnd w:id="86"/>
      <w:bookmarkEnd w:id="87"/>
      <w:bookmarkEnd w:id="88"/>
      <w:bookmarkEnd w:id="89"/>
      <w:bookmarkEnd w:id="90"/>
    </w:p>
    <w:p w14:paraId="25EE88BD" w14:textId="77777777" w:rsidR="00103178" w:rsidRPr="00103178" w:rsidRDefault="00103178" w:rsidP="00103178">
      <w:pPr>
        <w:pStyle w:val="ListParagraph"/>
        <w:numPr>
          <w:ilvl w:val="0"/>
          <w:numId w:val="19"/>
        </w:numPr>
        <w:rPr>
          <w:vanish/>
        </w:rPr>
      </w:pPr>
    </w:p>
    <w:p w14:paraId="61D4012E" w14:textId="000E0AB0" w:rsidR="00F84A20" w:rsidRPr="00FE0C81" w:rsidRDefault="00F84A20" w:rsidP="00103178">
      <w:pPr>
        <w:pStyle w:val="ListParagraph"/>
      </w:pPr>
      <w:r w:rsidRPr="00FE0C81">
        <w:t>Each Party grants to the other Party a non-exclusive, worldwide, royalty free licence to use that Party’s Background IP:</w:t>
      </w:r>
      <w:bookmarkEnd w:id="91"/>
    </w:p>
    <w:p w14:paraId="1D3E2ECF" w14:textId="77777777" w:rsidR="00F84A20" w:rsidRPr="00FE0C81" w:rsidRDefault="00F84A20" w:rsidP="004C492B">
      <w:pPr>
        <w:pStyle w:val="ListParagraph2"/>
      </w:pPr>
      <w:r w:rsidRPr="00FE0C81">
        <w:t xml:space="preserve">during the Term for the purpose of conducting the Project in accordance with this </w:t>
      </w:r>
      <w:proofErr w:type="gramStart"/>
      <w:r w:rsidRPr="00FE0C81">
        <w:t>Agreement;</w:t>
      </w:r>
      <w:proofErr w:type="gramEnd"/>
      <w:r w:rsidRPr="00FE0C81">
        <w:t xml:space="preserve"> </w:t>
      </w:r>
      <w:bookmarkStart w:id="92" w:name="_Ref251658472"/>
    </w:p>
    <w:p w14:paraId="759680A8" w14:textId="4261DC95" w:rsidR="00F84A20" w:rsidRPr="00FE0C81" w:rsidRDefault="00F84A20" w:rsidP="004C492B">
      <w:pPr>
        <w:pStyle w:val="ListParagraph2"/>
      </w:pPr>
      <w:bookmarkStart w:id="93" w:name="_Ref466922725"/>
      <w:r w:rsidRPr="00FE0C81">
        <w:t>if use of the Project IP is reliant upon the Background IP</w:t>
      </w:r>
      <w:bookmarkEnd w:id="92"/>
      <w:r w:rsidRPr="00FE0C81">
        <w:t>, to the extent required for each Party to use the Project IP as contemplated by this clause during and after the Term; and</w:t>
      </w:r>
      <w:bookmarkEnd w:id="93"/>
      <w:r w:rsidRPr="00FE0C81">
        <w:t xml:space="preserve"> </w:t>
      </w:r>
    </w:p>
    <w:p w14:paraId="29D2957C" w14:textId="5FD9605D" w:rsidR="00F84A20" w:rsidRPr="00FE0C81" w:rsidRDefault="00F84A20" w:rsidP="004C492B">
      <w:pPr>
        <w:pStyle w:val="ListParagraph2"/>
      </w:pPr>
      <w:bookmarkStart w:id="94" w:name="_Ref466922727"/>
      <w:r w:rsidRPr="00FE0C81">
        <w:t xml:space="preserve">If Commercialisation of Project IP is reliant upon the Background IP, then clause </w:t>
      </w:r>
      <w:r w:rsidRPr="00FE0C81">
        <w:fldChar w:fldCharType="begin" w:fldLock="1"/>
      </w:r>
      <w:r w:rsidRPr="00FE0C81">
        <w:instrText xml:space="preserve"> REF _Ref251592990 \r \h  \* MERGEFORMAT </w:instrText>
      </w:r>
      <w:r w:rsidRPr="00FE0C81">
        <w:fldChar w:fldCharType="separate"/>
      </w:r>
      <w:r w:rsidR="00B6275B">
        <w:t>7.2</w:t>
      </w:r>
      <w:r w:rsidRPr="00FE0C81">
        <w:fldChar w:fldCharType="end"/>
      </w:r>
      <w:r w:rsidRPr="00FE0C81">
        <w:t xml:space="preserve"> will apply.</w:t>
      </w:r>
      <w:bookmarkEnd w:id="94"/>
      <w:r w:rsidRPr="00FE0C81">
        <w:t xml:space="preserve"> </w:t>
      </w:r>
    </w:p>
    <w:p w14:paraId="0EBD719E" w14:textId="0452FBE4" w:rsidR="00F84A20" w:rsidRPr="00FE0C81" w:rsidRDefault="00F84A20" w:rsidP="00264334">
      <w:pPr>
        <w:pStyle w:val="ListParagraph"/>
      </w:pPr>
      <w:bookmarkStart w:id="95" w:name="_Ref251592990"/>
      <w:r w:rsidRPr="00FE0C81">
        <w:t xml:space="preserve">Subject to clause </w:t>
      </w:r>
      <w:r w:rsidRPr="00FE0C81">
        <w:fldChar w:fldCharType="begin" w:fldLock="1"/>
      </w:r>
      <w:r w:rsidRPr="00FE0C81">
        <w:instrText xml:space="preserve"> REF _Ref251592891 \w \h  \* MERGEFORMAT </w:instrText>
      </w:r>
      <w:r w:rsidRPr="00FE0C81">
        <w:fldChar w:fldCharType="separate"/>
      </w:r>
      <w:r w:rsidR="00B6275B">
        <w:t>7.3</w:t>
      </w:r>
      <w:r w:rsidRPr="00FE0C81">
        <w:fldChar w:fldCharType="end"/>
      </w:r>
      <w:r w:rsidRPr="00FE0C81">
        <w:t>, each party agrees to negotiate in good faith with each other party in relation to the terms of a licence (including a right to sub-license) to use that party’s Background IP or Background Material where such Background IP or Background Material is required by the other party for Commercialisation of the Project IP or Project Material.</w:t>
      </w:r>
      <w:bookmarkEnd w:id="95"/>
    </w:p>
    <w:p w14:paraId="14BC7D63" w14:textId="5B5964F1" w:rsidR="00F84A20" w:rsidRPr="00FE0C81" w:rsidRDefault="00F84A20" w:rsidP="00264334">
      <w:pPr>
        <w:pStyle w:val="ListParagraph"/>
      </w:pPr>
      <w:bookmarkStart w:id="96" w:name="_Ref251592891"/>
      <w:r w:rsidRPr="00FE0C81">
        <w:t xml:space="preserve">The terms of the licence contemplated by clause </w:t>
      </w:r>
      <w:r w:rsidRPr="00FE0C81">
        <w:fldChar w:fldCharType="begin" w:fldLock="1"/>
      </w:r>
      <w:r w:rsidRPr="00FE0C81">
        <w:instrText xml:space="preserve"> REF _Ref251592990 \w \h  \* MERGEFORMAT </w:instrText>
      </w:r>
      <w:r w:rsidRPr="00FE0C81">
        <w:fldChar w:fldCharType="separate"/>
      </w:r>
      <w:r w:rsidR="00B6275B">
        <w:t>7.2</w:t>
      </w:r>
      <w:r w:rsidRPr="00FE0C81">
        <w:fldChar w:fldCharType="end"/>
      </w:r>
      <w:r w:rsidRPr="00FE0C81">
        <w:t xml:space="preserve"> must be negotiated in good faith, using best endeavours and taking into account the factors specified in clause </w:t>
      </w:r>
      <w:r w:rsidRPr="00FE0C81">
        <w:fldChar w:fldCharType="begin" w:fldLock="1"/>
      </w:r>
      <w:r w:rsidRPr="00FE0C81">
        <w:instrText xml:space="preserve"> REF _Ref465242582 \w \h  \* MERGEFORMAT </w:instrText>
      </w:r>
      <w:r w:rsidRPr="00FE0C81">
        <w:fldChar w:fldCharType="separate"/>
      </w:r>
      <w:r w:rsidR="00B6275B">
        <w:t>10.3</w:t>
      </w:r>
      <w:r w:rsidRPr="00FE0C81">
        <w:fldChar w:fldCharType="end"/>
      </w:r>
      <w:r w:rsidRPr="00FE0C81">
        <w:t xml:space="preserve"> and must not be less favourable than the terms that Party would offer to any third party in an arm’s length commercial dealing.</w:t>
      </w:r>
      <w:bookmarkEnd w:id="96"/>
    </w:p>
    <w:p w14:paraId="1E230147" w14:textId="1BD998FC" w:rsidR="00F84A20" w:rsidRPr="00FE0C81" w:rsidRDefault="00F84A20" w:rsidP="00264334">
      <w:pPr>
        <w:pStyle w:val="ListParagraph"/>
      </w:pPr>
      <w:r w:rsidRPr="00FE0C81">
        <w:t xml:space="preserve">If the parties are unable to agree terms of the licence under clause </w:t>
      </w:r>
      <w:r w:rsidRPr="00FE0C81">
        <w:fldChar w:fldCharType="begin" w:fldLock="1"/>
      </w:r>
      <w:r w:rsidRPr="00FE0C81">
        <w:instrText xml:space="preserve"> REF _Ref251592990 \w \h  \* MERGEFORMAT </w:instrText>
      </w:r>
      <w:r w:rsidRPr="00FE0C81">
        <w:fldChar w:fldCharType="separate"/>
      </w:r>
      <w:r w:rsidR="00B6275B">
        <w:t>7.2</w:t>
      </w:r>
      <w:r w:rsidRPr="00FE0C81">
        <w:fldChar w:fldCharType="end"/>
      </w:r>
      <w:r w:rsidRPr="00FE0C81">
        <w:t xml:space="preserve"> within three months, the matter will be referred for expert determination in accordance with clause </w:t>
      </w:r>
      <w:r w:rsidRPr="00FE0C81">
        <w:fldChar w:fldCharType="begin" w:fldLock="1"/>
      </w:r>
      <w:r w:rsidRPr="00FE0C81">
        <w:instrText xml:space="preserve"> REF _Ref466803035 \w \h  \* MERGEFORMAT </w:instrText>
      </w:r>
      <w:r w:rsidRPr="00FE0C81">
        <w:fldChar w:fldCharType="separate"/>
      </w:r>
      <w:r w:rsidR="00B6275B">
        <w:t>7.5</w:t>
      </w:r>
      <w:r w:rsidRPr="00FE0C81">
        <w:fldChar w:fldCharType="end"/>
      </w:r>
      <w:r w:rsidR="00C10FC7">
        <w:t>.</w:t>
      </w:r>
    </w:p>
    <w:p w14:paraId="3FF4D11E" w14:textId="5B01ADB2" w:rsidR="00F84A20" w:rsidRPr="00FE0C81" w:rsidRDefault="00F84A20" w:rsidP="00264334">
      <w:pPr>
        <w:pStyle w:val="ListParagraph"/>
      </w:pPr>
      <w:bookmarkStart w:id="97" w:name="_Ref466803035"/>
      <w:r w:rsidRPr="00FE0C81">
        <w:t xml:space="preserve">Any dispute in relation to licensing of Background IP under this clause </w:t>
      </w:r>
      <w:r>
        <w:fldChar w:fldCharType="begin" w:fldLock="1"/>
      </w:r>
      <w:r>
        <w:instrText xml:space="preserve"> REF _Ref35866535 \r \h </w:instrText>
      </w:r>
      <w:r>
        <w:fldChar w:fldCharType="separate"/>
      </w:r>
      <w:r w:rsidR="00B6275B">
        <w:t>7</w:t>
      </w:r>
      <w:r>
        <w:fldChar w:fldCharType="end"/>
      </w:r>
      <w:r w:rsidRPr="00FE0C81">
        <w:t xml:space="preserve">  will be referred for expert determination by the disputing Party, and subsequent proceedings of determination will be undertaken at the equally shared expense of the Parties by a patent attorney registered in Australia who is experienced in the field as agreed by the parties or, if the parties cannot reach agreement, as appointed by the Australian president of the Licensing Executives Society.</w:t>
      </w:r>
      <w:bookmarkEnd w:id="97"/>
    </w:p>
    <w:p w14:paraId="2E073AF3" w14:textId="667BFB12" w:rsidR="00F84A20" w:rsidRPr="00FE0C81" w:rsidRDefault="00F84A20" w:rsidP="00264334">
      <w:pPr>
        <w:pStyle w:val="ListParagraph"/>
      </w:pPr>
      <w:r w:rsidRPr="00FE0C81">
        <w:t xml:space="preserve">If a Party notifies the other Party that any encumbrances or prior licences apply to particular Background IP at the time that Background IP is made available for the purpose of performing the Project, including by details in the relevant Project Schedule, then the licence contemplated by clause </w:t>
      </w:r>
      <w:r>
        <w:fldChar w:fldCharType="begin" w:fldLock="1"/>
      </w:r>
      <w:r>
        <w:instrText xml:space="preserve"> REF _Ref466803035 \r \h </w:instrText>
      </w:r>
      <w:r>
        <w:fldChar w:fldCharType="separate"/>
      </w:r>
      <w:r w:rsidR="00B6275B">
        <w:t>7.5</w:t>
      </w:r>
      <w:r>
        <w:fldChar w:fldCharType="end"/>
      </w:r>
      <w:r w:rsidRPr="00FE0C81">
        <w:t xml:space="preserve"> is limited with respect to that Background IP to the extent of that encumbrance or prior licence.</w:t>
      </w:r>
    </w:p>
    <w:p w14:paraId="666D47F4" w14:textId="77777777" w:rsidR="00F84A20" w:rsidRPr="00FE0C81" w:rsidRDefault="00F84A20" w:rsidP="00264334">
      <w:pPr>
        <w:pStyle w:val="ListParagraph"/>
      </w:pPr>
      <w:r w:rsidRPr="00FE0C81">
        <w:t>Each Party must:</w:t>
      </w:r>
    </w:p>
    <w:p w14:paraId="096E4704" w14:textId="77777777" w:rsidR="00F84A20" w:rsidRPr="00FE0C81" w:rsidRDefault="00F84A20" w:rsidP="004C492B">
      <w:pPr>
        <w:pStyle w:val="ListParagraph2"/>
      </w:pPr>
      <w:r w:rsidRPr="00FE0C81">
        <w:t xml:space="preserve">take all reasonably necessary steps to protect, maintain and enforce Background IP made available for the purpose of carrying out the </w:t>
      </w:r>
      <w:proofErr w:type="gramStart"/>
      <w:r w:rsidRPr="00FE0C81">
        <w:t>Project;</w:t>
      </w:r>
      <w:proofErr w:type="gramEnd"/>
      <w:r w:rsidRPr="00FE0C81">
        <w:t xml:space="preserve"> </w:t>
      </w:r>
    </w:p>
    <w:p w14:paraId="66A72317" w14:textId="77777777" w:rsidR="00F84A20" w:rsidRPr="00FE0C81" w:rsidRDefault="00F84A20" w:rsidP="004C492B">
      <w:pPr>
        <w:pStyle w:val="ListParagraph2"/>
      </w:pPr>
      <w:r w:rsidRPr="00FE0C81">
        <w:t xml:space="preserve">give the other Party prompt notice of any infringement of Background IP that comes to that Party’s attention; and </w:t>
      </w:r>
    </w:p>
    <w:p w14:paraId="34FA23DD" w14:textId="2DB20DC9" w:rsidR="00CA050F" w:rsidRDefault="00F84A20" w:rsidP="004C492B">
      <w:pPr>
        <w:pStyle w:val="ListParagraph2"/>
      </w:pPr>
      <w:r w:rsidRPr="00FE0C81">
        <w:t>give the other Party all assistance which is reasonably required by the other Party to protect Background IP of the other Party at the other Party’s cost.</w:t>
      </w:r>
    </w:p>
    <w:p w14:paraId="22C795FD" w14:textId="77777777" w:rsidR="00CA050F" w:rsidRDefault="00CA050F">
      <w:pPr>
        <w:spacing w:after="0"/>
        <w:rPr>
          <w:rFonts w:ascii="Calibri" w:eastAsia="HiddenHorzOCR" w:hAnsi="Calibri" w:cs="Calibri"/>
          <w:lang w:eastAsia="en-US"/>
        </w:rPr>
      </w:pPr>
      <w:r>
        <w:br w:type="page"/>
      </w:r>
    </w:p>
    <w:p w14:paraId="2EB75176" w14:textId="16649BA9" w:rsidR="00F84A20" w:rsidRPr="00CA050F" w:rsidRDefault="00F84A20" w:rsidP="00025BA7">
      <w:pPr>
        <w:pStyle w:val="Heading2"/>
      </w:pPr>
      <w:bookmarkStart w:id="98" w:name="_Toc21525959"/>
      <w:bookmarkStart w:id="99" w:name="_Ref35866675"/>
      <w:bookmarkStart w:id="100" w:name="_Ref35867283"/>
      <w:bookmarkStart w:id="101" w:name="_Ref35867531"/>
      <w:bookmarkStart w:id="102" w:name="_Toc87436860"/>
      <w:bookmarkStart w:id="103" w:name="_Toc401904521"/>
      <w:bookmarkStart w:id="104" w:name="_Toc432784068"/>
      <w:r w:rsidRPr="00FE0C81">
        <w:lastRenderedPageBreak/>
        <w:t>Project IP Ownership</w:t>
      </w:r>
      <w:bookmarkStart w:id="105" w:name="_Ref465258407"/>
      <w:bookmarkStart w:id="106" w:name="_Ref464717105"/>
      <w:bookmarkEnd w:id="98"/>
      <w:bookmarkEnd w:id="99"/>
      <w:bookmarkEnd w:id="100"/>
      <w:bookmarkEnd w:id="101"/>
      <w:bookmarkEnd w:id="102"/>
    </w:p>
    <w:p w14:paraId="29806635" w14:textId="77777777" w:rsidR="00334F5B" w:rsidRPr="00334F5B" w:rsidRDefault="00334F5B" w:rsidP="00334F5B">
      <w:pPr>
        <w:pStyle w:val="ListParagraph"/>
        <w:numPr>
          <w:ilvl w:val="0"/>
          <w:numId w:val="19"/>
        </w:numPr>
        <w:rPr>
          <w:vanish/>
        </w:rPr>
      </w:pPr>
      <w:bookmarkStart w:id="107" w:name="_Ref35867500"/>
    </w:p>
    <w:p w14:paraId="49BCF40F" w14:textId="3AD8C813" w:rsidR="00F84A20" w:rsidRPr="00FE0C81" w:rsidRDefault="00F84A20" w:rsidP="00334F5B">
      <w:pPr>
        <w:pStyle w:val="ListParagraph"/>
      </w:pPr>
      <w:r w:rsidRPr="00FE0C81">
        <w:t>Project IP shall vest immediately upon its creation in Parties or Parties specified as the Project IP Owner/s in the Project Schedule.</w:t>
      </w:r>
      <w:bookmarkEnd w:id="105"/>
      <w:bookmarkEnd w:id="107"/>
      <w:r w:rsidRPr="00FE0C81">
        <w:t xml:space="preserve">  </w:t>
      </w:r>
    </w:p>
    <w:p w14:paraId="70EBB545" w14:textId="77777777" w:rsidR="00F84A20" w:rsidRPr="00FE0C81" w:rsidRDefault="00F84A20" w:rsidP="00264334">
      <w:pPr>
        <w:pStyle w:val="ListParagraph"/>
      </w:pPr>
      <w:bookmarkStart w:id="108" w:name="_Ref465084143"/>
      <w:r w:rsidRPr="00FE0C81">
        <w:t xml:space="preserve">If no Project IP Owner is specified in the Project Schedule, </w:t>
      </w:r>
      <w:bookmarkStart w:id="109" w:name="_Ref464391946"/>
      <w:bookmarkStart w:id="110" w:name="_Ref464717346"/>
      <w:bookmarkEnd w:id="106"/>
      <w:r w:rsidRPr="00FE0C81">
        <w:t xml:space="preserve">the Project IP Owner shall be the Parties listed in the Project Schedule as tenants in common </w:t>
      </w:r>
      <w:bookmarkStart w:id="111" w:name="_Ref464716746"/>
      <w:bookmarkEnd w:id="109"/>
      <w:r w:rsidRPr="00FE0C81">
        <w:t>in shares proportionate to their respective inventive contribution to the development or creation of that Project IP.</w:t>
      </w:r>
      <w:bookmarkEnd w:id="110"/>
      <w:bookmarkEnd w:id="111"/>
      <w:r w:rsidRPr="00FE0C81">
        <w:t xml:space="preserve">  For clarity, provision of Student Participant Data, Human Biological Material or Material alone does not constitute an inventive contribution to Project IP.</w:t>
      </w:r>
      <w:bookmarkEnd w:id="108"/>
    </w:p>
    <w:p w14:paraId="1D95FF65" w14:textId="38D0C57B" w:rsidR="00F84A20" w:rsidRPr="00FE0C81" w:rsidRDefault="00F84A20" w:rsidP="00264334">
      <w:pPr>
        <w:pStyle w:val="ListParagraph"/>
      </w:pPr>
      <w:bookmarkStart w:id="112" w:name="_Ref465259506"/>
      <w:r w:rsidRPr="00FE0C81">
        <w:t xml:space="preserve">Subject to Clause </w:t>
      </w:r>
      <w:r w:rsidRPr="00FE0C81">
        <w:fldChar w:fldCharType="begin" w:fldLock="1"/>
      </w:r>
      <w:r w:rsidRPr="00FE0C81">
        <w:instrText xml:space="preserve"> REF _Ref465259510 \r \h  \* MERGEFORMAT </w:instrText>
      </w:r>
      <w:r w:rsidRPr="00FE0C81">
        <w:fldChar w:fldCharType="separate"/>
      </w:r>
      <w:r w:rsidR="00B6275B">
        <w:t>8.4</w:t>
      </w:r>
      <w:r w:rsidRPr="00FE0C81">
        <w:fldChar w:fldCharType="end"/>
      </w:r>
      <w:r w:rsidRPr="00FE0C81">
        <w:t xml:space="preserve"> below, the Project IP Owner/s grant to the other Parties to the relevant Project Schedule a non-exclusive, non-transferable, royalty-free, worldwide licence to exercise all rights in the Project IP for:</w:t>
      </w:r>
      <w:bookmarkEnd w:id="112"/>
    </w:p>
    <w:p w14:paraId="1E738BC0" w14:textId="77777777" w:rsidR="00F84A20" w:rsidRPr="00FE0C81" w:rsidRDefault="00F84A20" w:rsidP="006F4E78">
      <w:pPr>
        <w:pStyle w:val="ListParagraph2"/>
      </w:pPr>
      <w:r w:rsidRPr="00FE0C81">
        <w:t>the purposes of performing the Project; and</w:t>
      </w:r>
    </w:p>
    <w:p w14:paraId="51C51838" w14:textId="77777777" w:rsidR="00F84A20" w:rsidRPr="00FE0C81" w:rsidRDefault="00F84A20" w:rsidP="006F4E78">
      <w:pPr>
        <w:pStyle w:val="ListParagraph2"/>
      </w:pPr>
      <w:bookmarkStart w:id="113" w:name="_Ref464387716"/>
      <w:r w:rsidRPr="00FE0C81">
        <w:t>Internal Purposes.</w:t>
      </w:r>
      <w:bookmarkEnd w:id="113"/>
    </w:p>
    <w:p w14:paraId="113F0386" w14:textId="08438F75" w:rsidR="00F84A20" w:rsidRPr="00FE0C81" w:rsidRDefault="00F84A20" w:rsidP="006F4E78">
      <w:pPr>
        <w:pStyle w:val="ListParagraph"/>
        <w:numPr>
          <w:ilvl w:val="0"/>
          <w:numId w:val="0"/>
        </w:numPr>
        <w:ind w:left="567"/>
      </w:pPr>
      <w:r w:rsidRPr="00FE0C81">
        <w:t xml:space="preserve">For clarity, the licence under this clause </w:t>
      </w:r>
      <w:r w:rsidRPr="00FE0C81">
        <w:fldChar w:fldCharType="begin" w:fldLock="1"/>
      </w:r>
      <w:r w:rsidRPr="00FE0C81">
        <w:instrText xml:space="preserve"> REF _Ref465259506 \r \h  \* MERGEFORMAT </w:instrText>
      </w:r>
      <w:r w:rsidRPr="00FE0C81">
        <w:fldChar w:fldCharType="separate"/>
      </w:r>
      <w:r w:rsidR="00B6275B">
        <w:t>8.3</w:t>
      </w:r>
      <w:r w:rsidRPr="00FE0C81">
        <w:fldChar w:fldCharType="end"/>
      </w:r>
      <w:r w:rsidRPr="00FE0C81">
        <w:t xml:space="preserve"> is non-transferable except to the extent it is required for a </w:t>
      </w:r>
      <w:proofErr w:type="gramStart"/>
      <w:r w:rsidRPr="00FE0C81">
        <w:t>Third Party</w:t>
      </w:r>
      <w:proofErr w:type="gramEnd"/>
      <w:r w:rsidRPr="00FE0C81">
        <w:t xml:space="preserve"> Collaborator to participate in the Project as set out in a Project Schedule. </w:t>
      </w:r>
    </w:p>
    <w:p w14:paraId="3976E3BA" w14:textId="4E151673" w:rsidR="00F84A20" w:rsidRPr="00FE0C81" w:rsidRDefault="00F84A20" w:rsidP="00264334">
      <w:pPr>
        <w:pStyle w:val="ListParagraph"/>
      </w:pPr>
      <w:bookmarkStart w:id="114" w:name="_Ref465259510"/>
      <w:r w:rsidRPr="00FE0C81">
        <w:t xml:space="preserve">The Commercialisation Lead, as directed by the relevant Project IP Owner, may upon notice to the other Parties revoke the licence at clause </w:t>
      </w:r>
      <w:r w:rsidRPr="00FE0C81">
        <w:fldChar w:fldCharType="begin" w:fldLock="1"/>
      </w:r>
      <w:r w:rsidRPr="00FE0C81">
        <w:instrText xml:space="preserve"> REF _Ref464387716 \w \h  \* MERGEFORMAT </w:instrText>
      </w:r>
      <w:r w:rsidRPr="00FE0C81">
        <w:fldChar w:fldCharType="separate"/>
      </w:r>
      <w:r w:rsidR="00B6275B">
        <w:t>8.3.2</w:t>
      </w:r>
      <w:r w:rsidRPr="00FE0C81">
        <w:fldChar w:fldCharType="end"/>
      </w:r>
      <w:r w:rsidRPr="00FE0C81">
        <w:t xml:space="preserve"> if such revocation is deemed necessary or desirable by the Commercialisation Lead in order to Commercialise the Project IP.  The licence shall terminate on the date specified in that notice, which shall be no less than three (3) months from the date of the </w:t>
      </w:r>
      <w:proofErr w:type="gramStart"/>
      <w:r w:rsidRPr="00FE0C81">
        <w:t>notice</w:t>
      </w:r>
      <w:proofErr w:type="gramEnd"/>
      <w:r w:rsidRPr="00FE0C81">
        <w:t xml:space="preserve"> or such other date as agreed in writing between the Parties.</w:t>
      </w:r>
      <w:bookmarkEnd w:id="114"/>
      <w:r w:rsidRPr="00FE0C81">
        <w:t xml:space="preserve"> </w:t>
      </w:r>
    </w:p>
    <w:p w14:paraId="210B2B51" w14:textId="030C4826" w:rsidR="00F84A20" w:rsidRPr="00FE0C81" w:rsidRDefault="00F84A20" w:rsidP="00264334">
      <w:pPr>
        <w:pStyle w:val="ListParagraph"/>
      </w:pPr>
      <w:r w:rsidRPr="00FE0C81">
        <w:t xml:space="preserve">Each Party shall enter into all agreements with all relevant personnel and Students to ensure the terms of this clause </w:t>
      </w:r>
      <w:r>
        <w:fldChar w:fldCharType="begin" w:fldLock="1"/>
      </w:r>
      <w:r>
        <w:instrText xml:space="preserve"> REF _Ref35866675 \r \h </w:instrText>
      </w:r>
      <w:r>
        <w:fldChar w:fldCharType="separate"/>
      </w:r>
      <w:r w:rsidR="00B6275B">
        <w:t>8</w:t>
      </w:r>
      <w:r>
        <w:fldChar w:fldCharType="end"/>
      </w:r>
      <w:r w:rsidRPr="00FE0C81">
        <w:t xml:space="preserve"> are given full effect.  To the extent necessary, each Party agrees to do all things and sign all documents necessary to give effect to this clause.  </w:t>
      </w:r>
    </w:p>
    <w:p w14:paraId="74F6E9C6" w14:textId="77777777" w:rsidR="00080E67" w:rsidRDefault="00080E67">
      <w:pPr>
        <w:spacing w:after="0"/>
        <w:rPr>
          <w:rFonts w:ascii="Calibri" w:hAnsi="Calibri" w:cs="Calibri"/>
          <w:bCs/>
          <w:iCs/>
          <w:color w:val="000000"/>
          <w:sz w:val="32"/>
          <w:szCs w:val="32"/>
          <w:lang w:val="x-none" w:eastAsia="x-none"/>
        </w:rPr>
      </w:pPr>
      <w:bookmarkStart w:id="115" w:name="_Toc21525960"/>
      <w:bookmarkStart w:id="116" w:name="_Ref35867028"/>
      <w:bookmarkStart w:id="117" w:name="_Ref35867547"/>
      <w:bookmarkEnd w:id="103"/>
      <w:bookmarkEnd w:id="104"/>
      <w:r>
        <w:rPr>
          <w:rFonts w:ascii="Calibri" w:hAnsi="Calibri" w:cs="Calibri"/>
        </w:rPr>
        <w:br w:type="page"/>
      </w:r>
    </w:p>
    <w:p w14:paraId="4489869C" w14:textId="53614FA2" w:rsidR="00F84A20" w:rsidRPr="00FE0C81" w:rsidRDefault="00F84A20" w:rsidP="00025BA7">
      <w:pPr>
        <w:pStyle w:val="Heading2"/>
      </w:pPr>
      <w:bookmarkStart w:id="118" w:name="_Ref36730403"/>
      <w:bookmarkStart w:id="119" w:name="_Toc87436861"/>
      <w:r w:rsidRPr="00FE0C81">
        <w:lastRenderedPageBreak/>
        <w:t>Project IP Protection and Registration</w:t>
      </w:r>
      <w:bookmarkEnd w:id="115"/>
      <w:bookmarkEnd w:id="116"/>
      <w:bookmarkEnd w:id="117"/>
      <w:bookmarkEnd w:id="118"/>
      <w:bookmarkEnd w:id="119"/>
    </w:p>
    <w:p w14:paraId="6AFDF3BF" w14:textId="093AD1CF" w:rsidR="00F84A20" w:rsidRPr="006F4E78" w:rsidRDefault="006F4E78" w:rsidP="002E19C1">
      <w:pPr>
        <w:pStyle w:val="HEAD2A"/>
      </w:pPr>
      <w:r w:rsidRPr="006F4E78">
        <w:rPr>
          <w:iCs/>
        </w:rPr>
        <w:t>A.</w:t>
      </w:r>
      <w:r w:rsidRPr="006F4E78">
        <w:tab/>
      </w:r>
      <w:r w:rsidR="00F84A20" w:rsidRPr="006F4E78">
        <w:t>Framework</w:t>
      </w:r>
    </w:p>
    <w:p w14:paraId="3C79254C" w14:textId="77777777" w:rsidR="005907E9" w:rsidRPr="005907E9" w:rsidRDefault="005907E9" w:rsidP="005907E9">
      <w:pPr>
        <w:pStyle w:val="ListParagraph"/>
        <w:numPr>
          <w:ilvl w:val="0"/>
          <w:numId w:val="19"/>
        </w:numPr>
        <w:rPr>
          <w:vanish/>
        </w:rPr>
      </w:pPr>
    </w:p>
    <w:p w14:paraId="71D7DE53" w14:textId="14B96227" w:rsidR="00F84A20" w:rsidRPr="00FE0C81" w:rsidRDefault="00F84A20" w:rsidP="005907E9">
      <w:pPr>
        <w:pStyle w:val="ListParagraph"/>
      </w:pPr>
      <w:r w:rsidRPr="00FE0C81">
        <w:t xml:space="preserve">Where the Parties have identified a Commercialisation Lead and that Commercialisation Lead is also the sole Project IP Owner, clauses </w:t>
      </w:r>
      <w:r w:rsidRPr="00FE0C81">
        <w:fldChar w:fldCharType="begin" w:fldLock="1"/>
      </w:r>
      <w:r w:rsidRPr="00FE0C81">
        <w:instrText xml:space="preserve"> REF _Ref464387831 \w \h  \* MERGEFORMAT </w:instrText>
      </w:r>
      <w:r w:rsidRPr="00FE0C81">
        <w:fldChar w:fldCharType="separate"/>
      </w:r>
      <w:r w:rsidR="00B6275B">
        <w:t>9.3</w:t>
      </w:r>
      <w:r w:rsidRPr="00FE0C81">
        <w:fldChar w:fldCharType="end"/>
      </w:r>
      <w:r w:rsidRPr="00FE0C81">
        <w:t xml:space="preserve"> to </w:t>
      </w:r>
      <w:r w:rsidRPr="00FE0C81">
        <w:fldChar w:fldCharType="begin" w:fldLock="1"/>
      </w:r>
      <w:r w:rsidRPr="00FE0C81">
        <w:instrText xml:space="preserve"> REF _Ref464388028 \w \h  \* MERGEFORMAT </w:instrText>
      </w:r>
      <w:r w:rsidRPr="00FE0C81">
        <w:fldChar w:fldCharType="separate"/>
      </w:r>
      <w:r w:rsidR="00B6275B">
        <w:t>9.9</w:t>
      </w:r>
      <w:r w:rsidRPr="00FE0C81">
        <w:fldChar w:fldCharType="end"/>
      </w:r>
      <w:r w:rsidRPr="00FE0C81">
        <w:t xml:space="preserve"> do not apply, and the Commercialisation Lead may make decisions in its sole discretion regarding registration and protection of Project IP. </w:t>
      </w:r>
    </w:p>
    <w:p w14:paraId="01791C94" w14:textId="601FDE50" w:rsidR="00F84A20" w:rsidRPr="00FE0C81" w:rsidRDefault="00F84A20" w:rsidP="00264334">
      <w:pPr>
        <w:pStyle w:val="ListParagraph"/>
      </w:pPr>
      <w:r w:rsidRPr="00FE0C81">
        <w:t xml:space="preserve">Where no Commercialisation Lead has been agreed, or the Commercialisation Lead is not the sole Project IP Owner, then clauses </w:t>
      </w:r>
      <w:r w:rsidRPr="00FE0C81">
        <w:fldChar w:fldCharType="begin" w:fldLock="1"/>
      </w:r>
      <w:r w:rsidRPr="00FE0C81">
        <w:instrText xml:space="preserve"> REF _Ref464387831 \w \h  \* MERGEFORMAT </w:instrText>
      </w:r>
      <w:r w:rsidRPr="00FE0C81">
        <w:fldChar w:fldCharType="separate"/>
      </w:r>
      <w:r w:rsidR="00B6275B">
        <w:t>9.3</w:t>
      </w:r>
      <w:r w:rsidRPr="00FE0C81">
        <w:fldChar w:fldCharType="end"/>
      </w:r>
      <w:r w:rsidRPr="00FE0C81">
        <w:t xml:space="preserve"> to </w:t>
      </w:r>
      <w:r w:rsidRPr="00FE0C81">
        <w:fldChar w:fldCharType="begin" w:fldLock="1"/>
      </w:r>
      <w:r w:rsidRPr="00FE0C81">
        <w:instrText xml:space="preserve"> REF _Ref464388028 \w \h  \* MERGEFORMAT </w:instrText>
      </w:r>
      <w:r w:rsidRPr="00FE0C81">
        <w:fldChar w:fldCharType="separate"/>
      </w:r>
      <w:r w:rsidR="00B6275B">
        <w:t>9.9</w:t>
      </w:r>
      <w:r w:rsidRPr="00FE0C81">
        <w:fldChar w:fldCharType="end"/>
      </w:r>
      <w:r w:rsidRPr="00FE0C81">
        <w:t xml:space="preserve"> apply with respect to registration and protection of Project IP.</w:t>
      </w:r>
    </w:p>
    <w:p w14:paraId="1E4A0826" w14:textId="64FF9DFD" w:rsidR="00F84A20" w:rsidRPr="00FE0C81" w:rsidRDefault="004064B6" w:rsidP="002E19C1">
      <w:pPr>
        <w:pStyle w:val="HEAD2A"/>
      </w:pPr>
      <w:r>
        <w:t>B.</w:t>
      </w:r>
      <w:r>
        <w:tab/>
      </w:r>
      <w:r w:rsidR="00F84A20" w:rsidRPr="00FE0C81">
        <w:t>IP Registration</w:t>
      </w:r>
    </w:p>
    <w:p w14:paraId="19275DFE" w14:textId="1B19A070" w:rsidR="00F84A20" w:rsidRPr="00FE0C81" w:rsidRDefault="00F84A20" w:rsidP="00264334">
      <w:pPr>
        <w:pStyle w:val="ListParagraph"/>
      </w:pPr>
      <w:bookmarkStart w:id="120" w:name="_Ref464387831"/>
      <w:r w:rsidRPr="00FE0C81">
        <w:t>A Project IP Owner may at any time give notice to the other Project IP Owners that it intends to register rights in respect of Project IP.</w:t>
      </w:r>
      <w:bookmarkEnd w:id="120"/>
      <w:r w:rsidRPr="00FE0C81">
        <w:t xml:space="preserve"> </w:t>
      </w:r>
    </w:p>
    <w:p w14:paraId="164DA37E" w14:textId="4526989E" w:rsidR="00F84A20" w:rsidRPr="00FE0C81" w:rsidRDefault="00F84A20" w:rsidP="00264334">
      <w:pPr>
        <w:pStyle w:val="ListParagraph"/>
      </w:pPr>
      <w:bookmarkStart w:id="121" w:name="_Ref464387860"/>
      <w:r w:rsidRPr="00FE0C81">
        <w:t xml:space="preserve">Within two (2) months of giving notice under clause </w:t>
      </w:r>
      <w:r w:rsidRPr="00FE0C81">
        <w:fldChar w:fldCharType="begin" w:fldLock="1"/>
      </w:r>
      <w:r w:rsidRPr="00FE0C81">
        <w:instrText xml:space="preserve"> REF _Ref464387831 \w \h  \* MERGEFORMAT </w:instrText>
      </w:r>
      <w:r w:rsidRPr="00FE0C81">
        <w:fldChar w:fldCharType="separate"/>
      </w:r>
      <w:r w:rsidR="00B6275B">
        <w:t>9.3</w:t>
      </w:r>
      <w:r w:rsidRPr="00FE0C81">
        <w:fldChar w:fldCharType="end"/>
      </w:r>
      <w:r w:rsidRPr="00FE0C81">
        <w:t>, the Project IP Owners shall agree to terms of IP protection, including division of costs of obtaining such IP protection and the scope of proposed registration of Project IP.</w:t>
      </w:r>
      <w:bookmarkEnd w:id="121"/>
      <w:r w:rsidRPr="00FE0C81">
        <w:t xml:space="preserve"> </w:t>
      </w:r>
    </w:p>
    <w:p w14:paraId="3B85DC2C" w14:textId="122458C7" w:rsidR="00F84A20" w:rsidRPr="00FE0C81" w:rsidRDefault="00F84A20" w:rsidP="00264334">
      <w:pPr>
        <w:pStyle w:val="ListParagraph"/>
      </w:pPr>
      <w:r w:rsidRPr="00FE0C81">
        <w:t xml:space="preserve">A Project IP Owner shall not unreasonably withhold giving permission under clause </w:t>
      </w:r>
      <w:r w:rsidRPr="00FE0C81">
        <w:fldChar w:fldCharType="begin" w:fldLock="1"/>
      </w:r>
      <w:r w:rsidRPr="00FE0C81">
        <w:instrText xml:space="preserve"> REF _Ref464387860 \w \h  \* MERGEFORMAT </w:instrText>
      </w:r>
      <w:r w:rsidRPr="00FE0C81">
        <w:fldChar w:fldCharType="separate"/>
      </w:r>
      <w:r w:rsidR="00B6275B">
        <w:t>9.4</w:t>
      </w:r>
      <w:r w:rsidRPr="00FE0C81">
        <w:fldChar w:fldCharType="end"/>
      </w:r>
      <w:r w:rsidRPr="00FE0C81">
        <w:t xml:space="preserve"> to another Project IP Owner to register rights in respect of the Project IP. </w:t>
      </w:r>
    </w:p>
    <w:p w14:paraId="195C5971" w14:textId="77777777" w:rsidR="00F84A20" w:rsidRPr="00FE0C81" w:rsidRDefault="00F84A20" w:rsidP="00264334">
      <w:pPr>
        <w:pStyle w:val="ListParagraph"/>
      </w:pPr>
      <w:r w:rsidRPr="00FE0C81">
        <w:t xml:space="preserve">All Project IP rights shall be registered in the names of the Project IP Owners, unless otherwise agreed in writing by the Parties. </w:t>
      </w:r>
    </w:p>
    <w:p w14:paraId="06E010EE" w14:textId="07DE1D95" w:rsidR="00F84A20" w:rsidRPr="00FE0C81" w:rsidRDefault="00F84A20" w:rsidP="00264334">
      <w:pPr>
        <w:pStyle w:val="ListParagraph"/>
      </w:pPr>
      <w:r w:rsidRPr="00FE0C81">
        <w:t xml:space="preserve">If the Project IP Owners cannot agree to terms of IP protection as required in clause </w:t>
      </w:r>
      <w:r w:rsidRPr="00FE0C81">
        <w:fldChar w:fldCharType="begin" w:fldLock="1"/>
      </w:r>
      <w:r w:rsidRPr="00FE0C81">
        <w:instrText xml:space="preserve"> REF _Ref464387860 \w \h  \* MERGEFORMAT </w:instrText>
      </w:r>
      <w:r w:rsidRPr="00FE0C81">
        <w:fldChar w:fldCharType="separate"/>
      </w:r>
      <w:r w:rsidR="00B6275B">
        <w:t>9.4</w:t>
      </w:r>
      <w:r w:rsidRPr="00FE0C81">
        <w:fldChar w:fldCharType="end"/>
      </w:r>
      <w:r w:rsidRPr="00FE0C81">
        <w:t xml:space="preserve">, then the matter may be referred by a Project IP Owner for Expert Determination. </w:t>
      </w:r>
    </w:p>
    <w:p w14:paraId="5CF63BDF" w14:textId="6B562175" w:rsidR="00F84A20" w:rsidRPr="004064B6" w:rsidRDefault="004064B6" w:rsidP="002E19C1">
      <w:pPr>
        <w:pStyle w:val="HEAD2A"/>
      </w:pPr>
      <w:r w:rsidRPr="004064B6">
        <w:t>C.</w:t>
      </w:r>
      <w:r w:rsidRPr="004064B6">
        <w:tab/>
      </w:r>
      <w:r w:rsidR="00F84A20" w:rsidRPr="004064B6">
        <w:t>IP Protection</w:t>
      </w:r>
    </w:p>
    <w:p w14:paraId="6D63C9CD" w14:textId="0DDEADA9" w:rsidR="00F84A20" w:rsidRPr="00FE0C81" w:rsidRDefault="00F84A20" w:rsidP="00264334">
      <w:pPr>
        <w:pStyle w:val="ListParagraph"/>
      </w:pPr>
      <w:bookmarkStart w:id="122" w:name="_Ref464387938"/>
      <w:r w:rsidRPr="00FE0C81">
        <w:t xml:space="preserve">In the event that a Project IP Owner wishes to commence any proceeding in respect of infringement or registration of the Project IP, then that Project IP Owner shall give notice to the other </w:t>
      </w:r>
      <w:proofErr w:type="gramStart"/>
      <w:r w:rsidRPr="00FE0C81">
        <w:t>Project IP Owners, and</w:t>
      </w:r>
      <w:proofErr w:type="gramEnd"/>
      <w:r w:rsidRPr="00FE0C81">
        <w:t xml:space="preserve"> shall not take a step in the matter unless it receives the consent of those other Parties, such consent not to be unreasonably withheld.</w:t>
      </w:r>
      <w:bookmarkEnd w:id="122"/>
      <w:r w:rsidRPr="00FE0C81">
        <w:t xml:space="preserve"> </w:t>
      </w:r>
    </w:p>
    <w:p w14:paraId="2841BDFA" w14:textId="507CDFF4" w:rsidR="00504F87" w:rsidRDefault="00F84A20" w:rsidP="00264334">
      <w:pPr>
        <w:pStyle w:val="ListParagraph"/>
      </w:pPr>
      <w:bookmarkStart w:id="123" w:name="_Ref464388028"/>
      <w:r w:rsidRPr="00FE0C81">
        <w:t xml:space="preserve">A Party (the “surrendering party”) may surrender its rights in the Project IP to the other co-owners of the Project IP in order to avoid being joined to potential proceedings initiated under clause </w:t>
      </w:r>
      <w:r w:rsidRPr="00FE0C81">
        <w:fldChar w:fldCharType="begin" w:fldLock="1"/>
      </w:r>
      <w:r w:rsidRPr="00FE0C81">
        <w:instrText xml:space="preserve"> REF _Ref464387938 \w \h  \* MERGEFORMAT </w:instrText>
      </w:r>
      <w:r w:rsidRPr="00FE0C81">
        <w:fldChar w:fldCharType="separate"/>
      </w:r>
      <w:r w:rsidR="00B6275B">
        <w:t>9.8</w:t>
      </w:r>
      <w:r w:rsidRPr="00FE0C81">
        <w:fldChar w:fldCharType="end"/>
      </w:r>
      <w:r w:rsidRPr="00FE0C81">
        <w:t>, and that surrendering party shall have no liability to the other Project IP Owners in respect of those proceedings.</w:t>
      </w:r>
      <w:bookmarkEnd w:id="123"/>
    </w:p>
    <w:p w14:paraId="5BE7229B" w14:textId="77777777" w:rsidR="00504F87" w:rsidRDefault="00504F87">
      <w:pPr>
        <w:spacing w:after="0"/>
        <w:rPr>
          <w:rFonts w:ascii="Calibri" w:eastAsia="HiddenHorzOCR" w:hAnsi="Calibri" w:cs="Calibri"/>
          <w:lang w:eastAsia="en-US"/>
        </w:rPr>
      </w:pPr>
      <w:r>
        <w:br w:type="page"/>
      </w:r>
    </w:p>
    <w:p w14:paraId="7D21E713" w14:textId="4869BF8C" w:rsidR="00F84A20" w:rsidRPr="00FE0C81" w:rsidRDefault="00F84A20" w:rsidP="00025BA7">
      <w:pPr>
        <w:pStyle w:val="Heading2"/>
      </w:pPr>
      <w:bookmarkStart w:id="124" w:name="_Toc21525961"/>
      <w:bookmarkStart w:id="125" w:name="_Ref35866458"/>
      <w:bookmarkStart w:id="126" w:name="_Ref35867041"/>
      <w:bookmarkStart w:id="127" w:name="_Ref35867566"/>
      <w:bookmarkStart w:id="128" w:name="_Toc87436862"/>
      <w:r w:rsidRPr="00FE0C81">
        <w:lastRenderedPageBreak/>
        <w:t>Commercialisation</w:t>
      </w:r>
      <w:bookmarkEnd w:id="124"/>
      <w:bookmarkEnd w:id="125"/>
      <w:bookmarkEnd w:id="126"/>
      <w:bookmarkEnd w:id="127"/>
      <w:bookmarkEnd w:id="128"/>
    </w:p>
    <w:p w14:paraId="21DA5312" w14:textId="77777777" w:rsidR="00C34664" w:rsidRPr="00C34664" w:rsidRDefault="00C34664" w:rsidP="00C34664">
      <w:pPr>
        <w:pStyle w:val="ListParagraph"/>
        <w:numPr>
          <w:ilvl w:val="0"/>
          <w:numId w:val="19"/>
        </w:numPr>
        <w:rPr>
          <w:vanish/>
        </w:rPr>
      </w:pPr>
    </w:p>
    <w:p w14:paraId="68B3C2D4" w14:textId="68084F62" w:rsidR="00F84A20" w:rsidRPr="00FE0C81" w:rsidRDefault="00F84A20" w:rsidP="00C34664">
      <w:pPr>
        <w:pStyle w:val="ListParagraph"/>
      </w:pPr>
      <w:r w:rsidRPr="00FE0C81">
        <w:t>Each Party:</w:t>
      </w:r>
    </w:p>
    <w:p w14:paraId="5346315B" w14:textId="5F33BF9D" w:rsidR="00F84A20" w:rsidRPr="00FE0C81" w:rsidRDefault="00F84A20" w:rsidP="00C34664">
      <w:pPr>
        <w:pStyle w:val="ListParagraph2"/>
      </w:pPr>
      <w:r w:rsidRPr="00FE0C81">
        <w:t xml:space="preserve">subject to Clauses </w:t>
      </w:r>
      <w:r w:rsidRPr="00FE0C81">
        <w:fldChar w:fldCharType="begin" w:fldLock="1"/>
      </w:r>
      <w:r w:rsidRPr="00FE0C81">
        <w:instrText xml:space="preserve"> REF _Ref465259133 \r \h  \* MERGEFORMAT </w:instrText>
      </w:r>
      <w:r w:rsidRPr="00FE0C81">
        <w:fldChar w:fldCharType="separate"/>
      </w:r>
      <w:r w:rsidR="00B6275B">
        <w:t>10.2</w:t>
      </w:r>
      <w:r w:rsidRPr="00FE0C81">
        <w:fldChar w:fldCharType="end"/>
      </w:r>
      <w:r w:rsidRPr="00FE0C81">
        <w:t xml:space="preserve"> and </w:t>
      </w:r>
      <w:r w:rsidRPr="00FE0C81">
        <w:fldChar w:fldCharType="begin" w:fldLock="1"/>
      </w:r>
      <w:r w:rsidRPr="00FE0C81">
        <w:instrText xml:space="preserve"> REF _Ref465251428 \w \h  \* MERGEFORMAT </w:instrText>
      </w:r>
      <w:r w:rsidRPr="00FE0C81">
        <w:fldChar w:fldCharType="separate"/>
      </w:r>
      <w:r w:rsidR="00B6275B">
        <w:t>10.4</w:t>
      </w:r>
      <w:r w:rsidRPr="00FE0C81">
        <w:fldChar w:fldCharType="end"/>
      </w:r>
      <w:r w:rsidRPr="00FE0C81">
        <w:t xml:space="preserve"> (as applicable), and to the extent necessary given each Party’s ownership rights in any Project IP, grants to the Commercialisation Lead an exclusive, worldwide licence to Commercialise the Project IP; and</w:t>
      </w:r>
    </w:p>
    <w:p w14:paraId="46E050F1" w14:textId="77777777" w:rsidR="00F84A20" w:rsidRPr="00FE0C81" w:rsidRDefault="00F84A20" w:rsidP="00C34664">
      <w:pPr>
        <w:pStyle w:val="ListParagraph2"/>
      </w:pPr>
      <w:r w:rsidRPr="00FE0C81">
        <w:t>agrees that it will not do anything that will prejudice the protection or Commercialisation of the Project IP.</w:t>
      </w:r>
    </w:p>
    <w:p w14:paraId="268E0212" w14:textId="54F864F8" w:rsidR="00F84A20" w:rsidRPr="00FE0C81" w:rsidRDefault="00F84A20" w:rsidP="00264334">
      <w:pPr>
        <w:pStyle w:val="ListParagraph"/>
      </w:pPr>
      <w:bookmarkStart w:id="129" w:name="_Ref465259133"/>
      <w:r w:rsidRPr="00FE0C81">
        <w:t>The Parties may agree Revenue Sharing Percentages in the Project Schedule.  If Revenue Sharing Percentages are agreed, the Commercialisation Lead shall distribute net revenue generated from Commercialising any Project IP in accordance with the Revenue Sharing Percentages.  The Commercialisation Lead shall also comply with any Other Commercialisation Terms agreed by the Parties.  If no Other Commercialisation Terms are specified in the Project Schedule, the Parties will negotiate in good faith and using all best endeavours to agree such other terms.</w:t>
      </w:r>
      <w:bookmarkEnd w:id="129"/>
      <w:r w:rsidRPr="00FE0C81">
        <w:t xml:space="preserve">  </w:t>
      </w:r>
    </w:p>
    <w:p w14:paraId="30F2422F" w14:textId="54B3FD43" w:rsidR="00F84A20" w:rsidRPr="00FE0C81" w:rsidRDefault="00F84A20" w:rsidP="00264334">
      <w:pPr>
        <w:pStyle w:val="ListParagraph"/>
      </w:pPr>
      <w:bookmarkStart w:id="130" w:name="_Ref465242582"/>
      <w:r w:rsidRPr="00FE0C81">
        <w:t xml:space="preserve">In calculating the Revenue Sharing Percentages, the Parties may </w:t>
      </w:r>
      <w:proofErr w:type="gramStart"/>
      <w:r w:rsidRPr="00FE0C81">
        <w:t>take into account</w:t>
      </w:r>
      <w:proofErr w:type="gramEnd"/>
      <w:r w:rsidRPr="00FE0C81">
        <w:t xml:space="preserve"> the following factors, acting in good faith and using best endeavours:</w:t>
      </w:r>
      <w:bookmarkEnd w:id="130"/>
    </w:p>
    <w:p w14:paraId="58E1D027" w14:textId="77777777" w:rsidR="00F84A20" w:rsidRPr="00FE0C81" w:rsidRDefault="00F84A20" w:rsidP="00C34664">
      <w:pPr>
        <w:pStyle w:val="ListParagraph2"/>
      </w:pPr>
      <w:r w:rsidRPr="00FE0C81">
        <w:t xml:space="preserve">the respective inventive contributions of each Party to Project </w:t>
      </w:r>
      <w:proofErr w:type="gramStart"/>
      <w:r w:rsidRPr="00FE0C81">
        <w:t>IP;</w:t>
      </w:r>
      <w:proofErr w:type="gramEnd"/>
    </w:p>
    <w:p w14:paraId="69FB4228" w14:textId="77777777" w:rsidR="00F84A20" w:rsidRPr="00FE0C81" w:rsidRDefault="00F84A20" w:rsidP="00C34664">
      <w:pPr>
        <w:pStyle w:val="ListParagraph2"/>
      </w:pPr>
      <w:r w:rsidRPr="00FE0C81">
        <w:t xml:space="preserve">the respective intellectual contributions of each Party to the Project to the extent such contributions add value to the Project </w:t>
      </w:r>
      <w:proofErr w:type="gramStart"/>
      <w:r w:rsidRPr="00FE0C81">
        <w:t>IP;</w:t>
      </w:r>
      <w:proofErr w:type="gramEnd"/>
      <w:r w:rsidRPr="00FE0C81">
        <w:t xml:space="preserve"> </w:t>
      </w:r>
    </w:p>
    <w:p w14:paraId="6725D823" w14:textId="77777777" w:rsidR="00F84A20" w:rsidRPr="00FE0C81" w:rsidRDefault="00F84A20" w:rsidP="00C34664">
      <w:pPr>
        <w:pStyle w:val="ListParagraph2"/>
      </w:pPr>
      <w:r w:rsidRPr="00FE0C81">
        <w:t xml:space="preserve">the relative cash and </w:t>
      </w:r>
      <w:proofErr w:type="gramStart"/>
      <w:r w:rsidRPr="00FE0C81">
        <w:t>In Kind</w:t>
      </w:r>
      <w:proofErr w:type="gramEnd"/>
      <w:r w:rsidRPr="00FE0C81">
        <w:t xml:space="preserve"> Contributions by each Party to the development of Project IP; </w:t>
      </w:r>
    </w:p>
    <w:p w14:paraId="31E1AE3A" w14:textId="77777777" w:rsidR="00F84A20" w:rsidRPr="00FE0C81" w:rsidRDefault="00F84A20" w:rsidP="00C34664">
      <w:pPr>
        <w:pStyle w:val="ListParagraph2"/>
      </w:pPr>
      <w:r w:rsidRPr="00FE0C81">
        <w:t xml:space="preserve">the total cash and </w:t>
      </w:r>
      <w:proofErr w:type="gramStart"/>
      <w:r w:rsidRPr="00FE0C81">
        <w:t>In Kind</w:t>
      </w:r>
      <w:proofErr w:type="gramEnd"/>
      <w:r w:rsidRPr="00FE0C81">
        <w:t xml:space="preserve"> Contributions of each party to the Project; </w:t>
      </w:r>
    </w:p>
    <w:p w14:paraId="39E5B60C" w14:textId="49E02274" w:rsidR="00F84A20" w:rsidRPr="00FE0C81" w:rsidRDefault="00F84A20" w:rsidP="00C34664">
      <w:pPr>
        <w:pStyle w:val="ListParagraph2"/>
      </w:pPr>
      <w:bookmarkStart w:id="131" w:name="_Ref466646957"/>
      <w:r w:rsidRPr="00FE0C81">
        <w:t xml:space="preserve">the degree to which a Party’s Background IP contributed to the development of the Project IP to be </w:t>
      </w:r>
      <w:proofErr w:type="gramStart"/>
      <w:r w:rsidRPr="00FE0C81">
        <w:t>Commercialised</w:t>
      </w:r>
      <w:bookmarkEnd w:id="131"/>
      <w:r w:rsidRPr="00FE0C81">
        <w:t>;</w:t>
      </w:r>
      <w:proofErr w:type="gramEnd"/>
      <w:r w:rsidRPr="00FE0C81">
        <w:t xml:space="preserve">  </w:t>
      </w:r>
    </w:p>
    <w:p w14:paraId="3C85AF12" w14:textId="77777777" w:rsidR="00F84A20" w:rsidRPr="00FE0C81" w:rsidRDefault="00F84A20" w:rsidP="00C34664">
      <w:pPr>
        <w:pStyle w:val="ListParagraph2"/>
      </w:pPr>
      <w:r w:rsidRPr="00FE0C81">
        <w:t xml:space="preserve">the competitive </w:t>
      </w:r>
      <w:proofErr w:type="gramStart"/>
      <w:r w:rsidRPr="00FE0C81">
        <w:t>environment;</w:t>
      </w:r>
      <w:proofErr w:type="gramEnd"/>
      <w:r w:rsidRPr="00FE0C81">
        <w:t xml:space="preserve"> </w:t>
      </w:r>
    </w:p>
    <w:p w14:paraId="6F9A0EAB" w14:textId="77777777" w:rsidR="00F84A20" w:rsidRPr="00FE0C81" w:rsidRDefault="00F84A20" w:rsidP="00C34664">
      <w:pPr>
        <w:pStyle w:val="ListParagraph2"/>
      </w:pPr>
      <w:r w:rsidRPr="00FE0C81">
        <w:t xml:space="preserve">the historic costs for similar </w:t>
      </w:r>
      <w:proofErr w:type="gramStart"/>
      <w:r w:rsidRPr="00FE0C81">
        <w:t>technology;</w:t>
      </w:r>
      <w:proofErr w:type="gramEnd"/>
      <w:r w:rsidRPr="00FE0C81">
        <w:t xml:space="preserve"> </w:t>
      </w:r>
    </w:p>
    <w:p w14:paraId="04319AC1" w14:textId="77777777" w:rsidR="00F84A20" w:rsidRPr="00FE0C81" w:rsidRDefault="00F84A20" w:rsidP="00C34664">
      <w:pPr>
        <w:pStyle w:val="ListParagraph2"/>
      </w:pPr>
      <w:r w:rsidRPr="00FE0C81">
        <w:t xml:space="preserve">whether any Commercialisation licence granted will be exclusive or </w:t>
      </w:r>
      <w:proofErr w:type="gramStart"/>
      <w:r w:rsidRPr="00FE0C81">
        <w:t>non-exclusive;</w:t>
      </w:r>
      <w:proofErr w:type="gramEnd"/>
      <w:r w:rsidRPr="00FE0C81">
        <w:t xml:space="preserve"> </w:t>
      </w:r>
    </w:p>
    <w:p w14:paraId="7E0A8F7D" w14:textId="77777777" w:rsidR="00F84A20" w:rsidRPr="00FE0C81" w:rsidRDefault="00F84A20" w:rsidP="00C34664">
      <w:pPr>
        <w:pStyle w:val="ListParagraph2"/>
      </w:pPr>
      <w:r w:rsidRPr="00FE0C81">
        <w:t xml:space="preserve">the geographic coverage of any such </w:t>
      </w:r>
      <w:proofErr w:type="gramStart"/>
      <w:r w:rsidRPr="00FE0C81">
        <w:t>licence;</w:t>
      </w:r>
      <w:proofErr w:type="gramEnd"/>
      <w:r w:rsidRPr="00FE0C81">
        <w:t xml:space="preserve"> </w:t>
      </w:r>
    </w:p>
    <w:p w14:paraId="762FA325" w14:textId="77777777" w:rsidR="00F84A20" w:rsidRPr="00FE0C81" w:rsidRDefault="00F84A20" w:rsidP="00C34664">
      <w:pPr>
        <w:pStyle w:val="ListParagraph2"/>
      </w:pPr>
      <w:r w:rsidRPr="00FE0C81">
        <w:t xml:space="preserve">the relative balance between licence fees and </w:t>
      </w:r>
      <w:proofErr w:type="gramStart"/>
      <w:r w:rsidRPr="00FE0C81">
        <w:t>royalties;</w:t>
      </w:r>
      <w:proofErr w:type="gramEnd"/>
      <w:r w:rsidRPr="00FE0C81">
        <w:t xml:space="preserve"> </w:t>
      </w:r>
    </w:p>
    <w:p w14:paraId="1C92C2A5" w14:textId="77777777" w:rsidR="00F84A20" w:rsidRPr="00FE0C81" w:rsidRDefault="00F84A20" w:rsidP="00C34664">
      <w:pPr>
        <w:pStyle w:val="ListParagraph2"/>
      </w:pPr>
      <w:r w:rsidRPr="00FE0C81">
        <w:t xml:space="preserve">all Commercialisation and protection costs associated with Project </w:t>
      </w:r>
      <w:proofErr w:type="gramStart"/>
      <w:r w:rsidRPr="00FE0C81">
        <w:t>IP  and</w:t>
      </w:r>
      <w:proofErr w:type="gramEnd"/>
      <w:r w:rsidRPr="00FE0C81">
        <w:t xml:space="preserve"> the parties which contributed those costs; and</w:t>
      </w:r>
    </w:p>
    <w:p w14:paraId="454205B0" w14:textId="05E6D6E8" w:rsidR="00C34664" w:rsidRDefault="00F84A20" w:rsidP="00C34664">
      <w:pPr>
        <w:pStyle w:val="ListParagraph2"/>
      </w:pPr>
      <w:r w:rsidRPr="00FE0C81">
        <w:t>any other factors that the Parties consider relevant to the negotiation.</w:t>
      </w:r>
    </w:p>
    <w:p w14:paraId="03CF2B1F" w14:textId="77777777" w:rsidR="00C34664" w:rsidRDefault="00C34664">
      <w:pPr>
        <w:spacing w:after="0"/>
        <w:rPr>
          <w:rFonts w:ascii="Calibri" w:eastAsia="HiddenHorzOCR" w:hAnsi="Calibri" w:cs="Calibri"/>
          <w:lang w:eastAsia="en-US"/>
        </w:rPr>
      </w:pPr>
      <w:r>
        <w:br w:type="page"/>
      </w:r>
    </w:p>
    <w:p w14:paraId="10E1114C" w14:textId="54564D45" w:rsidR="00C34664" w:rsidRDefault="00F84A20" w:rsidP="00264334">
      <w:pPr>
        <w:pStyle w:val="ListParagraph"/>
      </w:pPr>
      <w:bookmarkStart w:id="132" w:name="_Ref465251428"/>
      <w:r w:rsidRPr="00FE0C81">
        <w:lastRenderedPageBreak/>
        <w:t xml:space="preserve">If </w:t>
      </w:r>
      <w:bookmarkEnd w:id="132"/>
      <w:r w:rsidRPr="00FE0C81">
        <w:t xml:space="preserve">Revenue Sharing Percentages are not agreed in the Project Schedule, and the Commercialisation Lead (or, if no Commercialisation Lead is agreed, a Project IP Owner) wishes to Commercialise any Project IP, the Parties may negotiate the terms of any program of Commercialisation arising from the Project IP </w:t>
      </w:r>
      <w:proofErr w:type="gramStart"/>
      <w:r w:rsidRPr="00FE0C81">
        <w:t>so as to</w:t>
      </w:r>
      <w:proofErr w:type="gramEnd"/>
      <w:r w:rsidRPr="00FE0C81">
        <w:t xml:space="preserve"> fairly share in any commercial return associated with the Project and the Project IP. In doing so, the parties will act in good faith and use all best endeavours. </w:t>
      </w:r>
    </w:p>
    <w:p w14:paraId="25615AB7" w14:textId="77777777" w:rsidR="00F84A20" w:rsidRPr="00FE0C81" w:rsidRDefault="00F84A20" w:rsidP="00025BA7">
      <w:pPr>
        <w:pStyle w:val="Heading2"/>
      </w:pPr>
      <w:bookmarkStart w:id="133" w:name="_Toc21525962"/>
      <w:bookmarkStart w:id="134" w:name="_Ref35867053"/>
      <w:bookmarkStart w:id="135" w:name="_Ref35867607"/>
      <w:bookmarkStart w:id="136" w:name="_Toc87436863"/>
      <w:bookmarkStart w:id="137" w:name="_Ref258418264"/>
      <w:r w:rsidRPr="00FE0C81">
        <w:t>Moral Rights</w:t>
      </w:r>
      <w:bookmarkEnd w:id="133"/>
      <w:bookmarkEnd w:id="134"/>
      <w:bookmarkEnd w:id="135"/>
      <w:bookmarkEnd w:id="136"/>
    </w:p>
    <w:p w14:paraId="2E158000" w14:textId="77777777" w:rsidR="00107F93" w:rsidRPr="00107F93" w:rsidRDefault="00107F93" w:rsidP="00107F93">
      <w:pPr>
        <w:pStyle w:val="ListParagraph"/>
        <w:numPr>
          <w:ilvl w:val="0"/>
          <w:numId w:val="19"/>
        </w:numPr>
        <w:rPr>
          <w:vanish/>
        </w:rPr>
      </w:pPr>
    </w:p>
    <w:p w14:paraId="22E1EA9C" w14:textId="04E7CC64" w:rsidR="00191C24" w:rsidRDefault="00F84A20" w:rsidP="00107F93">
      <w:pPr>
        <w:pStyle w:val="ListParagraph"/>
      </w:pPr>
      <w:r w:rsidRPr="00FE0C81">
        <w:t xml:space="preserve">Unless otherwise agreed, or where required by the Head Agreement, the Parties will respect the Moral Rights of authors of Background IP and Project IP. </w:t>
      </w:r>
    </w:p>
    <w:p w14:paraId="4B98D432" w14:textId="77777777" w:rsidR="00191C24" w:rsidRDefault="00191C24">
      <w:pPr>
        <w:spacing w:after="0"/>
        <w:rPr>
          <w:rFonts w:ascii="Calibri" w:eastAsia="HiddenHorzOCR" w:hAnsi="Calibri" w:cs="Calibri"/>
          <w:lang w:eastAsia="en-US"/>
        </w:rPr>
      </w:pPr>
      <w:r>
        <w:br w:type="page"/>
      </w:r>
    </w:p>
    <w:p w14:paraId="4FF22B20" w14:textId="0435C0EC" w:rsidR="00F84A20" w:rsidRPr="00FE0C81" w:rsidRDefault="00F84A20" w:rsidP="00025BA7">
      <w:pPr>
        <w:pStyle w:val="Heading2"/>
      </w:pPr>
      <w:bookmarkStart w:id="138" w:name="_Toc21525963"/>
      <w:bookmarkStart w:id="139" w:name="_Ref35867072"/>
      <w:bookmarkStart w:id="140" w:name="_Toc87436864"/>
      <w:bookmarkEnd w:id="137"/>
      <w:r w:rsidRPr="00FE0C81">
        <w:lastRenderedPageBreak/>
        <w:t>Publication</w:t>
      </w:r>
      <w:bookmarkEnd w:id="138"/>
      <w:bookmarkEnd w:id="139"/>
      <w:bookmarkEnd w:id="140"/>
    </w:p>
    <w:p w14:paraId="3298C154" w14:textId="77777777" w:rsidR="00B2255D" w:rsidRPr="00B2255D" w:rsidRDefault="00B2255D" w:rsidP="00B2255D">
      <w:pPr>
        <w:pStyle w:val="ListParagraph"/>
        <w:numPr>
          <w:ilvl w:val="0"/>
          <w:numId w:val="19"/>
        </w:numPr>
        <w:rPr>
          <w:vanish/>
        </w:rPr>
      </w:pPr>
    </w:p>
    <w:p w14:paraId="186D5D45" w14:textId="5B53A2C8" w:rsidR="00F84A20" w:rsidRPr="00FE0C81" w:rsidRDefault="00F84A20" w:rsidP="00B2255D">
      <w:pPr>
        <w:pStyle w:val="ListParagraph"/>
      </w:pPr>
      <w:r w:rsidRPr="00FE0C81">
        <w:t xml:space="preserve">If a Party (Publishing Party) wishes to make a disclosure of Confidential Information, Material, Project </w:t>
      </w:r>
      <w:proofErr w:type="gramStart"/>
      <w:r w:rsidRPr="00FE0C81">
        <w:t>IP</w:t>
      </w:r>
      <w:proofErr w:type="gramEnd"/>
      <w:r w:rsidRPr="00FE0C81">
        <w:t xml:space="preserve"> or another Party’s Background IP by means of a Publication, the Publishing Party must first obtain the unanimous consent of the other Parties (Reviewing Party), which may not be unreasonably withheld or delayed.</w:t>
      </w:r>
    </w:p>
    <w:p w14:paraId="369FD019" w14:textId="54A961DF" w:rsidR="00F84A20" w:rsidRPr="00FE0C81" w:rsidRDefault="00F84A20" w:rsidP="00264334">
      <w:pPr>
        <w:pStyle w:val="ListParagraph"/>
      </w:pPr>
      <w:bookmarkStart w:id="141" w:name="_Ref251593827"/>
      <w:r w:rsidRPr="00FE0C81">
        <w:t>The Publishing Party must submit a draft version of the proposed Publication to the Reviewing Party at least thirty days prior to the date upon which it is intended the draft be submitted for Publication.</w:t>
      </w:r>
      <w:bookmarkEnd w:id="141"/>
    </w:p>
    <w:p w14:paraId="2BFF131E" w14:textId="53E7276C" w:rsidR="00F84A20" w:rsidRPr="00FE0C81" w:rsidRDefault="00F84A20" w:rsidP="00264334">
      <w:pPr>
        <w:pStyle w:val="ListParagraph"/>
      </w:pPr>
      <w:r w:rsidRPr="00FE0C81">
        <w:t xml:space="preserve">The Reviewing Party must respond within fourteen days of receiving a request contemplated by clause </w:t>
      </w:r>
      <w:r w:rsidRPr="00FE0C81">
        <w:fldChar w:fldCharType="begin" w:fldLock="1"/>
      </w:r>
      <w:r w:rsidRPr="00FE0C81">
        <w:instrText xml:space="preserve"> REF _Ref251593827 \w \h  \* MERGEFORMAT </w:instrText>
      </w:r>
      <w:r w:rsidRPr="00FE0C81">
        <w:fldChar w:fldCharType="separate"/>
      </w:r>
      <w:r w:rsidR="00B6275B">
        <w:t>12.2</w:t>
      </w:r>
      <w:r w:rsidRPr="00FE0C81">
        <w:fldChar w:fldCharType="end"/>
      </w:r>
      <w:r w:rsidRPr="00FE0C81">
        <w:t xml:space="preserve"> by:</w:t>
      </w:r>
    </w:p>
    <w:p w14:paraId="738D3D0A" w14:textId="77777777" w:rsidR="00F84A20" w:rsidRPr="00FE0C81" w:rsidRDefault="00F84A20" w:rsidP="00B2255D">
      <w:pPr>
        <w:pStyle w:val="ListParagraph2"/>
      </w:pPr>
      <w:r w:rsidRPr="00FE0C81">
        <w:t xml:space="preserve">providing unanimous consent to the </w:t>
      </w:r>
      <w:proofErr w:type="gramStart"/>
      <w:r w:rsidRPr="00FE0C81">
        <w:t>Publication;</w:t>
      </w:r>
      <w:proofErr w:type="gramEnd"/>
    </w:p>
    <w:p w14:paraId="0C6B8BFE" w14:textId="77777777" w:rsidR="00F84A20" w:rsidRPr="00FE0C81" w:rsidRDefault="00F84A20" w:rsidP="00B2255D">
      <w:pPr>
        <w:pStyle w:val="ListParagraph2"/>
      </w:pPr>
      <w:r w:rsidRPr="00FE0C81">
        <w:t xml:space="preserve">requesting removal from or anonymity in the </w:t>
      </w:r>
      <w:proofErr w:type="gramStart"/>
      <w:r w:rsidRPr="00FE0C81">
        <w:t>Publication;</w:t>
      </w:r>
      <w:proofErr w:type="gramEnd"/>
      <w:r w:rsidRPr="00FE0C81">
        <w:t xml:space="preserve"> </w:t>
      </w:r>
    </w:p>
    <w:p w14:paraId="14E63D5B" w14:textId="40A9D122" w:rsidR="00F84A20" w:rsidRPr="00FE0C81" w:rsidRDefault="00F84A20" w:rsidP="00B2255D">
      <w:pPr>
        <w:pStyle w:val="ListParagraph2"/>
      </w:pPr>
      <w:bookmarkStart w:id="142" w:name="_Ref251594087"/>
      <w:r w:rsidRPr="00FE0C81">
        <w:t>providing unanimous consent to the Publication subject to that Party’s Confidential Information being removed from the draft; or</w:t>
      </w:r>
      <w:bookmarkEnd w:id="142"/>
      <w:r w:rsidRPr="00FE0C81">
        <w:t xml:space="preserve"> </w:t>
      </w:r>
    </w:p>
    <w:p w14:paraId="5FCC9ABB" w14:textId="002CCAB2" w:rsidR="00F84A20" w:rsidRPr="00FE0C81" w:rsidRDefault="00F84A20" w:rsidP="00B2255D">
      <w:pPr>
        <w:pStyle w:val="ListParagraph2"/>
      </w:pPr>
      <w:bookmarkStart w:id="143" w:name="_Ref251594090"/>
      <w:r w:rsidRPr="00FE0C81">
        <w:t>requesting a delay of no greater than 3 months in disclosure of the Publication so as not to prejudice protection of Intellectual Property or Commercialisation of Project IP.</w:t>
      </w:r>
      <w:bookmarkEnd w:id="143"/>
    </w:p>
    <w:p w14:paraId="4758ED7F" w14:textId="77777777" w:rsidR="00F84A20" w:rsidRPr="00FE0C81" w:rsidRDefault="00F84A20" w:rsidP="00264334">
      <w:pPr>
        <w:pStyle w:val="ListParagraph"/>
      </w:pPr>
      <w:r w:rsidRPr="00FE0C81">
        <w:t xml:space="preserve">Any person, including an Investigator, Student, Collaborator or </w:t>
      </w:r>
      <w:proofErr w:type="gramStart"/>
      <w:r w:rsidRPr="00FE0C81">
        <w:t>Third Party</w:t>
      </w:r>
      <w:proofErr w:type="gramEnd"/>
      <w:r w:rsidRPr="00FE0C81">
        <w:t xml:space="preserve"> Collaborator, who is named as an author or co-author on a Publication will be given a reasonable opportunity to review the final Publication in the form intended to be submitted for publication and request the removal of his or her name from the Publication.</w:t>
      </w:r>
    </w:p>
    <w:p w14:paraId="399BFAC0" w14:textId="77777777" w:rsidR="00F84A20" w:rsidRPr="00FE0C81" w:rsidRDefault="00F84A20" w:rsidP="00264334">
      <w:pPr>
        <w:pStyle w:val="ListParagraph"/>
      </w:pPr>
      <w:r w:rsidRPr="00FE0C81">
        <w:t xml:space="preserve">If the Publishing Party has not received a response from the Reviewing Party within fourteen </w:t>
      </w:r>
      <w:proofErr w:type="gramStart"/>
      <w:r w:rsidRPr="00FE0C81">
        <w:t>days</w:t>
      </w:r>
      <w:proofErr w:type="gramEnd"/>
      <w:r w:rsidRPr="00FE0C81">
        <w:t xml:space="preserve"> it will be entitled to assume consent has been granted by the Reviewing Party to publish the draft in the form in which it was submitted for review.</w:t>
      </w:r>
    </w:p>
    <w:p w14:paraId="2FEF7AE2" w14:textId="39316DE8" w:rsidR="00F84A20" w:rsidRPr="00FE0C81" w:rsidRDefault="00F84A20" w:rsidP="00264334">
      <w:pPr>
        <w:pStyle w:val="ListParagraph"/>
      </w:pPr>
      <w:bookmarkStart w:id="144" w:name="_Ref251594177"/>
      <w:r w:rsidRPr="00FE0C81">
        <w:t xml:space="preserve">If the Reviewing Party responds as contemplated by clauses </w:t>
      </w:r>
      <w:r w:rsidRPr="00FE0C81">
        <w:fldChar w:fldCharType="begin" w:fldLock="1"/>
      </w:r>
      <w:r w:rsidRPr="00FE0C81">
        <w:instrText xml:space="preserve"> REF _Ref251594087 \w \h  \* MERGEFORMAT </w:instrText>
      </w:r>
      <w:r w:rsidRPr="00FE0C81">
        <w:fldChar w:fldCharType="separate"/>
      </w:r>
      <w:r w:rsidR="00B6275B">
        <w:t>12.3.3</w:t>
      </w:r>
      <w:r w:rsidRPr="00FE0C81">
        <w:fldChar w:fldCharType="end"/>
      </w:r>
      <w:r w:rsidRPr="00FE0C81">
        <w:t xml:space="preserve"> or </w:t>
      </w:r>
      <w:r w:rsidRPr="00FE0C81">
        <w:fldChar w:fldCharType="begin" w:fldLock="1"/>
      </w:r>
      <w:r w:rsidRPr="00FE0C81">
        <w:instrText xml:space="preserve"> REF _Ref251594090 \w \h  \* MERGEFORMAT </w:instrText>
      </w:r>
      <w:r w:rsidRPr="00FE0C81">
        <w:fldChar w:fldCharType="separate"/>
      </w:r>
      <w:r w:rsidR="00B6275B">
        <w:t>12.3.4</w:t>
      </w:r>
      <w:r w:rsidRPr="00FE0C81">
        <w:fldChar w:fldCharType="end"/>
      </w:r>
      <w:r w:rsidRPr="00FE0C81">
        <w:t>, the Reviewing Party must provide notice of reasons to justify not providing unconditional consent.</w:t>
      </w:r>
      <w:bookmarkEnd w:id="144"/>
    </w:p>
    <w:p w14:paraId="1149EF7E" w14:textId="0D33FB62" w:rsidR="00F84A20" w:rsidRPr="00FE0C81" w:rsidRDefault="00F84A20" w:rsidP="00264334">
      <w:pPr>
        <w:pStyle w:val="ListParagraph"/>
      </w:pPr>
      <w:r w:rsidRPr="00FE0C81">
        <w:t xml:space="preserve">Where a Reviewing Party is asked by the Publishing Party to review reasons given as contemplated by clause </w:t>
      </w:r>
      <w:r w:rsidRPr="00FE0C81">
        <w:fldChar w:fldCharType="begin" w:fldLock="1"/>
      </w:r>
      <w:r w:rsidRPr="00FE0C81">
        <w:instrText xml:space="preserve"> REF _Ref251594177 \w \h  \* MERGEFORMAT </w:instrText>
      </w:r>
      <w:r w:rsidRPr="00FE0C81">
        <w:fldChar w:fldCharType="separate"/>
      </w:r>
      <w:r w:rsidR="00B6275B">
        <w:t>12.6</w:t>
      </w:r>
      <w:r w:rsidRPr="00FE0C81">
        <w:fldChar w:fldCharType="end"/>
      </w:r>
      <w:r w:rsidRPr="00FE0C81">
        <w:t xml:space="preserve">, that Party must do so in good faith and in a timely manner and provide notice of their feedback to each other Party. </w:t>
      </w:r>
    </w:p>
    <w:p w14:paraId="5C7581E0" w14:textId="0AA55A7B" w:rsidR="00191C24" w:rsidRDefault="00F84A20" w:rsidP="00264334">
      <w:pPr>
        <w:pStyle w:val="ListParagraph"/>
      </w:pPr>
      <w:r w:rsidRPr="00FE0C81">
        <w:t xml:space="preserve">Each Party will acknowledge the contribution of the other Parties in Publications in the form agreed between the Parties and in accordance with the version of the Australian Code for the Responsible Conduct of Research current as at the date of notice under clause </w:t>
      </w:r>
      <w:r w:rsidRPr="00FE0C81">
        <w:fldChar w:fldCharType="begin" w:fldLock="1"/>
      </w:r>
      <w:r w:rsidRPr="00FE0C81">
        <w:instrText xml:space="preserve"> REF _Ref251593827 \w \h  \* MERGEFORMAT </w:instrText>
      </w:r>
      <w:r w:rsidRPr="00FE0C81">
        <w:fldChar w:fldCharType="separate"/>
      </w:r>
      <w:r w:rsidR="00B6275B">
        <w:t>12.2</w:t>
      </w:r>
      <w:r w:rsidRPr="00FE0C81">
        <w:fldChar w:fldCharType="end"/>
      </w:r>
      <w:r w:rsidRPr="00FE0C81">
        <w:t xml:space="preserve">. </w:t>
      </w:r>
    </w:p>
    <w:p w14:paraId="70391EB0" w14:textId="77777777" w:rsidR="00191C24" w:rsidRDefault="00191C24">
      <w:pPr>
        <w:spacing w:after="0"/>
        <w:rPr>
          <w:rFonts w:ascii="Calibri" w:eastAsia="HiddenHorzOCR" w:hAnsi="Calibri" w:cs="Calibri"/>
          <w:lang w:eastAsia="en-US"/>
        </w:rPr>
      </w:pPr>
      <w:r>
        <w:br w:type="page"/>
      </w:r>
    </w:p>
    <w:p w14:paraId="75CC1DBA" w14:textId="64AC34B2" w:rsidR="00F84A20" w:rsidRPr="00B2255D" w:rsidRDefault="00F84A20" w:rsidP="00B2255D">
      <w:pPr>
        <w:pStyle w:val="Heading2"/>
      </w:pPr>
      <w:bookmarkStart w:id="145" w:name="_Toc21525964"/>
      <w:bookmarkStart w:id="146" w:name="_Ref35867088"/>
      <w:bookmarkStart w:id="147" w:name="_Toc87436865"/>
      <w:r w:rsidRPr="00FE0C81">
        <w:lastRenderedPageBreak/>
        <w:t>Confidentiality</w:t>
      </w:r>
      <w:bookmarkEnd w:id="145"/>
      <w:bookmarkEnd w:id="146"/>
      <w:bookmarkEnd w:id="147"/>
    </w:p>
    <w:p w14:paraId="5A2E5BC5" w14:textId="77777777" w:rsidR="002E5933" w:rsidRPr="002E5933" w:rsidRDefault="002E5933" w:rsidP="002E5933">
      <w:pPr>
        <w:pStyle w:val="ListParagraph"/>
        <w:numPr>
          <w:ilvl w:val="0"/>
          <w:numId w:val="19"/>
        </w:numPr>
        <w:rPr>
          <w:vanish/>
        </w:rPr>
      </w:pPr>
    </w:p>
    <w:p w14:paraId="329D6A33" w14:textId="44F3DB3C" w:rsidR="00F84A20" w:rsidRPr="00FE0C81" w:rsidRDefault="00F84A20" w:rsidP="002E5933">
      <w:pPr>
        <w:pStyle w:val="ListParagraph"/>
      </w:pPr>
      <w:r w:rsidRPr="00FE0C81">
        <w:t xml:space="preserve">Each Party must not, without the prior written approval of another Party: </w:t>
      </w:r>
    </w:p>
    <w:p w14:paraId="5BFFE34B" w14:textId="77777777" w:rsidR="00F84A20" w:rsidRPr="00FE0C81" w:rsidRDefault="00F84A20" w:rsidP="002E5933">
      <w:pPr>
        <w:pStyle w:val="ListParagraph2"/>
      </w:pPr>
      <w:r w:rsidRPr="00FE0C81">
        <w:t xml:space="preserve">make public or disclose to any person (other than to that Party’s personnel or Students who need to have access to such information for the purposes of this Agreement) any information about this Agreement or any Confidential Information of another Party or of any Study </w:t>
      </w:r>
      <w:proofErr w:type="gramStart"/>
      <w:r w:rsidRPr="00FE0C81">
        <w:t>Participants;</w:t>
      </w:r>
      <w:proofErr w:type="gramEnd"/>
    </w:p>
    <w:p w14:paraId="0B83BF1B" w14:textId="21CA994D" w:rsidR="00F84A20" w:rsidRPr="00C84472" w:rsidRDefault="00F84A20" w:rsidP="002E5933">
      <w:pPr>
        <w:pStyle w:val="ListParagraph2"/>
      </w:pPr>
      <w:r w:rsidRPr="00C84472">
        <w:t xml:space="preserve">use the Confidential Information of another Party or Personal Information or Sensitive Information of any Study </w:t>
      </w:r>
      <w:proofErr w:type="gramStart"/>
      <w:r w:rsidRPr="00C84472">
        <w:t>Participants,  other</w:t>
      </w:r>
      <w:proofErr w:type="gramEnd"/>
      <w:r w:rsidRPr="00C84472">
        <w:t xml:space="preserve"> than for the purpose of conducting the activities under this Agreement, and in giving its written approval, the other Party may impose such terms and conditions as it thinks fit.</w:t>
      </w:r>
    </w:p>
    <w:p w14:paraId="58471EC4" w14:textId="77777777" w:rsidR="00F84A20" w:rsidRPr="00FE0C81" w:rsidRDefault="00F84A20" w:rsidP="00264334">
      <w:pPr>
        <w:pStyle w:val="ListParagraph"/>
      </w:pPr>
      <w:r w:rsidRPr="00FE0C81">
        <w:t>The obligations of each Party in relation to Confidential Information will not be taken to be breached where Confidential Information is legally required to be disclosed provided that the Recipient Party notifies the other Party as soon as possible of the proposed disclosure of that Confidential Information.</w:t>
      </w:r>
    </w:p>
    <w:p w14:paraId="3B741944" w14:textId="77777777" w:rsidR="00F84A20" w:rsidRPr="00FE0C81" w:rsidRDefault="00F84A20" w:rsidP="00264334">
      <w:pPr>
        <w:pStyle w:val="ListParagraph"/>
      </w:pPr>
      <w:r w:rsidRPr="00FE0C81">
        <w:t>Each Recipient Party must:</w:t>
      </w:r>
    </w:p>
    <w:p w14:paraId="6FFA089D" w14:textId="77777777" w:rsidR="00F84A20" w:rsidRPr="00FE0C81" w:rsidRDefault="00F84A20" w:rsidP="002E5933">
      <w:pPr>
        <w:pStyle w:val="ListParagraph2"/>
      </w:pPr>
      <w:r w:rsidRPr="00FE0C81">
        <w:t>where requested to do so by a disclosing Party; or</w:t>
      </w:r>
    </w:p>
    <w:p w14:paraId="5A0B5D77" w14:textId="41294528" w:rsidR="00F84A20" w:rsidRPr="00FE0C81" w:rsidRDefault="00F84A20" w:rsidP="00C664F1">
      <w:pPr>
        <w:pStyle w:val="ListParagraph2"/>
      </w:pPr>
      <w:r w:rsidRPr="00FE0C81">
        <w:t>when the Recipient Party has completed the performance of the Project,</w:t>
      </w:r>
      <w:r w:rsidR="00C664F1">
        <w:t xml:space="preserve"> </w:t>
      </w:r>
      <w:r w:rsidRPr="00FE0C81">
        <w:t>promptly return to the other Party, or destroy if requested by the disclosing Party to do so, any Confidential Information supplied by the disclosing Party to the Recipient Party (whether in electronic or hard copy and in any storage device).</w:t>
      </w:r>
    </w:p>
    <w:p w14:paraId="010D9346" w14:textId="459063A0" w:rsidR="00B72ED7" w:rsidRDefault="00F84A20" w:rsidP="00264334">
      <w:pPr>
        <w:pStyle w:val="ListParagraph"/>
      </w:pPr>
      <w:r w:rsidRPr="00FE0C81">
        <w:t xml:space="preserve">A Recipient Party may disclose the terms of this Agreement and any Confidential Information of a disclosing Party to the Recipient Party’s solicitors, auditors, </w:t>
      </w:r>
      <w:proofErr w:type="gramStart"/>
      <w:r w:rsidRPr="00FE0C81">
        <w:t>insurers</w:t>
      </w:r>
      <w:proofErr w:type="gramEnd"/>
      <w:r w:rsidRPr="00FE0C81">
        <w:t xml:space="preserve"> or accountants, provided that the Recipient Party disclosing that Confidential Information must ensure that every person to whom disclosure is so made uses the same solely for the purpose for which it was disclosed and treats the Confidential Information as confidential.</w:t>
      </w:r>
    </w:p>
    <w:p w14:paraId="4F4AD754" w14:textId="77777777" w:rsidR="00B72ED7" w:rsidRDefault="00B72ED7">
      <w:pPr>
        <w:spacing w:after="0"/>
        <w:rPr>
          <w:rFonts w:ascii="Calibri" w:eastAsia="HiddenHorzOCR" w:hAnsi="Calibri" w:cs="Calibri"/>
          <w:lang w:eastAsia="en-US"/>
        </w:rPr>
      </w:pPr>
      <w:r>
        <w:br w:type="page"/>
      </w:r>
    </w:p>
    <w:p w14:paraId="00D78D45" w14:textId="50EA22AE" w:rsidR="00F84A20" w:rsidRPr="00FE0C81" w:rsidRDefault="00F84A20" w:rsidP="00025BA7">
      <w:pPr>
        <w:pStyle w:val="Heading2"/>
      </w:pPr>
      <w:bookmarkStart w:id="148" w:name="_Toc21525965"/>
      <w:bookmarkStart w:id="149" w:name="_Ref35867099"/>
      <w:bookmarkStart w:id="150" w:name="_Toc87436866"/>
      <w:r w:rsidRPr="00FE0C81">
        <w:lastRenderedPageBreak/>
        <w:t>Privacy</w:t>
      </w:r>
      <w:bookmarkEnd w:id="148"/>
      <w:bookmarkEnd w:id="149"/>
      <w:bookmarkEnd w:id="150"/>
    </w:p>
    <w:p w14:paraId="6FDE58A8" w14:textId="77777777" w:rsidR="00B72ED7" w:rsidRPr="00B72ED7" w:rsidRDefault="00B72ED7" w:rsidP="00B72ED7">
      <w:pPr>
        <w:pStyle w:val="ListParagraph"/>
        <w:numPr>
          <w:ilvl w:val="0"/>
          <w:numId w:val="19"/>
        </w:numPr>
        <w:rPr>
          <w:vanish/>
        </w:rPr>
      </w:pPr>
    </w:p>
    <w:p w14:paraId="5D4A690E" w14:textId="042DE607" w:rsidR="00F84A20" w:rsidRPr="00FE0C81" w:rsidRDefault="00F84A20" w:rsidP="00B72ED7">
      <w:pPr>
        <w:pStyle w:val="ListParagraph"/>
      </w:pPr>
      <w:r w:rsidRPr="00FE0C81">
        <w:t xml:space="preserve">Each Party agrees to comply with the Relevant Privacy Laws as applicable to their respective conduct of a Project. </w:t>
      </w:r>
    </w:p>
    <w:p w14:paraId="0AAD1B86" w14:textId="77777777" w:rsidR="00F84A20" w:rsidRPr="00FE0C81" w:rsidRDefault="00F84A20" w:rsidP="00264334">
      <w:pPr>
        <w:pStyle w:val="ListParagraph"/>
      </w:pPr>
      <w:r w:rsidRPr="00FE0C81">
        <w:t xml:space="preserve">Each Party agrees not to do anything that would cause a breach of the Relevant Privacy Laws and agrees not to do anything that would cause any other Party to breach a Relevant Privacy Law applicable to that Party. </w:t>
      </w:r>
    </w:p>
    <w:p w14:paraId="2E05AA90" w14:textId="77777777" w:rsidR="00F84A20" w:rsidRPr="00FE0C81" w:rsidRDefault="00F84A20" w:rsidP="00264334">
      <w:pPr>
        <w:pStyle w:val="ListParagraph"/>
      </w:pPr>
      <w:bookmarkStart w:id="151" w:name="_Ref372017305"/>
      <w:r w:rsidRPr="00FE0C81">
        <w:t xml:space="preserve">Each Party must </w:t>
      </w:r>
    </w:p>
    <w:p w14:paraId="2A6D29B6" w14:textId="34C62490" w:rsidR="00F84A20" w:rsidRPr="00FE0C81" w:rsidRDefault="00F84A20" w:rsidP="00B72ED7">
      <w:pPr>
        <w:pStyle w:val="ListParagraph2"/>
      </w:pPr>
      <w:r w:rsidRPr="00FE0C81">
        <w:t xml:space="preserve">only use Personal Information or Sensitive Information held in connection with this Agreement for fulfilment of the Parties’ obligations under this Agreement. </w:t>
      </w:r>
      <w:bookmarkEnd w:id="151"/>
    </w:p>
    <w:p w14:paraId="38E5E4F6" w14:textId="77777777" w:rsidR="00F84A20" w:rsidRPr="00FE0C81" w:rsidRDefault="00F84A20" w:rsidP="00B72ED7">
      <w:pPr>
        <w:pStyle w:val="ListParagraph2"/>
      </w:pPr>
      <w:r w:rsidRPr="00FE0C81">
        <w:t>return or destroy (at the election of the owner of the Personal Information or Sensitive Information) the Personal Information and/or Sensitive Information upon the expiration or termination of this Agreement; and</w:t>
      </w:r>
    </w:p>
    <w:p w14:paraId="668D93E5" w14:textId="77777777" w:rsidR="00F84A20" w:rsidRPr="00FE0C81" w:rsidRDefault="00F84A20" w:rsidP="00B72ED7">
      <w:pPr>
        <w:pStyle w:val="ListParagraph2"/>
      </w:pPr>
      <w:r w:rsidRPr="00FE0C81">
        <w:t xml:space="preserve">ensure that Personal Information or Sensitive Information in its possession or control is protected against loss and unauthorised access, use, </w:t>
      </w:r>
      <w:proofErr w:type="gramStart"/>
      <w:r w:rsidRPr="00FE0C81">
        <w:t>modification</w:t>
      </w:r>
      <w:proofErr w:type="gramEnd"/>
      <w:r w:rsidRPr="00FE0C81">
        <w:t xml:space="preserve"> or disclosure in accordance with Relevant Privacy Laws.</w:t>
      </w:r>
    </w:p>
    <w:p w14:paraId="606FB2EC" w14:textId="77777777" w:rsidR="00F84A20" w:rsidRPr="00FE0C81" w:rsidRDefault="00F84A20" w:rsidP="00264334">
      <w:pPr>
        <w:pStyle w:val="ListParagraph"/>
      </w:pPr>
      <w:r w:rsidRPr="00FE0C81">
        <w:t xml:space="preserve">Where a Party has any Personal Information, Sensitive Information and Study Participant Data arising from the Project or provided by a Party for the purposes of the Project, that Party must ensure that any Personal Information, Sensitive Information and Study Participant Data will be stored, used and disclosed in accordance with the Relevant Privacy Laws, and any data security and confidentiality measures that may be notified to that Party by the Party providing the information from time to time during the Term.  </w:t>
      </w:r>
    </w:p>
    <w:p w14:paraId="382FF5CE" w14:textId="4CAE861E" w:rsidR="00F84A20" w:rsidRPr="00FE0C81" w:rsidRDefault="00F84A20" w:rsidP="00025BA7">
      <w:pPr>
        <w:pStyle w:val="Heading2"/>
      </w:pPr>
      <w:bookmarkStart w:id="152" w:name="_Toc21525966"/>
      <w:bookmarkStart w:id="153" w:name="_Ref35867110"/>
      <w:bookmarkStart w:id="154" w:name="_Toc87436867"/>
      <w:r w:rsidRPr="00FE0C81">
        <w:t>Students</w:t>
      </w:r>
      <w:bookmarkEnd w:id="152"/>
      <w:bookmarkEnd w:id="153"/>
      <w:bookmarkEnd w:id="154"/>
    </w:p>
    <w:p w14:paraId="269C3FF2" w14:textId="77777777" w:rsidR="004669C2" w:rsidRPr="004669C2" w:rsidRDefault="004669C2" w:rsidP="004669C2">
      <w:pPr>
        <w:pStyle w:val="ListParagraph"/>
        <w:numPr>
          <w:ilvl w:val="0"/>
          <w:numId w:val="19"/>
        </w:numPr>
        <w:rPr>
          <w:vanish/>
        </w:rPr>
      </w:pPr>
    </w:p>
    <w:p w14:paraId="46E6DEC5" w14:textId="158190CA" w:rsidR="00F84A20" w:rsidRPr="00FE0C81" w:rsidRDefault="00F84A20" w:rsidP="004669C2">
      <w:pPr>
        <w:pStyle w:val="ListParagraph"/>
      </w:pPr>
      <w:r w:rsidRPr="00FE0C81">
        <w:t xml:space="preserve">A Party must ensure that any of its </w:t>
      </w:r>
      <w:proofErr w:type="gramStart"/>
      <w:r w:rsidRPr="00FE0C81">
        <w:t>Students</w:t>
      </w:r>
      <w:proofErr w:type="gramEnd"/>
      <w:r w:rsidRPr="00FE0C81">
        <w:t xml:space="preserve"> participating in the Project is aware of and complies with the obligations of that Party (in particular in relation to the Personal Information, Sensitive Information and Study Participant Data requirements) as set out in this Agreement.  </w:t>
      </w:r>
    </w:p>
    <w:p w14:paraId="21FD1238" w14:textId="77777777" w:rsidR="00F84A20" w:rsidRPr="00FE0C81" w:rsidRDefault="00F84A20" w:rsidP="00264334">
      <w:pPr>
        <w:pStyle w:val="ListParagraph"/>
      </w:pPr>
      <w:r w:rsidRPr="00FE0C81">
        <w:t xml:space="preserve">A Party is responsible for any acts or omissions of its </w:t>
      </w:r>
      <w:proofErr w:type="gramStart"/>
      <w:r w:rsidRPr="00FE0C81">
        <w:t>Students</w:t>
      </w:r>
      <w:proofErr w:type="gramEnd"/>
      <w:r w:rsidRPr="00FE0C81">
        <w:t xml:space="preserve"> in relation to the use and disclosure of Study Participant Data and for any other acts or omissions of the Student in connection with the Project.</w:t>
      </w:r>
    </w:p>
    <w:p w14:paraId="04B0C258" w14:textId="77777777" w:rsidR="00F84A20" w:rsidRPr="00FE0C81" w:rsidRDefault="00F84A20" w:rsidP="00264334">
      <w:pPr>
        <w:pStyle w:val="ListParagraph"/>
      </w:pPr>
      <w:r w:rsidRPr="00FE0C81">
        <w:t xml:space="preserve">The supervision of that Student will be in accordance with the relevant Party’s regulations, </w:t>
      </w:r>
      <w:proofErr w:type="gramStart"/>
      <w:r w:rsidRPr="00FE0C81">
        <w:t>policies</w:t>
      </w:r>
      <w:proofErr w:type="gramEnd"/>
      <w:r w:rsidRPr="00FE0C81">
        <w:t xml:space="preserve"> and procedures. </w:t>
      </w:r>
    </w:p>
    <w:p w14:paraId="0C1C4ED6" w14:textId="29D958E3" w:rsidR="00F84A20" w:rsidRPr="00FE0C81" w:rsidRDefault="00F84A20" w:rsidP="00264334">
      <w:pPr>
        <w:pStyle w:val="ListParagraph"/>
      </w:pPr>
      <w:r w:rsidRPr="00FE0C81">
        <w:t xml:space="preserve">Subject to clause </w:t>
      </w:r>
      <w:r w:rsidRPr="00FE0C81">
        <w:fldChar w:fldCharType="begin" w:fldLock="1"/>
      </w:r>
      <w:r w:rsidRPr="00FE0C81">
        <w:instrText xml:space="preserve"> REF _Ref373148086 \r \h  \* MERGEFORMAT </w:instrText>
      </w:r>
      <w:r w:rsidRPr="00FE0C81">
        <w:fldChar w:fldCharType="separate"/>
      </w:r>
      <w:r w:rsidR="00B6275B">
        <w:t>15.5</w:t>
      </w:r>
      <w:r w:rsidRPr="00FE0C81">
        <w:fldChar w:fldCharType="end"/>
      </w:r>
      <w:r w:rsidRPr="00FE0C81">
        <w:t xml:space="preserve">, the Parties agree that a </w:t>
      </w:r>
      <w:proofErr w:type="gramStart"/>
      <w:r w:rsidRPr="00FE0C81">
        <w:t>Student</w:t>
      </w:r>
      <w:proofErr w:type="gramEnd"/>
      <w:r w:rsidRPr="00FE0C81">
        <w:t xml:space="preserve"> may include the results of the Project in whole or in part in their Thesis.</w:t>
      </w:r>
    </w:p>
    <w:p w14:paraId="3509294E" w14:textId="47B302FA" w:rsidR="00F84A20" w:rsidRPr="00FE0C81" w:rsidRDefault="00F84A20" w:rsidP="00264334">
      <w:pPr>
        <w:pStyle w:val="ListParagraph"/>
      </w:pPr>
      <w:bookmarkStart w:id="155" w:name="_Ref373148086"/>
      <w:r w:rsidRPr="00FE0C81">
        <w:t xml:space="preserve">Upon the reasonable request of a Party, a Party responsible for the </w:t>
      </w:r>
      <w:proofErr w:type="gramStart"/>
      <w:r w:rsidRPr="00FE0C81">
        <w:t>Student</w:t>
      </w:r>
      <w:proofErr w:type="gramEnd"/>
      <w:r w:rsidRPr="00FE0C81">
        <w:t xml:space="preserve"> will use its reasonable endeavours to ensure that the Thesis is kept confidential for a period of up to 12 months from the </w:t>
      </w:r>
      <w:r w:rsidRPr="00FE0C81">
        <w:lastRenderedPageBreak/>
        <w:t>completion of the Student’s involvement in the Project. Nothing in this clause permits the publication or disclosure of the Confidential Information of a Party.</w:t>
      </w:r>
      <w:bookmarkEnd w:id="155"/>
      <w:r w:rsidRPr="00FE0C81">
        <w:t xml:space="preserve"> </w:t>
      </w:r>
    </w:p>
    <w:p w14:paraId="3B826CB4" w14:textId="6FD2C47A" w:rsidR="00F84A20" w:rsidRPr="00FE0C81" w:rsidRDefault="00F84A20" w:rsidP="00025BA7">
      <w:pPr>
        <w:pStyle w:val="Heading2"/>
      </w:pPr>
      <w:bookmarkStart w:id="156" w:name="_Toc21525967"/>
      <w:bookmarkStart w:id="157" w:name="_Ref35867126"/>
      <w:bookmarkStart w:id="158" w:name="_Toc87436868"/>
      <w:r w:rsidRPr="00FE0C81">
        <w:t>Liability</w:t>
      </w:r>
      <w:bookmarkEnd w:id="156"/>
      <w:bookmarkEnd w:id="157"/>
      <w:bookmarkEnd w:id="158"/>
    </w:p>
    <w:p w14:paraId="5E32D31E" w14:textId="77777777" w:rsidR="0077403F" w:rsidRPr="0077403F" w:rsidRDefault="0077403F" w:rsidP="0077403F">
      <w:pPr>
        <w:pStyle w:val="ListParagraph"/>
        <w:numPr>
          <w:ilvl w:val="0"/>
          <w:numId w:val="19"/>
        </w:numPr>
        <w:rPr>
          <w:vanish/>
        </w:rPr>
      </w:pPr>
      <w:bookmarkStart w:id="159" w:name="_Ref465088966"/>
      <w:bookmarkStart w:id="160" w:name="_Ref465088441"/>
    </w:p>
    <w:p w14:paraId="77D169D0" w14:textId="1013AF25" w:rsidR="00F84A20" w:rsidRPr="00FE0C81" w:rsidRDefault="00F84A20" w:rsidP="0077403F">
      <w:pPr>
        <w:pStyle w:val="ListParagraph"/>
      </w:pPr>
      <w:r w:rsidRPr="00FE0C81">
        <w:t>Each Party is liable for its own acts and omissions in relation to the conduct of a Project.</w:t>
      </w:r>
    </w:p>
    <w:p w14:paraId="37D538CA" w14:textId="77777777" w:rsidR="00F84A20" w:rsidRPr="00FE0C81" w:rsidRDefault="00F84A20" w:rsidP="00264334">
      <w:pPr>
        <w:pStyle w:val="ListParagraph"/>
      </w:pPr>
      <w:bookmarkStart w:id="161" w:name="_Hlk35928486"/>
      <w:r w:rsidRPr="00FE0C81">
        <w:t xml:space="preserve">The Parties acknowledge that any Collaborator may agree to additional clauses in relation to indemnities and limitation or limitation of liability as set out in the Special Conditions of a Project Schedule, and in the event of inconsistency between this clause 16 and the Special Conditions, the Special Conditions will prevail. </w:t>
      </w:r>
    </w:p>
    <w:p w14:paraId="09F06A56" w14:textId="6318C41B" w:rsidR="00F84A20" w:rsidRPr="00FE0C81" w:rsidRDefault="00F84A20" w:rsidP="00025BA7">
      <w:pPr>
        <w:pStyle w:val="Heading2"/>
      </w:pPr>
      <w:bookmarkStart w:id="162" w:name="_Toc21525968"/>
      <w:bookmarkStart w:id="163" w:name="_Ref35866096"/>
      <w:bookmarkStart w:id="164" w:name="_Ref35866805"/>
      <w:bookmarkStart w:id="165" w:name="_Ref35867136"/>
      <w:bookmarkStart w:id="166" w:name="_Ref35867332"/>
      <w:bookmarkStart w:id="167" w:name="_Toc87436869"/>
      <w:bookmarkEnd w:id="159"/>
      <w:bookmarkEnd w:id="160"/>
      <w:bookmarkEnd w:id="161"/>
      <w:r w:rsidRPr="00FE0C81">
        <w:t>Insurance</w:t>
      </w:r>
      <w:bookmarkEnd w:id="162"/>
      <w:bookmarkEnd w:id="163"/>
      <w:bookmarkEnd w:id="164"/>
      <w:bookmarkEnd w:id="165"/>
      <w:bookmarkEnd w:id="166"/>
      <w:bookmarkEnd w:id="167"/>
    </w:p>
    <w:p w14:paraId="3CEEFD32" w14:textId="77777777" w:rsidR="000274DB" w:rsidRPr="000274DB" w:rsidRDefault="000274DB" w:rsidP="000274DB">
      <w:pPr>
        <w:pStyle w:val="ListParagraph"/>
        <w:numPr>
          <w:ilvl w:val="0"/>
          <w:numId w:val="19"/>
        </w:numPr>
        <w:rPr>
          <w:vanish/>
        </w:rPr>
      </w:pPr>
      <w:bookmarkStart w:id="168" w:name="_Ref466976998"/>
      <w:bookmarkStart w:id="169" w:name="_Ref35866820"/>
    </w:p>
    <w:p w14:paraId="24DF1870" w14:textId="0762DA53" w:rsidR="00F84A20" w:rsidRPr="00FE0C81" w:rsidRDefault="00F84A20" w:rsidP="000274DB">
      <w:pPr>
        <w:pStyle w:val="ListParagraph"/>
      </w:pPr>
      <w:r w:rsidRPr="00FE0C81">
        <w:t xml:space="preserve">Each Party must, for as long as any obligations remain arising from this Agreement, effect and maintain valid, </w:t>
      </w:r>
      <w:proofErr w:type="gramStart"/>
      <w:r w:rsidRPr="00FE0C81">
        <w:t>enforceable</w:t>
      </w:r>
      <w:proofErr w:type="gramEnd"/>
      <w:r w:rsidRPr="00FE0C81">
        <w:t xml:space="preserve"> and adequate:</w:t>
      </w:r>
      <w:bookmarkEnd w:id="168"/>
      <w:bookmarkEnd w:id="169"/>
    </w:p>
    <w:p w14:paraId="1DB934D7" w14:textId="77777777" w:rsidR="00F84A20" w:rsidRPr="00FE0C81" w:rsidRDefault="00F84A20" w:rsidP="000274DB">
      <w:pPr>
        <w:pStyle w:val="ListParagraph2"/>
      </w:pPr>
      <w:r w:rsidRPr="00FE0C81">
        <w:t xml:space="preserve">public liability insurance of $20,000,000 per claim limited to $20,000,000 in the aggregate of all claims made in a calendar </w:t>
      </w:r>
      <w:proofErr w:type="gramStart"/>
      <w:r w:rsidRPr="00FE0C81">
        <w:t>year;</w:t>
      </w:r>
      <w:proofErr w:type="gramEnd"/>
      <w:r w:rsidRPr="00FE0C81">
        <w:t xml:space="preserve"> </w:t>
      </w:r>
    </w:p>
    <w:p w14:paraId="652CDFC4" w14:textId="77777777" w:rsidR="00F84A20" w:rsidRPr="00FE0C81" w:rsidRDefault="00F84A20" w:rsidP="000274DB">
      <w:pPr>
        <w:pStyle w:val="ListParagraph2"/>
      </w:pPr>
      <w:r w:rsidRPr="00FE0C81">
        <w:t xml:space="preserve">workers compensation insurance as required by </w:t>
      </w:r>
      <w:proofErr w:type="gramStart"/>
      <w:r w:rsidRPr="00FE0C81">
        <w:t>statute;</w:t>
      </w:r>
      <w:proofErr w:type="gramEnd"/>
      <w:r w:rsidRPr="00FE0C81">
        <w:t xml:space="preserve"> </w:t>
      </w:r>
    </w:p>
    <w:p w14:paraId="05913CDF" w14:textId="77777777" w:rsidR="00F84A20" w:rsidRPr="00FE0C81" w:rsidRDefault="00F84A20" w:rsidP="000274DB">
      <w:pPr>
        <w:pStyle w:val="ListParagraph2"/>
      </w:pPr>
      <w:r w:rsidRPr="00FE0C81">
        <w:t>general insurance in respect of all property and equipment that is used in connection with the Project, including all buildings, fixtures and fittings and contents contained thereon or therein, against all loss and damage caused by or resulting from accident, fire, theft, malicious damage or storms and any other insurable risk which property of a similar nature is commonly insured against; and</w:t>
      </w:r>
    </w:p>
    <w:p w14:paraId="2FD8E23F" w14:textId="77777777" w:rsidR="00F84A20" w:rsidRPr="00FE0C81" w:rsidRDefault="00F84A20" w:rsidP="000274DB">
      <w:pPr>
        <w:pStyle w:val="ListParagraph2"/>
      </w:pPr>
      <w:r w:rsidRPr="00FE0C81">
        <w:t>professional indemnity insurance of $10,000,000 per claim limited to $10,000,000 in the aggregate of all claims made in a calendar year.</w:t>
      </w:r>
    </w:p>
    <w:p w14:paraId="2E6C5D4F" w14:textId="4999E0BF" w:rsidR="00A52388" w:rsidRDefault="00F84A20" w:rsidP="00264334">
      <w:pPr>
        <w:pStyle w:val="ListParagraph"/>
      </w:pPr>
      <w:bookmarkStart w:id="170" w:name="_Ref251597954"/>
      <w:r w:rsidRPr="00FE0C81">
        <w:t>Proof of adequate levels of self-insurance or other protection by a Party are acceptable as an alternative to the insurances required under clause</w:t>
      </w:r>
      <w:r>
        <w:t xml:space="preserve"> </w:t>
      </w:r>
      <w:r>
        <w:fldChar w:fldCharType="begin" w:fldLock="1"/>
      </w:r>
      <w:r>
        <w:instrText xml:space="preserve"> REF _Ref35866820 \r \h </w:instrText>
      </w:r>
      <w:r>
        <w:fldChar w:fldCharType="separate"/>
      </w:r>
      <w:r w:rsidR="00B6275B">
        <w:t>17</w:t>
      </w:r>
      <w:r>
        <w:fldChar w:fldCharType="end"/>
      </w:r>
      <w:r w:rsidRPr="00FE0C81">
        <w:t xml:space="preserve">. For clarity, a Party satisfies the requirements of </w:t>
      </w:r>
      <w:r>
        <w:fldChar w:fldCharType="begin" w:fldLock="1"/>
      </w:r>
      <w:r>
        <w:instrText xml:space="preserve"> REF _Ref35866820 \r \h </w:instrText>
      </w:r>
      <w:r>
        <w:fldChar w:fldCharType="separate"/>
      </w:r>
      <w:r w:rsidR="00B6275B">
        <w:t>17</w:t>
      </w:r>
      <w:r>
        <w:fldChar w:fldCharType="end"/>
      </w:r>
      <w:r w:rsidRPr="00FE0C81">
        <w:t xml:space="preserve"> if it holds insurance through the Queensland Government Insurance Fund or through protections provided by </w:t>
      </w:r>
      <w:proofErr w:type="spellStart"/>
      <w:r w:rsidRPr="00FE0C81">
        <w:t>Unimutual</w:t>
      </w:r>
      <w:proofErr w:type="spellEnd"/>
      <w:r w:rsidRPr="00FE0C81">
        <w:t xml:space="preserve"> Limited, which is a discretionary mutual regulated by ASIC as a financial services provider of miscellaneous mutual risk products and holding an Australian Financial Services Licence number 241142. </w:t>
      </w:r>
    </w:p>
    <w:p w14:paraId="0EDB04A9" w14:textId="77777777" w:rsidR="00A52388" w:rsidRDefault="00A52388">
      <w:pPr>
        <w:spacing w:after="0"/>
        <w:rPr>
          <w:rFonts w:ascii="Calibri" w:eastAsia="HiddenHorzOCR" w:hAnsi="Calibri" w:cs="Calibri"/>
          <w:lang w:eastAsia="en-US"/>
        </w:rPr>
      </w:pPr>
      <w:r>
        <w:br w:type="page"/>
      </w:r>
    </w:p>
    <w:p w14:paraId="0E44720C" w14:textId="74CB92E5" w:rsidR="00F84A20" w:rsidRPr="00FE0C81" w:rsidRDefault="00F84A20" w:rsidP="00025BA7">
      <w:pPr>
        <w:pStyle w:val="Heading2"/>
      </w:pPr>
      <w:bookmarkStart w:id="171" w:name="_Ref405208378"/>
      <w:bookmarkStart w:id="172" w:name="_Toc21525969"/>
      <w:bookmarkStart w:id="173" w:name="_Toc87436870"/>
      <w:bookmarkEnd w:id="170"/>
      <w:r w:rsidRPr="00FE0C81">
        <w:lastRenderedPageBreak/>
        <w:t>Dispute Resolution</w:t>
      </w:r>
      <w:bookmarkEnd w:id="171"/>
      <w:bookmarkEnd w:id="172"/>
      <w:bookmarkEnd w:id="173"/>
    </w:p>
    <w:p w14:paraId="578B3F70" w14:textId="77777777" w:rsidR="00FC3BBC" w:rsidRPr="00FC3BBC" w:rsidRDefault="00FC3BBC" w:rsidP="00FC3BBC">
      <w:pPr>
        <w:pStyle w:val="ListParagraph"/>
        <w:numPr>
          <w:ilvl w:val="0"/>
          <w:numId w:val="19"/>
        </w:numPr>
        <w:rPr>
          <w:vanish/>
        </w:rPr>
      </w:pPr>
    </w:p>
    <w:p w14:paraId="63C77F28" w14:textId="553A8DC9" w:rsidR="00F84A20" w:rsidRPr="00FE0C81" w:rsidRDefault="00F84A20" w:rsidP="00FC3BBC">
      <w:pPr>
        <w:pStyle w:val="ListParagraph"/>
      </w:pPr>
      <w:r w:rsidRPr="00FE0C81">
        <w:t>A Party must not commence legal proceedings relating to this Agreement unless the Party wishing to commence proceedings has complied with this clause </w:t>
      </w:r>
      <w:r w:rsidRPr="00FE0C81">
        <w:fldChar w:fldCharType="begin" w:fldLock="1"/>
      </w:r>
      <w:r w:rsidRPr="00FE0C81">
        <w:instrText xml:space="preserve"> REF _Ref405208378 \r \h  \* MERGEFORMAT </w:instrText>
      </w:r>
      <w:r w:rsidRPr="00FE0C81">
        <w:fldChar w:fldCharType="separate"/>
      </w:r>
      <w:r w:rsidR="00B6275B">
        <w:t>18</w:t>
      </w:r>
      <w:r w:rsidRPr="00FE0C81">
        <w:fldChar w:fldCharType="end"/>
      </w:r>
      <w:r w:rsidRPr="00FE0C81">
        <w:t>.  However, this clause </w:t>
      </w:r>
      <w:r w:rsidRPr="00FE0C81">
        <w:fldChar w:fldCharType="begin" w:fldLock="1"/>
      </w:r>
      <w:r w:rsidRPr="00FE0C81">
        <w:instrText xml:space="preserve"> REF _Ref405208378 \r \h  \* MERGEFORMAT </w:instrText>
      </w:r>
      <w:r w:rsidRPr="00FE0C81">
        <w:fldChar w:fldCharType="separate"/>
      </w:r>
      <w:r w:rsidR="00B6275B">
        <w:t>18</w:t>
      </w:r>
      <w:r w:rsidRPr="00FE0C81">
        <w:fldChar w:fldCharType="end"/>
      </w:r>
      <w:r w:rsidRPr="00FE0C81">
        <w:t xml:space="preserve"> will not apply where a Party seeks urgent interlocutory relief from a court.</w:t>
      </w:r>
    </w:p>
    <w:p w14:paraId="77661717" w14:textId="77777777" w:rsidR="00F84A20" w:rsidRPr="00FE0C81" w:rsidRDefault="00F84A20" w:rsidP="00264334">
      <w:pPr>
        <w:pStyle w:val="ListParagraph"/>
      </w:pPr>
      <w:r w:rsidRPr="00FE0C81">
        <w:t>The Parties will co-operate with each other and use their best endeavours to resolve by mutual agreement any differences between them and all other difficulties which may arise from time to time relating to this Agreement.</w:t>
      </w:r>
    </w:p>
    <w:p w14:paraId="2290CD56" w14:textId="77777777" w:rsidR="00F84A20" w:rsidRPr="00FE0C81" w:rsidRDefault="00F84A20" w:rsidP="00264334">
      <w:pPr>
        <w:pStyle w:val="ListParagraph"/>
      </w:pPr>
      <w:r w:rsidRPr="00FE0C81">
        <w:t>If a dispute arises between the Parties relating to or arising out of this Agreement (the Dispute) then:</w:t>
      </w:r>
    </w:p>
    <w:p w14:paraId="28221903" w14:textId="77777777" w:rsidR="00F84A20" w:rsidRPr="00FE0C81" w:rsidRDefault="00F84A20" w:rsidP="00FC3BBC">
      <w:pPr>
        <w:pStyle w:val="ListParagraph2"/>
      </w:pPr>
      <w:r w:rsidRPr="00FE0C81">
        <w:t>the Party alleging the Dispute must notify the existence and nature of the Dispute to the other Party within 30 days of the dispute arising (the Notification</w:t>
      </w:r>
      <w:proofErr w:type="gramStart"/>
      <w:r w:rsidRPr="00FE0C81">
        <w:t>);</w:t>
      </w:r>
      <w:proofErr w:type="gramEnd"/>
    </w:p>
    <w:p w14:paraId="3F26477B" w14:textId="1FF64D73" w:rsidR="00F84A20" w:rsidRPr="00FE0C81" w:rsidRDefault="00F84A20" w:rsidP="00FC3BBC">
      <w:pPr>
        <w:pStyle w:val="ListParagraph2"/>
      </w:pPr>
      <w:bookmarkStart w:id="174" w:name="_Ref277324962"/>
      <w:r w:rsidRPr="00FE0C81">
        <w:t xml:space="preserve">upon receipt of a Notification the Parties must request a senior executive of a Party (or equivalent, or their nominee) to resolve the </w:t>
      </w:r>
      <w:proofErr w:type="gramStart"/>
      <w:r w:rsidRPr="00FE0C81">
        <w:t>Dispute;</w:t>
      </w:r>
      <w:bookmarkEnd w:id="174"/>
      <w:proofErr w:type="gramEnd"/>
    </w:p>
    <w:p w14:paraId="3A9106C9" w14:textId="56111824" w:rsidR="00F84A20" w:rsidRPr="00FE0C81" w:rsidRDefault="00F84A20" w:rsidP="00FC3BBC">
      <w:pPr>
        <w:pStyle w:val="ListParagraph2"/>
      </w:pPr>
      <w:r w:rsidRPr="00FE0C81">
        <w:t>if the Dispute is not resolved as provided in clause </w:t>
      </w:r>
      <w:r w:rsidRPr="00FE0C81">
        <w:fldChar w:fldCharType="begin" w:fldLock="1"/>
      </w:r>
      <w:r w:rsidRPr="00FE0C81">
        <w:instrText xml:space="preserve"> REF _Ref277324962 \w \h  \* MERGEFORMAT </w:instrText>
      </w:r>
      <w:r w:rsidRPr="00FE0C81">
        <w:fldChar w:fldCharType="separate"/>
      </w:r>
      <w:r w:rsidR="00B6275B">
        <w:t>18.3.2</w:t>
      </w:r>
      <w:r w:rsidRPr="00FE0C81">
        <w:fldChar w:fldCharType="end"/>
      </w:r>
      <w:r w:rsidRPr="00FE0C81">
        <w:t xml:space="preserve"> with 30 days of receipt of the Notification then any Party may refer the Dispute to mediation as provided in clause </w:t>
      </w:r>
      <w:r w:rsidRPr="00FE0C81">
        <w:fldChar w:fldCharType="begin" w:fldLock="1"/>
      </w:r>
      <w:r w:rsidRPr="00FE0C81">
        <w:instrText xml:space="preserve"> REF _Ref276640477 \w \h  \* MERGEFORMAT </w:instrText>
      </w:r>
      <w:r w:rsidRPr="00FE0C81">
        <w:fldChar w:fldCharType="separate"/>
      </w:r>
      <w:r w:rsidR="00B6275B">
        <w:t>18.3.4</w:t>
      </w:r>
      <w:r w:rsidRPr="00FE0C81">
        <w:fldChar w:fldCharType="end"/>
      </w:r>
      <w:r w:rsidRPr="00FE0C81">
        <w:t xml:space="preserve"> and must do so before initiating proceedings in a court to resolve the Dispute;</w:t>
      </w:r>
    </w:p>
    <w:p w14:paraId="68BE2356" w14:textId="77777777" w:rsidR="00F84A20" w:rsidRPr="00FE0C81" w:rsidRDefault="00F84A20" w:rsidP="00FC3BBC">
      <w:pPr>
        <w:pStyle w:val="ListParagraph2"/>
      </w:pPr>
      <w:bookmarkStart w:id="175" w:name="_Ref276640477"/>
      <w:r w:rsidRPr="00FE0C81">
        <w:t xml:space="preserve">any Dispute which is referred to mediation must be referred to the Resolution Institute and be conducted in accordance with the Mediation Rules of the Resolution </w:t>
      </w:r>
      <w:proofErr w:type="gramStart"/>
      <w:r w:rsidRPr="00FE0C81">
        <w:t>Institute;</w:t>
      </w:r>
      <w:proofErr w:type="gramEnd"/>
      <w:r w:rsidRPr="00FE0C81">
        <w:t xml:space="preserve"> </w:t>
      </w:r>
    </w:p>
    <w:p w14:paraId="615E7DAC" w14:textId="77777777" w:rsidR="00F84A20" w:rsidRPr="00FE0C81" w:rsidRDefault="00F84A20" w:rsidP="00FC3BBC">
      <w:pPr>
        <w:pStyle w:val="ListParagraph2"/>
      </w:pPr>
      <w:r w:rsidRPr="00FE0C81">
        <w:t xml:space="preserve">The Parties must co-operate with Resolution Institute as </w:t>
      </w:r>
      <w:proofErr w:type="gramStart"/>
      <w:r w:rsidRPr="00FE0C81">
        <w:t>facilitator;</w:t>
      </w:r>
      <w:proofErr w:type="gramEnd"/>
      <w:r w:rsidRPr="00FE0C81">
        <w:t xml:space="preserve"> </w:t>
      </w:r>
    </w:p>
    <w:p w14:paraId="01080AC0" w14:textId="59DA2D7E" w:rsidR="00F84A20" w:rsidRPr="00FE0C81" w:rsidRDefault="00C664F1" w:rsidP="00FC3BBC">
      <w:pPr>
        <w:pStyle w:val="ListParagraph2"/>
      </w:pPr>
      <w:r>
        <w:t>i</w:t>
      </w:r>
      <w:r w:rsidR="00F84A20" w:rsidRPr="00FE0C81">
        <w:t xml:space="preserve">f within 10 business days after referral of the dispute to Resolution Institute the parties have not agreed upon the mediator or other relevant particular the mediator and any other relevant </w:t>
      </w:r>
      <w:proofErr w:type="gramStart"/>
      <w:r w:rsidR="00F84A20" w:rsidRPr="00FE0C81">
        <w:t>particular will</w:t>
      </w:r>
      <w:proofErr w:type="gramEnd"/>
      <w:r w:rsidR="00F84A20" w:rsidRPr="00FE0C81">
        <w:t xml:space="preserve"> be determined in accordance with Resolution Institute’s Facilitation Rules; and</w:t>
      </w:r>
      <w:bookmarkEnd w:id="175"/>
    </w:p>
    <w:p w14:paraId="2C91245E" w14:textId="77777777" w:rsidR="00F84A20" w:rsidRPr="00FE0C81" w:rsidRDefault="00F84A20" w:rsidP="00FC3BBC">
      <w:pPr>
        <w:pStyle w:val="ListParagraph2"/>
      </w:pPr>
      <w:r w:rsidRPr="00FE0C81">
        <w:t>if the Dispute is not resolved within 60 days of referral to the Resolution Institute any Party is free to initiate proceedings in a court in respect of the Dispute.</w:t>
      </w:r>
    </w:p>
    <w:p w14:paraId="572D01F7" w14:textId="4119DC2E" w:rsidR="00E3347E" w:rsidRDefault="00F84A20" w:rsidP="00264334">
      <w:pPr>
        <w:pStyle w:val="ListParagraph"/>
      </w:pPr>
      <w:r w:rsidRPr="00FE0C81">
        <w:t>Compliance with the provisions of this clause </w:t>
      </w:r>
      <w:r w:rsidRPr="00FE0C81">
        <w:fldChar w:fldCharType="begin" w:fldLock="1"/>
      </w:r>
      <w:r w:rsidRPr="00FE0C81">
        <w:instrText xml:space="preserve"> REF _Ref405208378 \r \h  \* MERGEFORMAT </w:instrText>
      </w:r>
      <w:r w:rsidRPr="00FE0C81">
        <w:fldChar w:fldCharType="separate"/>
      </w:r>
      <w:r w:rsidR="00B6275B">
        <w:t>18</w:t>
      </w:r>
      <w:r w:rsidRPr="00FE0C81">
        <w:fldChar w:fldCharType="end"/>
      </w:r>
      <w:r w:rsidRPr="00FE0C81">
        <w:t xml:space="preserve"> is a condition precedent to seeking relief in any court or tribunal in respect of the Dispute.</w:t>
      </w:r>
    </w:p>
    <w:p w14:paraId="69EC197E" w14:textId="77777777" w:rsidR="00E3347E" w:rsidRDefault="00E3347E">
      <w:pPr>
        <w:spacing w:after="0"/>
        <w:rPr>
          <w:rFonts w:ascii="Calibri" w:eastAsia="HiddenHorzOCR" w:hAnsi="Calibri" w:cs="Calibri"/>
          <w:lang w:eastAsia="en-US"/>
        </w:rPr>
      </w:pPr>
      <w:r>
        <w:br w:type="page"/>
      </w:r>
    </w:p>
    <w:p w14:paraId="4F2D88A8" w14:textId="0549BDBA" w:rsidR="00F84A20" w:rsidRPr="00BB3241" w:rsidRDefault="00F84A20" w:rsidP="00BB3241">
      <w:pPr>
        <w:pStyle w:val="Heading2"/>
      </w:pPr>
      <w:bookmarkStart w:id="176" w:name="_Ref466793301"/>
      <w:bookmarkStart w:id="177" w:name="_Toc21525970"/>
      <w:bookmarkStart w:id="178" w:name="_Toc87436871"/>
      <w:r w:rsidRPr="00FE0C81">
        <w:lastRenderedPageBreak/>
        <w:t>GST</w:t>
      </w:r>
      <w:bookmarkEnd w:id="176"/>
      <w:bookmarkEnd w:id="177"/>
      <w:bookmarkEnd w:id="178"/>
    </w:p>
    <w:p w14:paraId="252F3D35" w14:textId="77777777" w:rsidR="00BB3241" w:rsidRPr="00BB3241" w:rsidRDefault="00BB3241" w:rsidP="00BB3241">
      <w:pPr>
        <w:pStyle w:val="ListParagraph"/>
        <w:numPr>
          <w:ilvl w:val="0"/>
          <w:numId w:val="19"/>
        </w:numPr>
        <w:rPr>
          <w:vanish/>
        </w:rPr>
      </w:pPr>
    </w:p>
    <w:p w14:paraId="20E0705F" w14:textId="46E814B4" w:rsidR="00F84A20" w:rsidRPr="00FE0C81" w:rsidRDefault="00F84A20" w:rsidP="00BB3241">
      <w:pPr>
        <w:pStyle w:val="ListParagraph"/>
      </w:pPr>
      <w:r w:rsidRPr="00FE0C81">
        <w:t xml:space="preserve">Words or expressions including the term “Tax Invoice” used in this clause </w:t>
      </w:r>
      <w:r w:rsidRPr="00FE0C81">
        <w:fldChar w:fldCharType="begin" w:fldLock="1"/>
      </w:r>
      <w:r w:rsidRPr="00FE0C81">
        <w:instrText xml:space="preserve"> REF _Ref466793301 \r \h  \* MERGEFORMAT </w:instrText>
      </w:r>
      <w:r w:rsidRPr="00FE0C81">
        <w:fldChar w:fldCharType="separate"/>
      </w:r>
      <w:r w:rsidR="00B6275B">
        <w:t>19</w:t>
      </w:r>
      <w:r w:rsidRPr="00FE0C81">
        <w:fldChar w:fldCharType="end"/>
      </w:r>
      <w:r w:rsidRPr="00FE0C81">
        <w:t xml:space="preserve"> which are defined in the A New Tax System (Goods and Services Tax) Act 1999 (</w:t>
      </w:r>
      <w:proofErr w:type="spellStart"/>
      <w:r w:rsidRPr="00FE0C81">
        <w:t>Cth</w:t>
      </w:r>
      <w:proofErr w:type="spellEnd"/>
      <w:r w:rsidRPr="00FE0C81">
        <w:t>) (the “GST Law”) or, if not so defined, then which are defined in the Competition and Consumer Act 2010 (</w:t>
      </w:r>
      <w:proofErr w:type="spellStart"/>
      <w:r w:rsidRPr="00FE0C81">
        <w:t>Cth</w:t>
      </w:r>
      <w:proofErr w:type="spellEnd"/>
      <w:r w:rsidRPr="00FE0C81">
        <w:t xml:space="preserve">), have the same meaning in this clause </w:t>
      </w:r>
      <w:r w:rsidRPr="00FE0C81">
        <w:fldChar w:fldCharType="begin" w:fldLock="1"/>
      </w:r>
      <w:r w:rsidRPr="00FE0C81">
        <w:instrText xml:space="preserve"> REF _Ref466793301 \r \h  \* MERGEFORMAT </w:instrText>
      </w:r>
      <w:r w:rsidRPr="00FE0C81">
        <w:fldChar w:fldCharType="separate"/>
      </w:r>
      <w:r w:rsidR="00B6275B">
        <w:t>19</w:t>
      </w:r>
      <w:r w:rsidRPr="00FE0C81">
        <w:fldChar w:fldCharType="end"/>
      </w:r>
      <w:r w:rsidRPr="00FE0C81">
        <w:t xml:space="preserve">. </w:t>
      </w:r>
    </w:p>
    <w:p w14:paraId="5D43B018" w14:textId="77777777" w:rsidR="00F84A20" w:rsidRPr="00FE0C81" w:rsidRDefault="00F84A20" w:rsidP="00264334">
      <w:pPr>
        <w:pStyle w:val="ListParagraph"/>
      </w:pPr>
      <w:r w:rsidRPr="00FE0C81">
        <w:t>Unless stated otherwise in a Project Schedule, all amounts payable under or in connection with this Agreement are expressed on a GST exclusive basis.</w:t>
      </w:r>
    </w:p>
    <w:p w14:paraId="08C782C8" w14:textId="7AE9988F" w:rsidR="00F84A20" w:rsidRPr="00FE0C81" w:rsidRDefault="00F84A20" w:rsidP="00264334">
      <w:pPr>
        <w:pStyle w:val="ListParagraph"/>
      </w:pPr>
      <w:bookmarkStart w:id="179" w:name="_Ref251597520"/>
      <w:r w:rsidRPr="00FE0C81">
        <w:t>If a Contribution made under this Agreement is a taxable supply, the recipient must pay to the supplier, in respect of that taxable supply, an additional amount equal to the GST payable by the supplier in respect of that taxable supply.</w:t>
      </w:r>
      <w:bookmarkEnd w:id="179"/>
    </w:p>
    <w:p w14:paraId="68F0E202" w14:textId="527EB139" w:rsidR="00F84A20" w:rsidRPr="00FE0C81" w:rsidRDefault="00F84A20" w:rsidP="00264334">
      <w:pPr>
        <w:pStyle w:val="ListParagraph"/>
      </w:pPr>
      <w:r w:rsidRPr="00FE0C81">
        <w:t>The recipient must pay the amount payable under clause </w:t>
      </w:r>
      <w:r w:rsidRPr="00FE0C81">
        <w:fldChar w:fldCharType="begin" w:fldLock="1"/>
      </w:r>
      <w:r w:rsidRPr="00FE0C81">
        <w:instrText xml:space="preserve"> REF _Ref251597520 \w \h  \* MERGEFORMAT </w:instrText>
      </w:r>
      <w:r w:rsidRPr="00FE0C81">
        <w:fldChar w:fldCharType="separate"/>
      </w:r>
      <w:r w:rsidR="00B6275B">
        <w:t>19.3</w:t>
      </w:r>
      <w:r w:rsidRPr="00FE0C81">
        <w:fldChar w:fldCharType="end"/>
      </w:r>
      <w:r w:rsidRPr="00FE0C81">
        <w:t xml:space="preserve"> at the same time as payment must be made for the taxable supply, provided the supplier has given the recipient a Tax Invoice for that payment stating the amount of GST paid or payable by the supplier in respect of the supply to which the Tax Invoice relates.</w:t>
      </w:r>
    </w:p>
    <w:p w14:paraId="7C1B5F22" w14:textId="7DA5855A" w:rsidR="00F84A20" w:rsidRPr="00FE0C81" w:rsidRDefault="00F84A20" w:rsidP="00264334">
      <w:pPr>
        <w:pStyle w:val="ListParagraph"/>
      </w:pPr>
      <w:r w:rsidRPr="00FE0C81">
        <w:t>If, at any time, an adjustment event arises in respect of any supply made by a party under this Agreement, a corresponding adjustment must be made between the parties in respect of any amount paid pursuant to clause </w:t>
      </w:r>
      <w:r w:rsidRPr="00FE0C81">
        <w:fldChar w:fldCharType="begin" w:fldLock="1"/>
      </w:r>
      <w:r w:rsidRPr="00FE0C81">
        <w:instrText xml:space="preserve"> REF _Ref251597520 \w \h  \* MERGEFORMAT </w:instrText>
      </w:r>
      <w:r w:rsidRPr="00FE0C81">
        <w:fldChar w:fldCharType="separate"/>
      </w:r>
      <w:r w:rsidR="00B6275B">
        <w:t>19.3</w:t>
      </w:r>
      <w:r w:rsidRPr="00FE0C81">
        <w:fldChar w:fldCharType="end"/>
      </w:r>
      <w:r w:rsidRPr="00FE0C81">
        <w:t xml:space="preserve">. </w:t>
      </w:r>
    </w:p>
    <w:p w14:paraId="411D9795" w14:textId="77777777" w:rsidR="00F84A20" w:rsidRPr="00FE0C81" w:rsidRDefault="00F84A20" w:rsidP="00264334">
      <w:pPr>
        <w:pStyle w:val="ListParagraph"/>
      </w:pPr>
      <w:r w:rsidRPr="00FE0C81">
        <w:t>Payments to give effect to the adjustment must be made between the parties and the supplier must issue a valid adjustment note in relation to the adjustment event.</w:t>
      </w:r>
    </w:p>
    <w:p w14:paraId="274D0F44" w14:textId="77777777" w:rsidR="00F84A20" w:rsidRPr="00FE0C81" w:rsidRDefault="00F84A20" w:rsidP="00264334">
      <w:pPr>
        <w:pStyle w:val="ListParagraph"/>
      </w:pPr>
      <w:r w:rsidRPr="00FE0C81">
        <w:t>If an amount that would otherwise be payable under this Agreement is calculated by reference to or otherwise relates to a cost, expense or other amount incurred by a party (“Payee”), then that amount will be reduced by the amount of any input tax credit to which the Payee is entitled in respect of that amount.</w:t>
      </w:r>
    </w:p>
    <w:p w14:paraId="524F58E7" w14:textId="77777777" w:rsidR="00F84A20" w:rsidRPr="00FE0C81" w:rsidRDefault="00F84A20" w:rsidP="00264334">
      <w:pPr>
        <w:pStyle w:val="ListParagraph"/>
      </w:pPr>
      <w:r w:rsidRPr="00FE0C81">
        <w:t>The Payee will be assumed to be entitled to a full input tax credit unless it demonstrates that its entitlement is otherwise prior to the date on which the payment must be made.</w:t>
      </w:r>
    </w:p>
    <w:p w14:paraId="49126E68" w14:textId="094E5D31" w:rsidR="00BB3241" w:rsidRDefault="00F84A20" w:rsidP="00264334">
      <w:pPr>
        <w:pStyle w:val="ListParagraph"/>
      </w:pPr>
      <w:r w:rsidRPr="00FE0C81">
        <w:t>If a Party is a member of a GST group, references to GST for which the Party is liable and to input tax credits to which the Party is entitled include GST which the representative member of the GST group is liable and input tax credits to which the representative member is entitled.</w:t>
      </w:r>
    </w:p>
    <w:p w14:paraId="1E59D182" w14:textId="77777777" w:rsidR="00BB3241" w:rsidRDefault="00BB3241">
      <w:pPr>
        <w:spacing w:after="0"/>
        <w:rPr>
          <w:rFonts w:ascii="Calibri" w:eastAsia="HiddenHorzOCR" w:hAnsi="Calibri" w:cs="Calibri"/>
          <w:lang w:eastAsia="en-US"/>
        </w:rPr>
      </w:pPr>
      <w:r>
        <w:br w:type="page"/>
      </w:r>
    </w:p>
    <w:p w14:paraId="3C9B142A" w14:textId="4586C15C" w:rsidR="00F84A20" w:rsidRPr="00223337" w:rsidRDefault="00F84A20" w:rsidP="00223337">
      <w:pPr>
        <w:pStyle w:val="Heading2"/>
      </w:pPr>
      <w:bookmarkStart w:id="180" w:name="_Toc21525971"/>
      <w:bookmarkStart w:id="181" w:name="_Ref35867369"/>
      <w:bookmarkStart w:id="182" w:name="_Toc87436872"/>
      <w:r w:rsidRPr="00FE0C81">
        <w:lastRenderedPageBreak/>
        <w:t>Notices</w:t>
      </w:r>
      <w:bookmarkStart w:id="183" w:name="_Ref466644472"/>
      <w:bookmarkEnd w:id="180"/>
      <w:bookmarkEnd w:id="181"/>
      <w:bookmarkEnd w:id="182"/>
    </w:p>
    <w:p w14:paraId="193482B6" w14:textId="77777777" w:rsidR="00223337" w:rsidRPr="00223337" w:rsidRDefault="00223337" w:rsidP="00223337">
      <w:pPr>
        <w:pStyle w:val="ListParagraph"/>
        <w:numPr>
          <w:ilvl w:val="0"/>
          <w:numId w:val="19"/>
        </w:numPr>
        <w:rPr>
          <w:vanish/>
        </w:rPr>
      </w:pPr>
    </w:p>
    <w:p w14:paraId="246156BE" w14:textId="37C21B98" w:rsidR="00F84A20" w:rsidRPr="00FE0C81" w:rsidRDefault="00F84A20" w:rsidP="00223337">
      <w:pPr>
        <w:pStyle w:val="ListParagraph"/>
      </w:pPr>
      <w:r w:rsidRPr="00FE0C81">
        <w:t>The addresses of the Parties for the purposes of giving legal notices under this Umbrella Agreement are set out in Schedule 1.</w:t>
      </w:r>
      <w:bookmarkEnd w:id="183"/>
      <w:r w:rsidRPr="00FE0C81">
        <w:t xml:space="preserve"> </w:t>
      </w:r>
    </w:p>
    <w:p w14:paraId="45497570" w14:textId="6AAF03C1" w:rsidR="00F84A20" w:rsidRPr="00FE0C81" w:rsidRDefault="00F84A20" w:rsidP="00264334">
      <w:pPr>
        <w:pStyle w:val="ListParagraph"/>
      </w:pPr>
      <w:bookmarkStart w:id="184" w:name="_Ref405207920"/>
      <w:r w:rsidRPr="00FE0C81">
        <w:t>The addresses of the Parties for the purpose of giving notices in relation to each Project will be as set out in the Project Schedule.</w:t>
      </w:r>
      <w:bookmarkEnd w:id="184"/>
      <w:r w:rsidRPr="00FE0C81">
        <w:t xml:space="preserve"> </w:t>
      </w:r>
    </w:p>
    <w:p w14:paraId="2E2B2F4B" w14:textId="77777777" w:rsidR="00F84A20" w:rsidRPr="00FE0C81" w:rsidRDefault="00F84A20" w:rsidP="00264334">
      <w:pPr>
        <w:pStyle w:val="ListParagraph"/>
      </w:pPr>
      <w:r w:rsidRPr="00FE0C81">
        <w:t xml:space="preserve">A notice, consent, </w:t>
      </w:r>
      <w:proofErr w:type="gramStart"/>
      <w:r w:rsidRPr="00FE0C81">
        <w:t>approval</w:t>
      </w:r>
      <w:proofErr w:type="gramEnd"/>
      <w:r w:rsidRPr="00FE0C81">
        <w:t xml:space="preserve"> or other communication (each a notice) under this Agreement must be:</w:t>
      </w:r>
    </w:p>
    <w:p w14:paraId="49C20F69" w14:textId="77777777" w:rsidR="00F84A20" w:rsidRPr="00FE0C81" w:rsidRDefault="00F84A20" w:rsidP="00223337">
      <w:pPr>
        <w:pStyle w:val="ListParagraph2"/>
      </w:pPr>
      <w:r w:rsidRPr="00FE0C81">
        <w:t xml:space="preserve">delivered to the Party’s </w:t>
      </w:r>
      <w:proofErr w:type="gramStart"/>
      <w:r w:rsidRPr="00FE0C81">
        <w:t>address;</w:t>
      </w:r>
      <w:proofErr w:type="gramEnd"/>
    </w:p>
    <w:p w14:paraId="34D60DB4" w14:textId="77777777" w:rsidR="00F84A20" w:rsidRPr="00FE0C81" w:rsidRDefault="00F84A20" w:rsidP="00223337">
      <w:pPr>
        <w:pStyle w:val="ListParagraph2"/>
      </w:pPr>
      <w:r w:rsidRPr="00FE0C81">
        <w:t>sent by pre-paid mail to the Party’s address; or</w:t>
      </w:r>
    </w:p>
    <w:p w14:paraId="12D89513" w14:textId="4B8712FE" w:rsidR="00F84A20" w:rsidRPr="00FE0C81" w:rsidRDefault="00F84A20" w:rsidP="00223337">
      <w:pPr>
        <w:pStyle w:val="ListParagraph2"/>
      </w:pPr>
      <w:bookmarkStart w:id="185" w:name="_Ref466795026"/>
      <w:r w:rsidRPr="00FE0C81">
        <w:t>sent by fax or email to the Party’s email address.</w:t>
      </w:r>
      <w:bookmarkEnd w:id="185"/>
    </w:p>
    <w:p w14:paraId="19DBB5D9" w14:textId="77777777" w:rsidR="00F84A20" w:rsidRPr="00FE0C81" w:rsidRDefault="00F84A20" w:rsidP="00264334">
      <w:pPr>
        <w:pStyle w:val="ListParagraph"/>
      </w:pPr>
      <w:r w:rsidRPr="00FE0C81">
        <w:t>A notice given by a Party in accordance with this clause is treated as having been given and received:</w:t>
      </w:r>
    </w:p>
    <w:p w14:paraId="1CDC054C" w14:textId="77777777" w:rsidR="00F84A20" w:rsidRPr="00FE0C81" w:rsidRDefault="00F84A20" w:rsidP="00223337">
      <w:pPr>
        <w:pStyle w:val="ListParagraph2"/>
      </w:pPr>
      <w:r w:rsidRPr="00FE0C81">
        <w:t xml:space="preserve">if delivered to a Party’s address, on the day of delivery if a business day, otherwise on the next business </w:t>
      </w:r>
      <w:proofErr w:type="gramStart"/>
      <w:r w:rsidRPr="00FE0C81">
        <w:t>day;</w:t>
      </w:r>
      <w:proofErr w:type="gramEnd"/>
    </w:p>
    <w:p w14:paraId="3FC408AE" w14:textId="77777777" w:rsidR="00F84A20" w:rsidRPr="00FE0C81" w:rsidRDefault="00F84A20" w:rsidP="00223337">
      <w:pPr>
        <w:pStyle w:val="ListParagraph2"/>
      </w:pPr>
      <w:r w:rsidRPr="00FE0C81">
        <w:t xml:space="preserve">if sent by pre-paid mail, on the third business day after </w:t>
      </w:r>
      <w:proofErr w:type="gramStart"/>
      <w:r w:rsidRPr="00FE0C81">
        <w:t>posting;</w:t>
      </w:r>
      <w:proofErr w:type="gramEnd"/>
    </w:p>
    <w:p w14:paraId="5E8DCD68" w14:textId="77777777" w:rsidR="00F84A20" w:rsidRPr="00FE0C81" w:rsidRDefault="00F84A20" w:rsidP="00223337">
      <w:pPr>
        <w:pStyle w:val="ListParagraph2"/>
      </w:pPr>
      <w:r w:rsidRPr="00FE0C81">
        <w:t>if sent by fax or email, upon read receipt.</w:t>
      </w:r>
    </w:p>
    <w:p w14:paraId="010DF297" w14:textId="3B8C6825" w:rsidR="00F84A20" w:rsidRPr="00FE0C81" w:rsidRDefault="00F84A20" w:rsidP="00264334">
      <w:pPr>
        <w:pStyle w:val="ListParagraph"/>
      </w:pPr>
      <w:bookmarkStart w:id="186" w:name="_Ref466795039"/>
      <w:r w:rsidRPr="00FE0C81">
        <w:t>Any notice or communication given to a Party under this Agreement may be made by email if, prior to any notice or communication being given, the Parties have done the following:</w:t>
      </w:r>
      <w:bookmarkEnd w:id="186"/>
    </w:p>
    <w:p w14:paraId="0F203C3D" w14:textId="77777777" w:rsidR="00F84A20" w:rsidRPr="00FE0C81" w:rsidRDefault="00F84A20" w:rsidP="00223337">
      <w:pPr>
        <w:pStyle w:val="ListParagraph2"/>
      </w:pPr>
      <w:r w:rsidRPr="00FE0C81">
        <w:t>agreed that email is to be an acceptable form of communication.</w:t>
      </w:r>
    </w:p>
    <w:p w14:paraId="62B3982C" w14:textId="7C610D9F" w:rsidR="00F84A20" w:rsidRPr="00FE0C81" w:rsidRDefault="00F84A20" w:rsidP="00223337">
      <w:pPr>
        <w:pStyle w:val="ListParagraph2"/>
      </w:pPr>
      <w:bookmarkStart w:id="187" w:name="_Ref50352704"/>
      <w:r w:rsidRPr="00FE0C81">
        <w:t>notified each other of their respective email addresses and any other information required to enable the sending and receipt of information by email.</w:t>
      </w:r>
      <w:bookmarkEnd w:id="187"/>
    </w:p>
    <w:p w14:paraId="1EE1B52D" w14:textId="08EF52EA" w:rsidR="00F84A20" w:rsidRPr="00FE0C81" w:rsidRDefault="00F84A20" w:rsidP="00264334">
      <w:pPr>
        <w:pStyle w:val="ListParagraph"/>
      </w:pPr>
      <w:r w:rsidRPr="00FE0C81">
        <w:t>Any email is to be treated as given when received in readable form addressed in the manner specified in clause </w:t>
      </w:r>
      <w:r w:rsidRPr="00FE0C81">
        <w:fldChar w:fldCharType="begin" w:fldLock="1"/>
      </w:r>
      <w:r w:rsidRPr="00FE0C81">
        <w:instrText xml:space="preserve"> REF _Ref466795026 \r \h  \* MERGEFORMAT </w:instrText>
      </w:r>
      <w:r w:rsidRPr="00FE0C81">
        <w:fldChar w:fldCharType="separate"/>
      </w:r>
      <w:r w:rsidR="00B6275B">
        <w:t>20.3.3</w:t>
      </w:r>
      <w:r w:rsidRPr="00FE0C81">
        <w:fldChar w:fldCharType="end"/>
      </w:r>
      <w:r w:rsidRPr="00FE0C81">
        <w:t>, or as notified under clause </w:t>
      </w:r>
      <w:r w:rsidRPr="00FE0C81">
        <w:fldChar w:fldCharType="begin" w:fldLock="1"/>
      </w:r>
      <w:r w:rsidRPr="00FE0C81">
        <w:instrText xml:space="preserve"> REF _Ref466795039 \r \h  \* MERGEFORMAT </w:instrText>
      </w:r>
      <w:r w:rsidRPr="00FE0C81">
        <w:fldChar w:fldCharType="separate"/>
      </w:r>
      <w:r w:rsidR="00B6275B">
        <w:t>20.5</w:t>
      </w:r>
      <w:r w:rsidRPr="00FE0C81">
        <w:fldChar w:fldCharType="end"/>
      </w:r>
      <w:r w:rsidRPr="00FE0C81">
        <w:t>.</w:t>
      </w:r>
    </w:p>
    <w:p w14:paraId="53F051C5" w14:textId="47A665A5" w:rsidR="002215DF" w:rsidRDefault="00F84A20" w:rsidP="00264334">
      <w:pPr>
        <w:pStyle w:val="ListParagraph"/>
      </w:pPr>
      <w:bookmarkStart w:id="188" w:name="_Ref50352916"/>
      <w:r w:rsidRPr="00FE0C81">
        <w:t>Each Party must promptly notify the other Party of any change to their addresse</w:t>
      </w:r>
      <w:bookmarkEnd w:id="188"/>
      <w:r w:rsidRPr="00FE0C81">
        <w:t xml:space="preserve">s as appearing in a Project Schedule and this Umbrella Agreement. </w:t>
      </w:r>
    </w:p>
    <w:p w14:paraId="175F602B" w14:textId="77777777" w:rsidR="002215DF" w:rsidRDefault="002215DF">
      <w:pPr>
        <w:spacing w:after="0"/>
        <w:rPr>
          <w:rFonts w:ascii="Calibri" w:eastAsia="HiddenHorzOCR" w:hAnsi="Calibri" w:cs="Calibri"/>
          <w:lang w:eastAsia="en-US"/>
        </w:rPr>
      </w:pPr>
      <w:r>
        <w:br w:type="page"/>
      </w:r>
    </w:p>
    <w:p w14:paraId="457DC4EA" w14:textId="79B9A0C2" w:rsidR="00F84A20" w:rsidRPr="00FE0C81" w:rsidRDefault="00F84A20" w:rsidP="009C341B">
      <w:pPr>
        <w:pStyle w:val="Heading2"/>
        <w:ind w:left="709" w:hanging="709"/>
      </w:pPr>
      <w:bookmarkStart w:id="189" w:name="_Ref466639183"/>
      <w:bookmarkStart w:id="190" w:name="_Toc21525972"/>
      <w:bookmarkStart w:id="191" w:name="_Toc87436873"/>
      <w:r w:rsidRPr="00FE0C81">
        <w:lastRenderedPageBreak/>
        <w:t>General</w:t>
      </w:r>
      <w:bookmarkEnd w:id="189"/>
      <w:bookmarkEnd w:id="190"/>
      <w:bookmarkEnd w:id="191"/>
    </w:p>
    <w:p w14:paraId="69EEB72A" w14:textId="77777777" w:rsidR="004C13B2" w:rsidRPr="004C13B2" w:rsidRDefault="004C13B2" w:rsidP="004C13B2">
      <w:pPr>
        <w:pStyle w:val="ListParagraph"/>
        <w:numPr>
          <w:ilvl w:val="0"/>
          <w:numId w:val="19"/>
        </w:numPr>
        <w:rPr>
          <w:vanish/>
        </w:rPr>
      </w:pPr>
    </w:p>
    <w:p w14:paraId="3B997577" w14:textId="089A9305" w:rsidR="00F84A20" w:rsidRPr="00FE0C81" w:rsidRDefault="00F84A20" w:rsidP="004C13B2">
      <w:pPr>
        <w:pStyle w:val="ListParagraph"/>
        <w:ind w:left="709" w:hanging="709"/>
      </w:pPr>
      <w:r w:rsidRPr="00FE0C81">
        <w:t xml:space="preserve">The Parties agree that termination of this Agreement will not affect any clause of this agreement which is expressly or by implication intended to come into force or continue on or after the termination including this clause and clauses </w:t>
      </w:r>
      <w:r>
        <w:fldChar w:fldCharType="begin" w:fldLock="1"/>
      </w:r>
      <w:r>
        <w:instrText xml:space="preserve"> REF _Ref35866908 \r \h </w:instrText>
      </w:r>
      <w:r>
        <w:fldChar w:fldCharType="separate"/>
      </w:r>
      <w:r w:rsidR="00B6275B">
        <w:t>4.8</w:t>
      </w:r>
      <w:r>
        <w:fldChar w:fldCharType="end"/>
      </w:r>
      <w:r w:rsidRPr="00FE0C81">
        <w:t xml:space="preserve">, </w:t>
      </w:r>
      <w:r>
        <w:fldChar w:fldCharType="begin" w:fldLock="1"/>
      </w:r>
      <w:r>
        <w:instrText xml:space="preserve"> REF _Ref35866930 \r \h </w:instrText>
      </w:r>
      <w:r>
        <w:fldChar w:fldCharType="separate"/>
      </w:r>
      <w:r w:rsidR="00B6275B">
        <w:t>5.8</w:t>
      </w:r>
      <w:r>
        <w:fldChar w:fldCharType="end"/>
      </w:r>
      <w:r w:rsidRPr="00FE0C81">
        <w:t xml:space="preserve">, </w:t>
      </w:r>
      <w:r>
        <w:fldChar w:fldCharType="begin" w:fldLock="1"/>
      </w:r>
      <w:r>
        <w:instrText xml:space="preserve"> REF _Ref35866947 \r \h </w:instrText>
      </w:r>
      <w:r>
        <w:fldChar w:fldCharType="separate"/>
      </w:r>
      <w:r w:rsidR="00B6275B">
        <w:t>6.8</w:t>
      </w:r>
      <w:r>
        <w:fldChar w:fldCharType="end"/>
      </w:r>
      <w:r w:rsidRPr="00FE0C81">
        <w:t xml:space="preserve">, </w:t>
      </w:r>
      <w:r>
        <w:fldChar w:fldCharType="begin" w:fldLock="1"/>
      </w:r>
      <w:r>
        <w:instrText xml:space="preserve"> REF _Ref466922725 \r \h </w:instrText>
      </w:r>
      <w:r>
        <w:fldChar w:fldCharType="separate"/>
      </w:r>
      <w:r w:rsidR="00B6275B">
        <w:t>7.1.2</w:t>
      </w:r>
      <w:r>
        <w:fldChar w:fldCharType="end"/>
      </w:r>
      <w:r w:rsidRPr="00FE0C81">
        <w:t xml:space="preserve">, </w:t>
      </w:r>
      <w:r>
        <w:fldChar w:fldCharType="begin" w:fldLock="1"/>
      </w:r>
      <w:r>
        <w:instrText xml:space="preserve"> REF _Ref466922727 \r \h </w:instrText>
      </w:r>
      <w:r>
        <w:fldChar w:fldCharType="separate"/>
      </w:r>
      <w:r w:rsidR="00B6275B">
        <w:t>7.1.3</w:t>
      </w:r>
      <w:r>
        <w:fldChar w:fldCharType="end"/>
      </w:r>
      <w:r w:rsidRPr="00FE0C81">
        <w:t xml:space="preserve">, </w:t>
      </w:r>
      <w:r>
        <w:fldChar w:fldCharType="begin" w:fldLock="1"/>
      </w:r>
      <w:r>
        <w:instrText xml:space="preserve"> REF _Ref464387716 \r \h </w:instrText>
      </w:r>
      <w:r>
        <w:fldChar w:fldCharType="separate"/>
      </w:r>
      <w:r w:rsidR="00B6275B">
        <w:t>8.3.2</w:t>
      </w:r>
      <w:r>
        <w:fldChar w:fldCharType="end"/>
      </w:r>
      <w:r w:rsidRPr="00FE0C81">
        <w:t xml:space="preserve">, </w:t>
      </w:r>
      <w:r>
        <w:fldChar w:fldCharType="begin" w:fldLock="1"/>
      </w:r>
      <w:r>
        <w:instrText xml:space="preserve"> REF _Ref465259510 \r \h </w:instrText>
      </w:r>
      <w:r>
        <w:fldChar w:fldCharType="separate"/>
      </w:r>
      <w:r w:rsidR="00B6275B">
        <w:t>8.4</w:t>
      </w:r>
      <w:r>
        <w:fldChar w:fldCharType="end"/>
      </w:r>
      <w:r w:rsidRPr="00FE0C81">
        <w:t xml:space="preserve">, </w:t>
      </w:r>
      <w:r w:rsidR="00C84472">
        <w:fldChar w:fldCharType="begin" w:fldLock="1"/>
      </w:r>
      <w:r w:rsidR="00C84472">
        <w:instrText xml:space="preserve"> REF _Ref36730403 \r \h </w:instrText>
      </w:r>
      <w:r w:rsidR="00C84472">
        <w:fldChar w:fldCharType="separate"/>
      </w:r>
      <w:r w:rsidR="00B6275B">
        <w:t>9</w:t>
      </w:r>
      <w:r w:rsidR="00C84472">
        <w:fldChar w:fldCharType="end"/>
      </w:r>
      <w:r w:rsidRPr="00FE0C81">
        <w:t xml:space="preserve">, </w:t>
      </w:r>
      <w:r>
        <w:fldChar w:fldCharType="begin" w:fldLock="1"/>
      </w:r>
      <w:r>
        <w:instrText xml:space="preserve"> REF _Ref35867041 \r \h </w:instrText>
      </w:r>
      <w:r>
        <w:fldChar w:fldCharType="separate"/>
      </w:r>
      <w:r w:rsidR="00B6275B">
        <w:t>10</w:t>
      </w:r>
      <w:r>
        <w:fldChar w:fldCharType="end"/>
      </w:r>
      <w:r w:rsidRPr="00FE0C81">
        <w:t xml:space="preserve">, </w:t>
      </w:r>
      <w:r>
        <w:fldChar w:fldCharType="begin" w:fldLock="1"/>
      </w:r>
      <w:r>
        <w:instrText xml:space="preserve"> REF _Ref35867053 \r \h </w:instrText>
      </w:r>
      <w:r>
        <w:fldChar w:fldCharType="separate"/>
      </w:r>
      <w:r w:rsidR="00B6275B">
        <w:t>11</w:t>
      </w:r>
      <w:r>
        <w:fldChar w:fldCharType="end"/>
      </w:r>
      <w:r w:rsidRPr="00FE0C81">
        <w:t xml:space="preserve">, </w:t>
      </w:r>
      <w:r>
        <w:fldChar w:fldCharType="begin" w:fldLock="1"/>
      </w:r>
      <w:r>
        <w:instrText xml:space="preserve"> REF _Ref35867072 \r \h </w:instrText>
      </w:r>
      <w:r>
        <w:fldChar w:fldCharType="separate"/>
      </w:r>
      <w:r w:rsidR="00B6275B">
        <w:t>12</w:t>
      </w:r>
      <w:r>
        <w:fldChar w:fldCharType="end"/>
      </w:r>
      <w:r w:rsidRPr="00FE0C81">
        <w:t xml:space="preserve">, </w:t>
      </w:r>
      <w:r>
        <w:fldChar w:fldCharType="begin" w:fldLock="1"/>
      </w:r>
      <w:r>
        <w:instrText xml:space="preserve"> REF _Ref35867088 \r \h </w:instrText>
      </w:r>
      <w:r>
        <w:fldChar w:fldCharType="separate"/>
      </w:r>
      <w:r w:rsidR="00B6275B">
        <w:t>13</w:t>
      </w:r>
      <w:r>
        <w:fldChar w:fldCharType="end"/>
      </w:r>
      <w:r w:rsidRPr="00FE0C81">
        <w:t xml:space="preserve">, </w:t>
      </w:r>
      <w:r>
        <w:fldChar w:fldCharType="begin" w:fldLock="1"/>
      </w:r>
      <w:r>
        <w:instrText xml:space="preserve"> REF _Ref35867099 \r \h </w:instrText>
      </w:r>
      <w:r>
        <w:fldChar w:fldCharType="separate"/>
      </w:r>
      <w:r w:rsidR="00B6275B">
        <w:t>14</w:t>
      </w:r>
      <w:r>
        <w:fldChar w:fldCharType="end"/>
      </w:r>
      <w:r w:rsidRPr="00FE0C81">
        <w:t xml:space="preserve">, </w:t>
      </w:r>
      <w:r>
        <w:fldChar w:fldCharType="begin" w:fldLock="1"/>
      </w:r>
      <w:r>
        <w:instrText xml:space="preserve"> REF _Ref35867110 \r \h </w:instrText>
      </w:r>
      <w:r>
        <w:fldChar w:fldCharType="separate"/>
      </w:r>
      <w:r w:rsidR="00B6275B">
        <w:t>15</w:t>
      </w:r>
      <w:r>
        <w:fldChar w:fldCharType="end"/>
      </w:r>
      <w:r w:rsidRPr="00FE0C81">
        <w:t xml:space="preserve">, </w:t>
      </w:r>
      <w:r>
        <w:fldChar w:fldCharType="begin" w:fldLock="1"/>
      </w:r>
      <w:r>
        <w:instrText xml:space="preserve"> REF _Ref35867126 \r \h </w:instrText>
      </w:r>
      <w:r>
        <w:fldChar w:fldCharType="separate"/>
      </w:r>
      <w:r w:rsidR="00B6275B">
        <w:t>16</w:t>
      </w:r>
      <w:r>
        <w:fldChar w:fldCharType="end"/>
      </w:r>
      <w:r w:rsidRPr="00FE0C81">
        <w:t xml:space="preserve">, </w:t>
      </w:r>
      <w:r>
        <w:fldChar w:fldCharType="begin" w:fldLock="1"/>
      </w:r>
      <w:r>
        <w:instrText xml:space="preserve"> REF _Ref35867136 \r \h </w:instrText>
      </w:r>
      <w:r>
        <w:fldChar w:fldCharType="separate"/>
      </w:r>
      <w:r w:rsidR="00B6275B">
        <w:t>17</w:t>
      </w:r>
      <w:r>
        <w:fldChar w:fldCharType="end"/>
      </w:r>
      <w:r w:rsidRPr="00FE0C81">
        <w:t xml:space="preserve">, </w:t>
      </w:r>
      <w:r>
        <w:fldChar w:fldCharType="begin" w:fldLock="1"/>
      </w:r>
      <w:r>
        <w:instrText xml:space="preserve"> REF _Ref405208378 \r \h </w:instrText>
      </w:r>
      <w:r>
        <w:fldChar w:fldCharType="separate"/>
      </w:r>
      <w:r w:rsidR="00B6275B">
        <w:t>18</w:t>
      </w:r>
      <w:r>
        <w:fldChar w:fldCharType="end"/>
      </w:r>
      <w:r w:rsidRPr="00FE0C81">
        <w:t xml:space="preserve">, </w:t>
      </w:r>
      <w:r>
        <w:fldChar w:fldCharType="begin" w:fldLock="1"/>
      </w:r>
      <w:r>
        <w:instrText xml:space="preserve"> REF _Ref35867169 \r \h </w:instrText>
      </w:r>
      <w:r>
        <w:fldChar w:fldCharType="separate"/>
      </w:r>
      <w:r w:rsidR="00B6275B">
        <w:t>21.2</w:t>
      </w:r>
      <w:r>
        <w:fldChar w:fldCharType="end"/>
      </w:r>
      <w:r w:rsidRPr="00FE0C81">
        <w:t xml:space="preserve"> and </w:t>
      </w:r>
      <w:r>
        <w:fldChar w:fldCharType="begin" w:fldLock="1"/>
      </w:r>
      <w:r>
        <w:instrText xml:space="preserve"> REF _Ref466922794 \r \h </w:instrText>
      </w:r>
      <w:r>
        <w:fldChar w:fldCharType="separate"/>
      </w:r>
      <w:r w:rsidR="00B6275B">
        <w:t>21.3</w:t>
      </w:r>
      <w:r>
        <w:fldChar w:fldCharType="end"/>
      </w:r>
      <w:r w:rsidRPr="00FE0C81">
        <w:t xml:space="preserve">. </w:t>
      </w:r>
    </w:p>
    <w:p w14:paraId="093C255C" w14:textId="77777777" w:rsidR="00F84A20" w:rsidRPr="00FE0C81" w:rsidRDefault="00F84A20" w:rsidP="004C13B2">
      <w:pPr>
        <w:pStyle w:val="ListParagraph"/>
        <w:ind w:left="709" w:hanging="709"/>
      </w:pPr>
      <w:bookmarkStart w:id="192" w:name="_Ref35867169"/>
      <w:bookmarkStart w:id="193" w:name="_Ref373150494"/>
      <w:bookmarkStart w:id="194" w:name="_Ref237839752"/>
      <w:r w:rsidRPr="00FE0C81">
        <w:t>Each Party is responsible for its own costs of entering into and performing this Agreement, unless specifically stated under a clause of this Agreement or in a Project Schedule.</w:t>
      </w:r>
      <w:bookmarkEnd w:id="192"/>
    </w:p>
    <w:p w14:paraId="6371E6B4" w14:textId="77777777" w:rsidR="00F84A20" w:rsidRPr="00FE0C81" w:rsidRDefault="00F84A20" w:rsidP="004C13B2">
      <w:pPr>
        <w:pStyle w:val="ListParagraph"/>
        <w:ind w:left="709" w:hanging="709"/>
      </w:pPr>
      <w:bookmarkStart w:id="195" w:name="_Ref466922794"/>
      <w:r w:rsidRPr="00FE0C81">
        <w:t>Each Party will do anything (include execute any document and perform all acts) that the other Party may reasonably require to give full effect to this Agreement.</w:t>
      </w:r>
      <w:bookmarkEnd w:id="193"/>
      <w:bookmarkEnd w:id="195"/>
    </w:p>
    <w:p w14:paraId="23AC6EA5" w14:textId="77777777" w:rsidR="00F84A20" w:rsidRPr="00FE0C81" w:rsidRDefault="00F84A20" w:rsidP="004C13B2">
      <w:pPr>
        <w:pStyle w:val="ListParagraph"/>
        <w:ind w:left="709" w:hanging="709"/>
      </w:pPr>
      <w:r w:rsidRPr="00FE0C81">
        <w:t>This Agreement may be executed in any number of counterparts, including by exchange of facsimile or electronic copy.  All counterparts taken together will be taken to constitute one agreement.</w:t>
      </w:r>
    </w:p>
    <w:p w14:paraId="291D6EF5" w14:textId="4DD84050" w:rsidR="00F84A20" w:rsidRPr="00FE0C81" w:rsidRDefault="00F84A20" w:rsidP="004C13B2">
      <w:pPr>
        <w:pStyle w:val="ListParagraph"/>
        <w:ind w:left="709" w:hanging="709"/>
      </w:pPr>
      <w:r w:rsidRPr="00FE0C81">
        <w:t xml:space="preserve">No variations of this Umbrella Agreement or a Project Schedule are legally binding on any Party unless evidenced in writing signed by both Parties. For the sake of clarity, the Terms of the </w:t>
      </w:r>
      <w:r w:rsidR="00296B51">
        <w:t>Research Passport Agreement</w:t>
      </w:r>
      <w:r w:rsidRPr="00FE0C81">
        <w:t xml:space="preserve"> that apply to a Project Schedule may not be varied by a Project Schedule except as expressly provided for in the Special Conditions of the relevant Project Schedule. </w:t>
      </w:r>
    </w:p>
    <w:p w14:paraId="69367DA0" w14:textId="77777777" w:rsidR="00F84A20" w:rsidRPr="00FE0C81" w:rsidRDefault="00F84A20" w:rsidP="004C13B2">
      <w:pPr>
        <w:pStyle w:val="ListParagraph"/>
        <w:ind w:left="709" w:hanging="709"/>
      </w:pPr>
      <w:r w:rsidRPr="00FE0C81">
        <w:t xml:space="preserve">Unless specified in a Project Schedule, a Party may not </w:t>
      </w:r>
      <w:proofErr w:type="gramStart"/>
      <w:r w:rsidRPr="00FE0C81">
        <w:t>sub contract</w:t>
      </w:r>
      <w:proofErr w:type="gramEnd"/>
      <w:r w:rsidRPr="00FE0C81">
        <w:t>, assign or novate its rights or obligations under this Agreement without the prior written consent of the other Party, such consent not to be unreasonably withheld.</w:t>
      </w:r>
    </w:p>
    <w:p w14:paraId="6A7E4E0C" w14:textId="77777777" w:rsidR="00F84A20" w:rsidRPr="00FE0C81" w:rsidRDefault="00F84A20" w:rsidP="004C13B2">
      <w:pPr>
        <w:pStyle w:val="ListParagraph"/>
        <w:ind w:left="709" w:hanging="709"/>
      </w:pPr>
      <w:r w:rsidRPr="00FE0C81">
        <w:t>This Agreement is governed by the laws of Queensland.  The Parties agree to submit to the exclusive jurisdiction of the courts exercising jurisdiction within Queensland.</w:t>
      </w:r>
    </w:p>
    <w:bookmarkEnd w:id="194"/>
    <w:p w14:paraId="0A8503EB" w14:textId="77777777" w:rsidR="00F84A20" w:rsidRPr="00FE0C81" w:rsidRDefault="00F84A20" w:rsidP="004C13B2">
      <w:pPr>
        <w:pStyle w:val="ListParagraph"/>
        <w:ind w:left="709" w:hanging="709"/>
      </w:pPr>
      <w:r w:rsidRPr="00FE0C81">
        <w:t>Excepting as expressly stated otherwise in this Agreement, the rights of a Party under this Agreement are cumulative and in addition to any other rights of that Party.</w:t>
      </w:r>
    </w:p>
    <w:p w14:paraId="2BF414E1" w14:textId="77777777" w:rsidR="00F84A20" w:rsidRPr="00FE0C81" w:rsidRDefault="00F84A20" w:rsidP="004C13B2">
      <w:pPr>
        <w:pStyle w:val="ListParagraph"/>
        <w:ind w:left="709" w:hanging="709"/>
      </w:pPr>
      <w:r w:rsidRPr="00FE0C81">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14:paraId="4DD1D2A8" w14:textId="77777777" w:rsidR="00F84A20" w:rsidRPr="00FE0C81" w:rsidRDefault="00F84A20" w:rsidP="004C13B2">
      <w:pPr>
        <w:pStyle w:val="ListParagraph"/>
        <w:ind w:left="709" w:hanging="709"/>
      </w:pPr>
      <w:r w:rsidRPr="00FE0C81">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 Failure or delay by any Party to enforce any provision of this Agreement will not be deemed to be a waiver by that Party of any right in respect of any other such breach.</w:t>
      </w:r>
    </w:p>
    <w:p w14:paraId="058B457C" w14:textId="77777777" w:rsidR="00F84A20" w:rsidRPr="00FE0C81" w:rsidRDefault="00F84A20" w:rsidP="004C13B2">
      <w:pPr>
        <w:pStyle w:val="ListParagraph"/>
        <w:ind w:left="709" w:hanging="709"/>
      </w:pPr>
      <w:bookmarkStart w:id="196" w:name="_Ref140308271"/>
      <w:r w:rsidRPr="00FE0C81">
        <w:t xml:space="preserve">Except to the extent that a warranty is expressly given in this Agreement or is implied by an applicable law and cannot be excluded, the Parties give no representation, warranty, </w:t>
      </w:r>
      <w:proofErr w:type="gramStart"/>
      <w:r w:rsidRPr="00FE0C81">
        <w:t>statement</w:t>
      </w:r>
      <w:proofErr w:type="gramEnd"/>
      <w:r w:rsidRPr="00FE0C81">
        <w:t xml:space="preserve"> or promise, either express or implied, as to any matter whatsoever concerning the conduct of the Project. The Parties agree that no Party has relied on any representation made to it by another Party prior to entry into this Agreement. </w:t>
      </w:r>
    </w:p>
    <w:bookmarkEnd w:id="196"/>
    <w:p w14:paraId="4AF56057" w14:textId="77777777" w:rsidR="00F84A20" w:rsidRPr="00FE0C81" w:rsidRDefault="00F84A20" w:rsidP="004C13B2">
      <w:pPr>
        <w:pStyle w:val="ListParagraph"/>
        <w:ind w:left="709" w:hanging="709"/>
      </w:pPr>
      <w:r w:rsidRPr="00FE0C81">
        <w:t xml:space="preserve">If any part of this Agreement is prohibited, void, voidable, </w:t>
      </w:r>
      <w:proofErr w:type="gramStart"/>
      <w:r w:rsidRPr="00FE0C81">
        <w:t>illegal</w:t>
      </w:r>
      <w:proofErr w:type="gramEnd"/>
      <w:r w:rsidRPr="00FE0C81">
        <w:t xml:space="preserve"> or unenforceable, then that part is severed from this Agreement but without affecting the continued operation of this Agreement.</w:t>
      </w:r>
    </w:p>
    <w:p w14:paraId="427DCF95" w14:textId="77777777" w:rsidR="00F84A20" w:rsidRPr="00FE0C81" w:rsidRDefault="00F84A20" w:rsidP="004C13B2">
      <w:pPr>
        <w:pStyle w:val="ListParagraph"/>
        <w:ind w:left="709" w:hanging="709"/>
      </w:pPr>
      <w:r w:rsidRPr="00FE0C81">
        <w:lastRenderedPageBreak/>
        <w:t xml:space="preserve">The obligations and liabilities of the Parties under this Agreement are several and not joint or joint and several unless specified otherwise in the Special Conditions of a Project Schedule. </w:t>
      </w:r>
    </w:p>
    <w:p w14:paraId="6F916922" w14:textId="1BC8FCF1" w:rsidR="00F84A20" w:rsidRPr="00FE0C81" w:rsidRDefault="00F84A20" w:rsidP="004C13B2">
      <w:pPr>
        <w:pStyle w:val="ListParagraph"/>
        <w:ind w:left="709" w:hanging="709"/>
      </w:pPr>
      <w:r w:rsidRPr="00FE0C81">
        <w:t>Nothing in this Agreement creates a relationship of employer and employee, principal and agent, joint venture or partnership between the Parties and no Party will hold itself out as an agent for another. For the avoidance of doubt, the Parties agree that the Collaborator Investigator is participating in the Project exclusively as an employee of Collaborator and participation in the Project does not:</w:t>
      </w:r>
    </w:p>
    <w:p w14:paraId="387B2DAB" w14:textId="4D2063A6" w:rsidR="00F84A20" w:rsidRPr="00FE0C81" w:rsidRDefault="00F84A20" w:rsidP="0048293F">
      <w:pPr>
        <w:pStyle w:val="ListParagraph2"/>
        <w:tabs>
          <w:tab w:val="clear" w:pos="1843"/>
        </w:tabs>
        <w:ind w:left="1560"/>
      </w:pPr>
      <w:r w:rsidRPr="00FE0C81">
        <w:t xml:space="preserve">for any purpose make the Collaborator Investigator an employee, agent or contractor of Hospital </w:t>
      </w:r>
      <w:proofErr w:type="gramStart"/>
      <w:r w:rsidRPr="00FE0C81">
        <w:t>Collaborator;</w:t>
      </w:r>
      <w:proofErr w:type="gramEnd"/>
    </w:p>
    <w:p w14:paraId="6893DDBF" w14:textId="7F36B67F" w:rsidR="00F84A20" w:rsidRPr="00FE0C81" w:rsidRDefault="00F84A20" w:rsidP="0048293F">
      <w:pPr>
        <w:pStyle w:val="ListParagraph2"/>
        <w:tabs>
          <w:tab w:val="clear" w:pos="1843"/>
        </w:tabs>
        <w:ind w:left="1560"/>
      </w:pPr>
      <w:r w:rsidRPr="00FE0C81">
        <w:t>for any purpose, allow the Collaborator Investigator to act for, or on behalf of, Hospital Collaborator or to enter into any agreement, arrangement or understanding on behalf of Hospital Collaborator.</w:t>
      </w:r>
    </w:p>
    <w:p w14:paraId="0BAEE66B" w14:textId="0401B792" w:rsidR="00F84A20" w:rsidRPr="00FE0C81" w:rsidRDefault="00F84A20" w:rsidP="0048293F">
      <w:pPr>
        <w:pStyle w:val="ListParagraph"/>
        <w:ind w:left="709" w:hanging="709"/>
      </w:pPr>
      <w:r w:rsidRPr="00FE0C81">
        <w:t xml:space="preserve">If any Party is delayed or prevented from the performance of any act required under this Agreement by a Force Majeure Event, the affected Party will promptly notify the other Party in writing, giving details of the Force Majeure Event, the acts affected by the Force Majeure Event and the extent to which they are affected, and performance of such acts will be excused for the period of such event provided that if such interference lasts for any period in excess of 30 days each Party may, by written notice to the other, terminate this Agreement. </w:t>
      </w:r>
    </w:p>
    <w:p w14:paraId="4FCA5E47" w14:textId="77777777" w:rsidR="00F84A20" w:rsidRPr="00FE0C81" w:rsidRDefault="00F84A20" w:rsidP="0048293F">
      <w:pPr>
        <w:pStyle w:val="ListParagraph"/>
        <w:ind w:left="709" w:hanging="709"/>
      </w:pPr>
      <w:r w:rsidRPr="00FE0C81">
        <w:t xml:space="preserve">This Agreement constitutes the entire agreement between the Parties and supersedes all prior representations, agreements, </w:t>
      </w:r>
      <w:proofErr w:type="gramStart"/>
      <w:r w:rsidRPr="00FE0C81">
        <w:t>statements</w:t>
      </w:r>
      <w:proofErr w:type="gramEnd"/>
      <w:r w:rsidRPr="00FE0C81">
        <w:t xml:space="preserve"> and understandings, whether verbal or in writing.</w:t>
      </w:r>
    </w:p>
    <w:p w14:paraId="218FA79B" w14:textId="77777777" w:rsidR="00F84A20" w:rsidRPr="00FE0C81" w:rsidRDefault="00F84A20" w:rsidP="00F84A20">
      <w:pPr>
        <w:tabs>
          <w:tab w:val="left" w:pos="1134"/>
          <w:tab w:val="left" w:pos="1843"/>
        </w:tabs>
        <w:jc w:val="both"/>
        <w:rPr>
          <w:rFonts w:ascii="Calibri" w:hAnsi="Calibri" w:cs="Calibri"/>
        </w:rPr>
      </w:pPr>
    </w:p>
    <w:p w14:paraId="1F1DA8AC" w14:textId="77777777" w:rsidR="00F84A20" w:rsidRPr="00FE0C81" w:rsidRDefault="00F84A20">
      <w:pPr>
        <w:spacing w:after="0"/>
        <w:rPr>
          <w:rFonts w:ascii="Calibri" w:hAnsi="Calibri" w:cs="Calibri"/>
          <w:bCs/>
          <w:iCs/>
          <w:color w:val="000000"/>
          <w:sz w:val="32"/>
          <w:szCs w:val="32"/>
          <w:lang w:val="x-none" w:eastAsia="x-none"/>
        </w:rPr>
      </w:pPr>
      <w:bookmarkStart w:id="197" w:name="_Toc21525973"/>
      <w:bookmarkStart w:id="198" w:name="_Ref466798117"/>
      <w:r w:rsidRPr="00FE0C81">
        <w:rPr>
          <w:rFonts w:ascii="Calibri" w:hAnsi="Calibri" w:cs="Calibri"/>
        </w:rPr>
        <w:br w:type="page"/>
      </w:r>
    </w:p>
    <w:p w14:paraId="4FDC8D46" w14:textId="77777777" w:rsidR="00F84A20" w:rsidRPr="00FE0C81" w:rsidRDefault="00F84A20" w:rsidP="00ED0AF6">
      <w:pPr>
        <w:pStyle w:val="Heading2"/>
        <w:numPr>
          <w:ilvl w:val="0"/>
          <w:numId w:val="19"/>
        </w:numPr>
        <w:spacing w:after="240"/>
        <w:ind w:left="567" w:hanging="567"/>
      </w:pPr>
      <w:bookmarkStart w:id="199" w:name="_Toc87436874"/>
      <w:r w:rsidRPr="00FE0C81">
        <w:lastRenderedPageBreak/>
        <w:t>Definitions</w:t>
      </w:r>
      <w:bookmarkEnd w:id="197"/>
      <w:bookmarkEnd w:id="199"/>
    </w:p>
    <w:p w14:paraId="5B249882" w14:textId="3D4E551E"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Agreement</w:t>
      </w:r>
      <w:r w:rsidRPr="00FE0C81">
        <w:rPr>
          <w:rFonts w:ascii="Calibri" w:hAnsi="Calibri" w:cs="Calibri"/>
        </w:rPr>
        <w:t xml:space="preserve"> means this </w:t>
      </w:r>
      <w:r w:rsidR="00296B51">
        <w:rPr>
          <w:rFonts w:ascii="Calibri" w:hAnsi="Calibri" w:cs="Calibri"/>
        </w:rPr>
        <w:t>Research Passport Agreement</w:t>
      </w:r>
      <w:r w:rsidRPr="00FE0C81">
        <w:rPr>
          <w:rFonts w:ascii="Calibri" w:hAnsi="Calibri" w:cs="Calibri"/>
        </w:rPr>
        <w:t xml:space="preserve"> and separately, each individually executed Project Schedule. </w:t>
      </w:r>
    </w:p>
    <w:p w14:paraId="25FBAA84"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Application</w:t>
      </w:r>
      <w:r w:rsidRPr="00FE0C81">
        <w:rPr>
          <w:rFonts w:ascii="Calibri" w:hAnsi="Calibri" w:cs="Calibri"/>
        </w:rPr>
        <w:t xml:space="preserve"> means any application forming the basis for the grant of Funding to a Party that is a Contribution towards a Project. </w:t>
      </w:r>
    </w:p>
    <w:p w14:paraId="42C94406"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Background IP</w:t>
      </w:r>
      <w:r w:rsidRPr="00FE0C81">
        <w:rPr>
          <w:rFonts w:ascii="Calibri" w:hAnsi="Calibri" w:cs="Calibri"/>
        </w:rPr>
        <w:t xml:space="preserve"> of a Party means the Intellectual Property that is made available by that Party for the purposes of the Project that is either: (a) created before the date of the relevant Project Schedule; (b) created or developed by that Party during the Term independently of the Project; (c) assigned or licensed to that Party during the Term independently of the Project; or (d) specified in the relevant Project Schedule as being made available by that Party and, unless specified in the Project Schedule as not included, includes any </w:t>
      </w:r>
      <w:r w:rsidRPr="00FE0C81">
        <w:rPr>
          <w:rFonts w:ascii="Calibri" w:hAnsi="Calibri" w:cs="Calibri"/>
          <w:b/>
        </w:rPr>
        <w:t>Improvements</w:t>
      </w:r>
      <w:r w:rsidRPr="00FE0C81">
        <w:rPr>
          <w:rFonts w:ascii="Calibri" w:hAnsi="Calibri" w:cs="Calibri"/>
        </w:rPr>
        <w:t xml:space="preserve"> to any Intellectual Property contemplated in (a), (b), (c) or (d).  For clarity, Background IP does not include </w:t>
      </w:r>
      <w:r w:rsidRPr="00FE0C81">
        <w:rPr>
          <w:rFonts w:ascii="Calibri" w:hAnsi="Calibri" w:cs="Calibri"/>
          <w:b/>
        </w:rPr>
        <w:t>Medical Records</w:t>
      </w:r>
      <w:r w:rsidRPr="00FE0C81">
        <w:rPr>
          <w:rFonts w:ascii="Calibri" w:hAnsi="Calibri" w:cs="Calibri"/>
        </w:rPr>
        <w:t xml:space="preserve"> or </w:t>
      </w:r>
      <w:r w:rsidRPr="00FE0C81">
        <w:rPr>
          <w:rFonts w:ascii="Calibri" w:hAnsi="Calibri" w:cs="Calibri"/>
          <w:b/>
        </w:rPr>
        <w:t>Study Participant Data</w:t>
      </w:r>
      <w:r w:rsidRPr="00FE0C81">
        <w:rPr>
          <w:rFonts w:ascii="Calibri" w:hAnsi="Calibri" w:cs="Calibri"/>
        </w:rPr>
        <w:t>.</w:t>
      </w:r>
    </w:p>
    <w:p w14:paraId="47FEF098"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Collaborator</w:t>
      </w:r>
      <w:r w:rsidRPr="00FE0C81">
        <w:rPr>
          <w:rFonts w:ascii="Calibri" w:eastAsia="HiddenHorzOCR" w:hAnsi="Calibri" w:cs="Calibri"/>
        </w:rPr>
        <w:t xml:space="preserve"> means the Parties identified in a Project Schedule. </w:t>
      </w:r>
    </w:p>
    <w:p w14:paraId="1A60BFFA" w14:textId="77777777" w:rsidR="00F84A20" w:rsidRPr="00FE0C81" w:rsidRDefault="00F84A20" w:rsidP="00F84A20">
      <w:pPr>
        <w:tabs>
          <w:tab w:val="left" w:pos="1134"/>
          <w:tab w:val="left" w:pos="1843"/>
        </w:tabs>
        <w:jc w:val="both"/>
        <w:rPr>
          <w:rFonts w:ascii="Calibri" w:hAnsi="Calibri" w:cs="Calibri"/>
        </w:rPr>
      </w:pPr>
      <w:r w:rsidRPr="00FE0C81">
        <w:rPr>
          <w:rFonts w:ascii="Calibri" w:eastAsia="HiddenHorzOCR" w:hAnsi="Calibri" w:cs="Calibri"/>
          <w:b/>
        </w:rPr>
        <w:t>Collecting Party</w:t>
      </w:r>
      <w:r w:rsidRPr="00FE0C81">
        <w:rPr>
          <w:rFonts w:ascii="Calibri" w:eastAsia="HiddenHorzOCR" w:hAnsi="Calibri" w:cs="Calibri"/>
        </w:rPr>
        <w:t xml:space="preserve"> </w:t>
      </w:r>
      <w:r w:rsidRPr="00FE0C81">
        <w:rPr>
          <w:rFonts w:ascii="Calibri" w:hAnsi="Calibri" w:cs="Calibri"/>
        </w:rPr>
        <w:t xml:space="preserve">means the Party nominated in the Project Schedule to collect either Study Participant Data or Human Biological Material. </w:t>
      </w:r>
    </w:p>
    <w:p w14:paraId="0CB19B9C"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Commencement Date</w:t>
      </w:r>
      <w:r w:rsidRPr="00FE0C81">
        <w:rPr>
          <w:rFonts w:ascii="Calibri" w:eastAsia="HiddenHorzOCR" w:hAnsi="Calibri" w:cs="Calibri"/>
        </w:rPr>
        <w:t xml:space="preserve"> means the date specified as such in the Project Schedule. </w:t>
      </w:r>
    </w:p>
    <w:p w14:paraId="14AB7595"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Commercialisation</w:t>
      </w:r>
      <w:r w:rsidRPr="00FE0C81">
        <w:rPr>
          <w:rFonts w:ascii="Calibri" w:eastAsia="HiddenHorzOCR" w:hAnsi="Calibri" w:cs="Calibri"/>
        </w:rPr>
        <w:t xml:space="preserve"> means the provision of rights in Intellectual Property or services including the exploitation of Intellectual Property in exchange for any benefit, whether monetary or otherwise, but excludes </w:t>
      </w:r>
      <w:r w:rsidRPr="00FE0C81">
        <w:rPr>
          <w:rFonts w:ascii="Calibri" w:eastAsia="HiddenHorzOCR" w:hAnsi="Calibri" w:cs="Calibri"/>
          <w:b/>
        </w:rPr>
        <w:t>Internal Purposes</w:t>
      </w:r>
      <w:r w:rsidRPr="00FE0C81">
        <w:rPr>
          <w:rFonts w:ascii="Calibri" w:eastAsia="HiddenHorzOCR" w:hAnsi="Calibri" w:cs="Calibri"/>
        </w:rPr>
        <w:t xml:space="preserve">. </w:t>
      </w:r>
    </w:p>
    <w:p w14:paraId="10CA9AAA"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Commercialisation Lead</w:t>
      </w:r>
      <w:r w:rsidRPr="00FE0C81">
        <w:rPr>
          <w:rFonts w:ascii="Calibri" w:eastAsia="HiddenHorzOCR" w:hAnsi="Calibri" w:cs="Calibri"/>
        </w:rPr>
        <w:t xml:space="preserve"> means</w:t>
      </w:r>
      <w:r w:rsidRPr="00FE0C81">
        <w:rPr>
          <w:rFonts w:ascii="Calibri" w:hAnsi="Calibri" w:cs="Calibri"/>
        </w:rPr>
        <w:t xml:space="preserve"> the Party identified in the Project Schedule as the commercialisation lead, or such other party as subsequently agreed to by the parties in writing.</w:t>
      </w:r>
      <w:r w:rsidRPr="00FE0C81">
        <w:rPr>
          <w:rFonts w:ascii="Calibri" w:eastAsia="HiddenHorzOCR" w:hAnsi="Calibri" w:cs="Calibri"/>
        </w:rPr>
        <w:t xml:space="preserve"> </w:t>
      </w:r>
    </w:p>
    <w:p w14:paraId="479C34D0"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Completion Date</w:t>
      </w:r>
      <w:r w:rsidRPr="00FE0C81">
        <w:rPr>
          <w:rFonts w:ascii="Calibri" w:eastAsia="HiddenHorzOCR" w:hAnsi="Calibri" w:cs="Calibri"/>
        </w:rPr>
        <w:t xml:space="preserve"> means the date specified as such in the Project Schedule.</w:t>
      </w:r>
    </w:p>
    <w:p w14:paraId="4EA2ED39" w14:textId="77777777" w:rsidR="00F84A20" w:rsidRPr="00FE0C81" w:rsidRDefault="00F84A20" w:rsidP="00282463">
      <w:pPr>
        <w:tabs>
          <w:tab w:val="left" w:pos="1134"/>
          <w:tab w:val="left" w:pos="1843"/>
        </w:tabs>
        <w:spacing w:after="120"/>
        <w:jc w:val="both"/>
        <w:rPr>
          <w:rFonts w:ascii="Calibri" w:eastAsia="HiddenHorzOCR" w:hAnsi="Calibri" w:cs="Calibri"/>
        </w:rPr>
      </w:pPr>
      <w:r w:rsidRPr="00FE0C81">
        <w:rPr>
          <w:rFonts w:ascii="Calibri" w:eastAsia="HiddenHorzOCR" w:hAnsi="Calibri" w:cs="Calibri"/>
          <w:b/>
        </w:rPr>
        <w:t>Confidential Information</w:t>
      </w:r>
      <w:r w:rsidRPr="00FE0C81">
        <w:rPr>
          <w:rFonts w:ascii="Calibri" w:eastAsia="HiddenHorzOCR" w:hAnsi="Calibri" w:cs="Calibri"/>
        </w:rPr>
        <w:t xml:space="preserve"> means financial, </w:t>
      </w:r>
      <w:proofErr w:type="gramStart"/>
      <w:r w:rsidRPr="00FE0C81">
        <w:rPr>
          <w:rFonts w:ascii="Calibri" w:eastAsia="HiddenHorzOCR" w:hAnsi="Calibri" w:cs="Calibri"/>
        </w:rPr>
        <w:t>business</w:t>
      </w:r>
      <w:proofErr w:type="gramEnd"/>
      <w:r w:rsidRPr="00FE0C81">
        <w:rPr>
          <w:rFonts w:ascii="Calibri" w:eastAsia="HiddenHorzOCR" w:hAnsi="Calibri" w:cs="Calibri"/>
        </w:rPr>
        <w:t xml:space="preserve"> and strategic information of a Party, any ideas, concepts, technical and operational information, scientific or technical processes and techniques, methodology and processes of a Party used in the Project, and other valuable information of whatever description and in whatever form but does not include: </w:t>
      </w:r>
    </w:p>
    <w:p w14:paraId="5B737F7E" w14:textId="77777777" w:rsidR="00F84A20" w:rsidRPr="00FE0C81" w:rsidRDefault="00F84A20" w:rsidP="00B6275B">
      <w:pPr>
        <w:pStyle w:val="ListParagraph"/>
        <w:numPr>
          <w:ilvl w:val="0"/>
          <w:numId w:val="20"/>
        </w:numPr>
        <w:spacing w:before="0" w:beforeAutospacing="0" w:after="120"/>
      </w:pPr>
      <w:r w:rsidRPr="00FE0C81">
        <w:t xml:space="preserve">information which is lawfully in the public domain before its disclosure to a Party under this </w:t>
      </w:r>
      <w:proofErr w:type="gramStart"/>
      <w:r w:rsidRPr="00FE0C81">
        <w:t>Agreement;</w:t>
      </w:r>
      <w:proofErr w:type="gramEnd"/>
      <w:r w:rsidRPr="00FE0C81">
        <w:t xml:space="preserve"> </w:t>
      </w:r>
    </w:p>
    <w:p w14:paraId="78EEF22A" w14:textId="77777777" w:rsidR="00F84A20" w:rsidRPr="00FE0C81" w:rsidRDefault="00F84A20" w:rsidP="00B6275B">
      <w:pPr>
        <w:pStyle w:val="ListParagraph"/>
        <w:numPr>
          <w:ilvl w:val="0"/>
          <w:numId w:val="20"/>
        </w:numPr>
        <w:spacing w:after="120"/>
      </w:pPr>
      <w:r w:rsidRPr="00FE0C81">
        <w:t xml:space="preserve">information which enters the public domain otherwise than as a result of an unauthorised </w:t>
      </w:r>
      <w:proofErr w:type="gramStart"/>
      <w:r w:rsidRPr="00FE0C81">
        <w:t>disclosure;</w:t>
      </w:r>
      <w:proofErr w:type="gramEnd"/>
      <w:r w:rsidRPr="00FE0C81">
        <w:t xml:space="preserve"> </w:t>
      </w:r>
    </w:p>
    <w:p w14:paraId="01CD3CF5" w14:textId="77777777" w:rsidR="00F84A20" w:rsidRPr="00FE0C81" w:rsidRDefault="00F84A20" w:rsidP="00B6275B">
      <w:pPr>
        <w:pStyle w:val="ListParagraph"/>
        <w:numPr>
          <w:ilvl w:val="0"/>
          <w:numId w:val="20"/>
        </w:numPr>
        <w:spacing w:after="120"/>
      </w:pPr>
      <w:r w:rsidRPr="00FE0C81">
        <w:t xml:space="preserve">information which is or becomes available to a Party from a third person lawfully in possession of it who has the lawful power to disclose the information on a non-confidential basis; or </w:t>
      </w:r>
    </w:p>
    <w:p w14:paraId="39A834AF" w14:textId="77777777" w:rsidR="00F84A20" w:rsidRPr="00FE0C81" w:rsidRDefault="00F84A20" w:rsidP="00B6275B">
      <w:pPr>
        <w:pStyle w:val="ListParagraph"/>
        <w:numPr>
          <w:ilvl w:val="0"/>
          <w:numId w:val="20"/>
        </w:numPr>
      </w:pPr>
      <w:r w:rsidRPr="00FE0C81">
        <w:t>information which is rightfully known by the Recipient Party (as shown by its written record) before the date of disclosure to it under this Agreement.</w:t>
      </w:r>
    </w:p>
    <w:p w14:paraId="04F9E177"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Contributions</w:t>
      </w:r>
      <w:r w:rsidRPr="00FE0C81">
        <w:rPr>
          <w:rFonts w:ascii="Calibri" w:hAnsi="Calibri" w:cs="Calibri"/>
        </w:rPr>
        <w:t xml:space="preserve"> means the cash and </w:t>
      </w:r>
      <w:proofErr w:type="gramStart"/>
      <w:r w:rsidRPr="00FE0C81">
        <w:rPr>
          <w:rFonts w:ascii="Calibri" w:hAnsi="Calibri" w:cs="Calibri"/>
        </w:rPr>
        <w:t>In Kind</w:t>
      </w:r>
      <w:proofErr w:type="gramEnd"/>
      <w:r w:rsidRPr="00FE0C81">
        <w:rPr>
          <w:rFonts w:ascii="Calibri" w:hAnsi="Calibri" w:cs="Calibri"/>
        </w:rPr>
        <w:t xml:space="preserve"> contributions of a Party to a particular Project as set out in the Project Schedule. </w:t>
      </w:r>
    </w:p>
    <w:p w14:paraId="014B4C14"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lastRenderedPageBreak/>
        <w:t>Coordinating Principal Investigator</w:t>
      </w:r>
      <w:r w:rsidRPr="00FE0C81">
        <w:rPr>
          <w:rFonts w:ascii="Calibri" w:hAnsi="Calibri" w:cs="Calibri"/>
        </w:rPr>
        <w:t xml:space="preserve"> means the Investigator identified in the Project Schedule as responsible for coordinating the Project, including obtaining Ethics Approval. </w:t>
      </w:r>
    </w:p>
    <w:p w14:paraId="40B2576F"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Delivery Address</w:t>
      </w:r>
      <w:r w:rsidRPr="00FE0C81">
        <w:rPr>
          <w:rFonts w:ascii="Calibri" w:eastAsia="HiddenHorzOCR" w:hAnsi="Calibri" w:cs="Calibri"/>
        </w:rPr>
        <w:t xml:space="preserve"> means that address for delivery of Human Biological Material or Material to a Party as stated in the Project Schedule.</w:t>
      </w:r>
    </w:p>
    <w:p w14:paraId="14D111B3" w14:textId="5AAC6C2A"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Ethics Approval</w:t>
      </w:r>
      <w:r w:rsidRPr="00FE0C81">
        <w:rPr>
          <w:rFonts w:ascii="Calibri" w:eastAsia="HiddenHorzOCR" w:hAnsi="Calibri" w:cs="Calibri"/>
        </w:rPr>
        <w:t xml:space="preserve"> means the ethics application form for a Project submitted by a Collaborator together with the approval of that application and any conditions of approval provided by the HREC.</w:t>
      </w:r>
    </w:p>
    <w:p w14:paraId="33A0ACD6"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Force Majeure Event</w:t>
      </w:r>
      <w:r w:rsidRPr="00FE0C81">
        <w:rPr>
          <w:rFonts w:ascii="Calibri" w:hAnsi="Calibri" w:cs="Calibri"/>
        </w:rPr>
        <w:t xml:space="preserve"> means any act of </w:t>
      </w:r>
      <w:proofErr w:type="gramStart"/>
      <w:r w:rsidRPr="00FE0C81">
        <w:rPr>
          <w:rFonts w:ascii="Calibri" w:hAnsi="Calibri" w:cs="Calibri"/>
        </w:rPr>
        <w:t>god</w:t>
      </w:r>
      <w:proofErr w:type="gramEnd"/>
      <w:r w:rsidRPr="00FE0C81">
        <w:rPr>
          <w:rFonts w:ascii="Calibri" w:hAnsi="Calibri" w:cs="Calibri"/>
        </w:rP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affected Party.</w:t>
      </w:r>
    </w:p>
    <w:p w14:paraId="3613590C"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Funding</w:t>
      </w:r>
      <w:r w:rsidRPr="00FE0C81">
        <w:rPr>
          <w:rFonts w:ascii="Calibri" w:eastAsia="HiddenHorzOCR" w:hAnsi="Calibri" w:cs="Calibri"/>
        </w:rPr>
        <w:t xml:space="preserve"> means the funding which a Party receives under the Head Agreement towards the conduct of the Project, as set out in the Project Schedule.</w:t>
      </w:r>
    </w:p>
    <w:p w14:paraId="1F4BE9E4"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Head Agreement</w:t>
      </w:r>
      <w:r w:rsidRPr="00FE0C81">
        <w:rPr>
          <w:rFonts w:ascii="Calibri" w:eastAsia="HiddenHorzOCR" w:hAnsi="Calibri" w:cs="Calibri"/>
        </w:rPr>
        <w:t xml:space="preserve"> </w:t>
      </w:r>
      <w:r w:rsidRPr="00FE0C81">
        <w:rPr>
          <w:rFonts w:ascii="Calibri" w:hAnsi="Calibri" w:cs="Calibri"/>
        </w:rPr>
        <w:t xml:space="preserve">means the agreement between a Party and a funding body for the Project.  </w:t>
      </w:r>
    </w:p>
    <w:p w14:paraId="3E58A313"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HREC</w:t>
      </w:r>
      <w:r w:rsidRPr="00FE0C81">
        <w:rPr>
          <w:rFonts w:ascii="Calibri" w:eastAsia="HiddenHorzOCR" w:hAnsi="Calibri" w:cs="Calibri"/>
        </w:rPr>
        <w:t xml:space="preserve"> means the Ethics Committee specified in the Ethics Approval and identified in the Project Schedule.</w:t>
      </w:r>
    </w:p>
    <w:p w14:paraId="0CB05D57" w14:textId="77777777" w:rsidR="00142CD7" w:rsidRPr="00FE0C81" w:rsidRDefault="00142CD7" w:rsidP="00142CD7">
      <w:pPr>
        <w:tabs>
          <w:tab w:val="left" w:pos="1134"/>
          <w:tab w:val="left" w:pos="1843"/>
        </w:tabs>
        <w:jc w:val="both"/>
        <w:rPr>
          <w:rFonts w:ascii="Calibri" w:eastAsia="HiddenHorzOCR" w:hAnsi="Calibri" w:cs="Calibri"/>
        </w:rPr>
      </w:pPr>
      <w:r>
        <w:rPr>
          <w:rFonts w:ascii="Calibri" w:hAnsi="Calibri" w:cs="Calibri"/>
          <w:b/>
        </w:rPr>
        <w:t>HTQ</w:t>
      </w:r>
      <w:r w:rsidRPr="00FE0C81">
        <w:rPr>
          <w:rFonts w:ascii="Calibri" w:hAnsi="Calibri" w:cs="Calibri"/>
          <w:b/>
        </w:rPr>
        <w:t xml:space="preserve"> Board</w:t>
      </w:r>
      <w:r w:rsidRPr="00FE0C81">
        <w:rPr>
          <w:rFonts w:ascii="Calibri" w:hAnsi="Calibri" w:cs="Calibri"/>
        </w:rPr>
        <w:t xml:space="preserve"> means the governing board of the members of the </w:t>
      </w:r>
      <w:r>
        <w:rPr>
          <w:rFonts w:ascii="Calibri" w:eastAsia="HiddenHorzOCR" w:hAnsi="Calibri" w:cs="Calibri"/>
        </w:rPr>
        <w:t>Health Translation Queensland</w:t>
      </w:r>
      <w:r w:rsidRPr="00FE0C81">
        <w:rPr>
          <w:rFonts w:ascii="Calibri" w:eastAsia="HiddenHorzOCR" w:hAnsi="Calibri" w:cs="Calibri"/>
        </w:rPr>
        <w:t xml:space="preserve">. </w:t>
      </w:r>
    </w:p>
    <w:p w14:paraId="64F9791E" w14:textId="77777777" w:rsidR="00142CD7" w:rsidRPr="00FE0C81" w:rsidRDefault="00142CD7" w:rsidP="00142CD7">
      <w:pPr>
        <w:tabs>
          <w:tab w:val="left" w:pos="1134"/>
          <w:tab w:val="left" w:pos="1843"/>
        </w:tabs>
        <w:jc w:val="both"/>
        <w:rPr>
          <w:rFonts w:ascii="Calibri" w:hAnsi="Calibri" w:cs="Calibri"/>
        </w:rPr>
      </w:pPr>
      <w:r>
        <w:rPr>
          <w:rFonts w:ascii="Calibri" w:hAnsi="Calibri" w:cs="Calibri"/>
          <w:b/>
        </w:rPr>
        <w:t>HTQ</w:t>
      </w:r>
      <w:r w:rsidRPr="00FE0C81">
        <w:rPr>
          <w:rFonts w:ascii="Calibri" w:hAnsi="Calibri" w:cs="Calibri"/>
          <w:b/>
        </w:rPr>
        <w:t xml:space="preserve"> Executive Director</w:t>
      </w:r>
      <w:r w:rsidRPr="00FE0C81">
        <w:rPr>
          <w:rFonts w:ascii="Calibri" w:hAnsi="Calibri" w:cs="Calibri"/>
        </w:rPr>
        <w:t xml:space="preserve"> means that person appointed to the role from time to time by the </w:t>
      </w:r>
      <w:r>
        <w:rPr>
          <w:rFonts w:ascii="Calibri" w:hAnsi="Calibri" w:cs="Calibri"/>
        </w:rPr>
        <w:t>HTQ</w:t>
      </w:r>
      <w:r w:rsidRPr="00FE0C81">
        <w:rPr>
          <w:rFonts w:ascii="Calibri" w:hAnsi="Calibri" w:cs="Calibri"/>
        </w:rPr>
        <w:t xml:space="preserve"> Board. </w:t>
      </w:r>
    </w:p>
    <w:p w14:paraId="6974E22C" w14:textId="77777777" w:rsidR="00F84A20" w:rsidRPr="00FE0C81" w:rsidRDefault="00F84A20" w:rsidP="00F84A20">
      <w:pPr>
        <w:tabs>
          <w:tab w:val="left" w:pos="1134"/>
          <w:tab w:val="left" w:pos="1843"/>
        </w:tabs>
        <w:jc w:val="both"/>
        <w:rPr>
          <w:rFonts w:ascii="Calibri" w:hAnsi="Calibri" w:cs="Calibri"/>
        </w:rPr>
      </w:pPr>
      <w:r w:rsidRPr="00FE0C81">
        <w:rPr>
          <w:rFonts w:ascii="Calibri" w:eastAsia="HiddenHorzOCR" w:hAnsi="Calibri" w:cs="Calibri"/>
          <w:b/>
        </w:rPr>
        <w:t>Human Biological Material</w:t>
      </w:r>
      <w:r w:rsidRPr="00FE0C81">
        <w:rPr>
          <w:rFonts w:ascii="Calibri" w:hAnsi="Calibri" w:cs="Calibri"/>
        </w:rPr>
        <w:t xml:space="preserve"> means physical samples of biological material of a Study Participant provided for the purpose of the Project, such as tissue, </w:t>
      </w:r>
      <w:proofErr w:type="gramStart"/>
      <w:r w:rsidRPr="00FE0C81">
        <w:rPr>
          <w:rFonts w:ascii="Calibri" w:hAnsi="Calibri" w:cs="Calibri"/>
        </w:rPr>
        <w:t>saliva</w:t>
      </w:r>
      <w:proofErr w:type="gramEnd"/>
      <w:r w:rsidRPr="00FE0C81">
        <w:rPr>
          <w:rFonts w:ascii="Calibri" w:hAnsi="Calibri" w:cs="Calibri"/>
        </w:rPr>
        <w:t xml:space="preserve"> or blood samples, and includes any unmodified material that is propagated from, </w:t>
      </w:r>
      <w:r w:rsidRPr="00FE0C81">
        <w:rPr>
          <w:rFonts w:ascii="Calibri" w:eastAsia="HiddenHorzOCR" w:hAnsi="Calibri" w:cs="Calibri"/>
        </w:rPr>
        <w:t>derived</w:t>
      </w:r>
      <w:r w:rsidRPr="00FE0C81">
        <w:rPr>
          <w:rFonts w:ascii="Calibri" w:hAnsi="Calibri" w:cs="Calibri"/>
        </w:rPr>
        <w:t xml:space="preserve"> from or based upon that biological material, which may be more specifically described in a Project Schedule. </w:t>
      </w:r>
    </w:p>
    <w:p w14:paraId="44159CC2"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Improvements</w:t>
      </w:r>
      <w:r w:rsidRPr="00FE0C81">
        <w:rPr>
          <w:rFonts w:ascii="Calibri" w:eastAsia="HiddenHorzOCR" w:hAnsi="Calibri" w:cs="Calibri"/>
        </w:rPr>
        <w:t xml:space="preserve"> mean any improvements, variations, modifications, </w:t>
      </w:r>
      <w:proofErr w:type="gramStart"/>
      <w:r w:rsidRPr="00FE0C81">
        <w:rPr>
          <w:rFonts w:ascii="Calibri" w:eastAsia="HiddenHorzOCR" w:hAnsi="Calibri" w:cs="Calibri"/>
        </w:rPr>
        <w:t>developments</w:t>
      </w:r>
      <w:proofErr w:type="gramEnd"/>
      <w:r w:rsidRPr="00FE0C81">
        <w:rPr>
          <w:rFonts w:ascii="Calibri" w:eastAsia="HiddenHorzOCR" w:hAnsi="Calibri" w:cs="Calibri"/>
        </w:rPr>
        <w:t xml:space="preserve"> or adaptions made to a Party’s Background IP as a result of its use in the Project.</w:t>
      </w:r>
    </w:p>
    <w:p w14:paraId="0C2B921A" w14:textId="77777777" w:rsidR="00F84A20" w:rsidRPr="00FE0C81" w:rsidRDefault="00F84A20" w:rsidP="00282463">
      <w:pPr>
        <w:tabs>
          <w:tab w:val="left" w:pos="1134"/>
          <w:tab w:val="left" w:pos="1843"/>
        </w:tabs>
        <w:spacing w:after="120"/>
        <w:jc w:val="both"/>
        <w:rPr>
          <w:rFonts w:ascii="Calibri" w:eastAsia="HiddenHorzOCR" w:hAnsi="Calibri" w:cs="Calibri"/>
        </w:rPr>
      </w:pPr>
      <w:r w:rsidRPr="00FE0C81">
        <w:rPr>
          <w:rFonts w:ascii="Calibri" w:eastAsia="HiddenHorzOCR" w:hAnsi="Calibri" w:cs="Calibri"/>
          <w:b/>
        </w:rPr>
        <w:t>In kind Contributions</w:t>
      </w:r>
      <w:r w:rsidRPr="00FE0C81">
        <w:rPr>
          <w:rFonts w:ascii="Calibri" w:eastAsia="HiddenHorzOCR" w:hAnsi="Calibri" w:cs="Calibri"/>
        </w:rPr>
        <w:t xml:space="preserve"> by a Party to a Project means all Contributions that are not cash, including the following: </w:t>
      </w:r>
    </w:p>
    <w:p w14:paraId="7E9097D4" w14:textId="77777777" w:rsidR="00F84A20" w:rsidRPr="00FE0C81" w:rsidRDefault="00F84A20" w:rsidP="00B6275B">
      <w:pPr>
        <w:pStyle w:val="ListParagraph"/>
        <w:numPr>
          <w:ilvl w:val="0"/>
          <w:numId w:val="21"/>
        </w:numPr>
        <w:spacing w:before="0" w:beforeAutospacing="0" w:after="0"/>
        <w:ind w:left="357" w:hanging="357"/>
      </w:pPr>
      <w:r w:rsidRPr="00FE0C81">
        <w:t xml:space="preserve">the commercial value of Background IP provided by each Party in the </w:t>
      </w:r>
      <w:proofErr w:type="gramStart"/>
      <w:r w:rsidRPr="00FE0C81">
        <w:t>Project;</w:t>
      </w:r>
      <w:proofErr w:type="gramEnd"/>
      <w:r w:rsidRPr="00FE0C81">
        <w:t xml:space="preserve"> </w:t>
      </w:r>
    </w:p>
    <w:p w14:paraId="0C1D9C8D" w14:textId="77777777" w:rsidR="00F84A20" w:rsidRPr="00FE0C81" w:rsidRDefault="00F84A20" w:rsidP="00B6275B">
      <w:pPr>
        <w:pStyle w:val="ListParagraph"/>
        <w:numPr>
          <w:ilvl w:val="0"/>
          <w:numId w:val="21"/>
        </w:numPr>
        <w:spacing w:after="0"/>
        <w:ind w:left="357" w:hanging="357"/>
      </w:pPr>
      <w:r w:rsidRPr="00FE0C81">
        <w:t>time of personnel and Students (if applicable</w:t>
      </w:r>
      <w:proofErr w:type="gramStart"/>
      <w:r w:rsidRPr="00FE0C81">
        <w:t>);</w:t>
      </w:r>
      <w:proofErr w:type="gramEnd"/>
      <w:r w:rsidRPr="00FE0C81">
        <w:t xml:space="preserve"> </w:t>
      </w:r>
    </w:p>
    <w:p w14:paraId="670B7C80" w14:textId="77777777" w:rsidR="00F84A20" w:rsidRPr="00FE0C81" w:rsidRDefault="00F84A20" w:rsidP="00B6275B">
      <w:pPr>
        <w:pStyle w:val="ListParagraph"/>
        <w:numPr>
          <w:ilvl w:val="0"/>
          <w:numId w:val="21"/>
        </w:numPr>
        <w:spacing w:after="0"/>
        <w:ind w:left="357" w:hanging="357"/>
      </w:pPr>
      <w:r w:rsidRPr="00FE0C81">
        <w:t xml:space="preserve">access to equipment and facilities of a </w:t>
      </w:r>
      <w:proofErr w:type="gramStart"/>
      <w:r w:rsidRPr="00FE0C81">
        <w:t>Party;</w:t>
      </w:r>
      <w:proofErr w:type="gramEnd"/>
    </w:p>
    <w:p w14:paraId="3EB42BF1" w14:textId="77777777" w:rsidR="00F84A20" w:rsidRPr="00FE0C81" w:rsidRDefault="00F84A20" w:rsidP="00B6275B">
      <w:pPr>
        <w:pStyle w:val="ListParagraph"/>
        <w:numPr>
          <w:ilvl w:val="0"/>
          <w:numId w:val="21"/>
        </w:numPr>
        <w:spacing w:after="0"/>
        <w:ind w:left="357" w:hanging="357"/>
      </w:pPr>
      <w:r w:rsidRPr="00FE0C81">
        <w:t xml:space="preserve">supply of consumables and services to the Project by a </w:t>
      </w:r>
      <w:proofErr w:type="gramStart"/>
      <w:r w:rsidRPr="00FE0C81">
        <w:t>Party;</w:t>
      </w:r>
      <w:proofErr w:type="gramEnd"/>
    </w:p>
    <w:p w14:paraId="2106968B" w14:textId="77777777" w:rsidR="00F84A20" w:rsidRPr="00FE0C81" w:rsidRDefault="00F84A20" w:rsidP="00B6275B">
      <w:pPr>
        <w:pStyle w:val="ListParagraph"/>
        <w:numPr>
          <w:ilvl w:val="0"/>
          <w:numId w:val="21"/>
        </w:numPr>
        <w:spacing w:after="0"/>
        <w:ind w:left="357" w:hanging="357"/>
      </w:pPr>
      <w:r w:rsidRPr="00FE0C81">
        <w:t>access to Study Participants; or</w:t>
      </w:r>
    </w:p>
    <w:p w14:paraId="14CA0BBF" w14:textId="77777777" w:rsidR="00F84A20" w:rsidRPr="00FE0C81" w:rsidRDefault="00F84A20" w:rsidP="00B6275B">
      <w:pPr>
        <w:pStyle w:val="ListParagraph"/>
        <w:numPr>
          <w:ilvl w:val="0"/>
          <w:numId w:val="21"/>
        </w:numPr>
      </w:pPr>
      <w:r w:rsidRPr="00FE0C81">
        <w:t xml:space="preserve">access to Medical Records and Study Participant Data. </w:t>
      </w:r>
    </w:p>
    <w:p w14:paraId="2631492C" w14:textId="77777777" w:rsidR="00F84A20" w:rsidRPr="00FE0C81" w:rsidRDefault="00F84A20" w:rsidP="00282463">
      <w:pPr>
        <w:tabs>
          <w:tab w:val="left" w:pos="1134"/>
          <w:tab w:val="left" w:pos="1843"/>
        </w:tabs>
        <w:spacing w:after="120"/>
        <w:jc w:val="both"/>
        <w:rPr>
          <w:rFonts w:ascii="Calibri" w:eastAsia="HiddenHorzOCR" w:hAnsi="Calibri" w:cs="Calibri"/>
        </w:rPr>
      </w:pPr>
      <w:r w:rsidRPr="00FE0C81">
        <w:rPr>
          <w:rFonts w:ascii="Calibri" w:eastAsia="HiddenHorzOCR" w:hAnsi="Calibri" w:cs="Calibri"/>
          <w:b/>
        </w:rPr>
        <w:t>Intellectual Property</w:t>
      </w:r>
      <w:r w:rsidRPr="00FE0C81">
        <w:rPr>
          <w:rFonts w:ascii="Calibri" w:eastAsia="HiddenHorzOCR" w:hAnsi="Calibri" w:cs="Calibri"/>
        </w:rPr>
        <w:t xml:space="preserve"> or </w:t>
      </w:r>
      <w:r w:rsidRPr="00FE0C81">
        <w:rPr>
          <w:rFonts w:ascii="Calibri" w:eastAsia="HiddenHorzOCR" w:hAnsi="Calibri" w:cs="Calibri"/>
          <w:b/>
        </w:rPr>
        <w:t>IP</w:t>
      </w:r>
      <w:r w:rsidRPr="00FE0C81">
        <w:rPr>
          <w:rFonts w:ascii="Calibri" w:eastAsia="HiddenHorzOCR" w:hAnsi="Calibri" w:cs="Calibri"/>
        </w:rPr>
        <w:t xml:space="preserve"> means all intellectual property rights, including but not limited to:</w:t>
      </w:r>
    </w:p>
    <w:p w14:paraId="4BD0EBF5" w14:textId="77777777" w:rsidR="00F84A20" w:rsidRPr="00FE0C81" w:rsidRDefault="00F84A20" w:rsidP="00B6275B">
      <w:pPr>
        <w:pStyle w:val="ListParagraph"/>
        <w:numPr>
          <w:ilvl w:val="0"/>
          <w:numId w:val="22"/>
        </w:numPr>
        <w:spacing w:before="0" w:beforeAutospacing="0" w:after="0"/>
        <w:ind w:left="357" w:hanging="357"/>
      </w:pPr>
      <w:r w:rsidRPr="00FE0C81">
        <w:t xml:space="preserve">trade and service marks (including goodwill in those marks), patents, inventions, discoveries, copyright, rights in circuit layouts, designs, moral rights, domain names, registrable plant varieties, processes, trade secrets and </w:t>
      </w:r>
      <w:proofErr w:type="gramStart"/>
      <w:r w:rsidRPr="00FE0C81">
        <w:t>know-how;</w:t>
      </w:r>
      <w:proofErr w:type="gramEnd"/>
    </w:p>
    <w:p w14:paraId="28F90114" w14:textId="77777777" w:rsidR="00F84A20" w:rsidRPr="00FE0C81" w:rsidRDefault="00F84A20" w:rsidP="00B6275B">
      <w:pPr>
        <w:pStyle w:val="ListParagraph"/>
        <w:numPr>
          <w:ilvl w:val="0"/>
          <w:numId w:val="22"/>
        </w:numPr>
        <w:spacing w:after="0"/>
        <w:ind w:left="357" w:hanging="357"/>
      </w:pPr>
      <w:r w:rsidRPr="00FE0C81">
        <w:t>any application or right to apply for registration of any rights referred to in paragraph (a); and</w:t>
      </w:r>
    </w:p>
    <w:p w14:paraId="73AB2565" w14:textId="77777777" w:rsidR="00F84A20" w:rsidRPr="00FE0C81" w:rsidRDefault="00F84A20" w:rsidP="00B6275B">
      <w:pPr>
        <w:pStyle w:val="ListParagraph"/>
        <w:numPr>
          <w:ilvl w:val="0"/>
          <w:numId w:val="22"/>
        </w:numPr>
      </w:pPr>
      <w:r w:rsidRPr="00FE0C81">
        <w:t xml:space="preserve">all rights of a similar nature to any of the rights in paragraph (a) and (b) which may subsist anywhere in the world (including Australia), </w:t>
      </w:r>
      <w:proofErr w:type="gramStart"/>
      <w:r w:rsidRPr="00FE0C81">
        <w:t>whether or not</w:t>
      </w:r>
      <w:proofErr w:type="gramEnd"/>
      <w:r w:rsidRPr="00FE0C81">
        <w:t xml:space="preserve"> such rights are registered or capable of being registered.</w:t>
      </w:r>
    </w:p>
    <w:p w14:paraId="07C67853"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lastRenderedPageBreak/>
        <w:t>Internal Purposes</w:t>
      </w:r>
      <w:r w:rsidRPr="00FE0C81">
        <w:rPr>
          <w:rFonts w:ascii="Calibri" w:hAnsi="Calibri" w:cs="Calibri"/>
        </w:rPr>
        <w:t xml:space="preserve"> means: (a) the internal, non-commercial research and education purposes of a Party, such as </w:t>
      </w:r>
      <w:r w:rsidRPr="00FE0C81">
        <w:rPr>
          <w:rFonts w:ascii="Calibri" w:eastAsia="HiddenHorzOCR" w:hAnsi="Calibri" w:cs="Calibri"/>
        </w:rPr>
        <w:t>carrying out future research making use of such Intellectual Property under a competitive grants or public good scheme or for teaching award courses</w:t>
      </w:r>
      <w:r w:rsidRPr="00FE0C81">
        <w:rPr>
          <w:rFonts w:ascii="Calibri" w:hAnsi="Calibri" w:cs="Calibri"/>
        </w:rPr>
        <w:t xml:space="preserve">; (b) if elected in the Project Schedule, the Public </w:t>
      </w:r>
      <w:proofErr w:type="gramStart"/>
      <w:r w:rsidRPr="00FE0C81">
        <w:rPr>
          <w:rFonts w:ascii="Calibri" w:hAnsi="Calibri" w:cs="Calibri"/>
        </w:rPr>
        <w:t>Health</w:t>
      </w:r>
      <w:proofErr w:type="gramEnd"/>
      <w:r w:rsidRPr="00FE0C81">
        <w:rPr>
          <w:rFonts w:ascii="Calibri" w:hAnsi="Calibri" w:cs="Calibri"/>
        </w:rPr>
        <w:t xml:space="preserve"> and Hospital Purposes of a Party. </w:t>
      </w:r>
    </w:p>
    <w:p w14:paraId="6402B987"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Investigators</w:t>
      </w:r>
      <w:r w:rsidRPr="00FE0C81">
        <w:rPr>
          <w:rFonts w:ascii="Calibri" w:eastAsia="HiddenHorzOCR" w:hAnsi="Calibri" w:cs="Calibri"/>
        </w:rPr>
        <w:t xml:space="preserve"> means the personnel specified in the Project Schedule, or any other person that may be nominated by Party from time to time during the Project. </w:t>
      </w:r>
    </w:p>
    <w:p w14:paraId="579464C8"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 xml:space="preserve">Material </w:t>
      </w:r>
      <w:r w:rsidRPr="00FE0C81">
        <w:rPr>
          <w:rFonts w:ascii="Calibri" w:eastAsia="HiddenHorzOCR" w:hAnsi="Calibri" w:cs="Calibri"/>
        </w:rPr>
        <w:t xml:space="preserve">means </w:t>
      </w:r>
      <w:r w:rsidRPr="00FE0C81">
        <w:rPr>
          <w:rFonts w:ascii="Calibri" w:hAnsi="Calibri" w:cs="Calibri"/>
        </w:rPr>
        <w:t xml:space="preserve">physical samples of a thing or substance, such as biological material, and includes any unmodified derivatives and progeny of that </w:t>
      </w:r>
      <w:proofErr w:type="gramStart"/>
      <w:r w:rsidRPr="00FE0C81">
        <w:rPr>
          <w:rFonts w:ascii="Calibri" w:hAnsi="Calibri" w:cs="Calibri"/>
        </w:rPr>
        <w:t>material, but</w:t>
      </w:r>
      <w:proofErr w:type="gramEnd"/>
      <w:r w:rsidRPr="00FE0C81">
        <w:rPr>
          <w:rFonts w:ascii="Calibri" w:hAnsi="Calibri" w:cs="Calibri"/>
        </w:rPr>
        <w:t xml:space="preserve"> excludes Human Biological Materials.</w:t>
      </w:r>
    </w:p>
    <w:p w14:paraId="72EB2658"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Medical Records</w:t>
      </w:r>
      <w:r w:rsidRPr="00FE0C81">
        <w:rPr>
          <w:rFonts w:ascii="Calibri" w:eastAsia="HiddenHorzOCR" w:hAnsi="Calibri" w:cs="Calibri"/>
        </w:rPr>
        <w:t xml:space="preserve"> means a clinical record or note created by a medical or health professional for inclusion in an official record of treatment of a Study Participant. </w:t>
      </w:r>
    </w:p>
    <w:p w14:paraId="422AE811" w14:textId="77777777" w:rsidR="00F84A20" w:rsidRDefault="00F84A20" w:rsidP="00F84A20">
      <w:pPr>
        <w:tabs>
          <w:tab w:val="left" w:pos="1134"/>
          <w:tab w:val="left" w:pos="1843"/>
        </w:tabs>
        <w:jc w:val="both"/>
        <w:rPr>
          <w:rFonts w:ascii="Calibri" w:hAnsi="Calibri" w:cs="Calibri"/>
        </w:rPr>
      </w:pPr>
      <w:r w:rsidRPr="00FE0C81">
        <w:rPr>
          <w:rFonts w:ascii="Calibri" w:eastAsia="HiddenHorzOCR" w:hAnsi="Calibri" w:cs="Calibri"/>
          <w:b/>
        </w:rPr>
        <w:t>Moral Rights</w:t>
      </w:r>
      <w:r w:rsidRPr="00FE0C81">
        <w:rPr>
          <w:rFonts w:ascii="Calibri" w:eastAsia="HiddenHorzOCR" w:hAnsi="Calibri" w:cs="Calibri"/>
        </w:rPr>
        <w:t xml:space="preserve"> means </w:t>
      </w:r>
      <w:r w:rsidRPr="00FE0C81">
        <w:rPr>
          <w:rFonts w:ascii="Calibri" w:hAnsi="Calibri" w:cs="Calibri"/>
        </w:rPr>
        <w:t>as described in Part IX of the Copyright Act 1968 (</w:t>
      </w:r>
      <w:proofErr w:type="spellStart"/>
      <w:r w:rsidRPr="00FE0C81">
        <w:rPr>
          <w:rFonts w:ascii="Calibri" w:hAnsi="Calibri" w:cs="Calibri"/>
        </w:rPr>
        <w:t>Cth</w:t>
      </w:r>
      <w:proofErr w:type="spellEnd"/>
      <w:r w:rsidRPr="00FE0C81">
        <w:rPr>
          <w:rFonts w:ascii="Calibri" w:hAnsi="Calibri" w:cs="Calibri"/>
        </w:rPr>
        <w:t>) and any analogous rights arising under statute that exist, or may come to exist, anywhere in the world.</w:t>
      </w:r>
    </w:p>
    <w:p w14:paraId="72EC93AC"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b/>
        </w:rPr>
        <w:t>Other Commercialisation Terms</w:t>
      </w:r>
      <w:r w:rsidRPr="00FE0C81">
        <w:rPr>
          <w:rFonts w:ascii="Calibri" w:hAnsi="Calibri" w:cs="Calibri"/>
        </w:rPr>
        <w:t xml:space="preserve"> means, as specified in the Project Schedule, any other relevant commercialisation terms, such as the basis upon which commercialisation costs are calculated, and terms on reporting and timing for distribution of net revenue.   </w:t>
      </w:r>
    </w:p>
    <w:p w14:paraId="78EA26A5" w14:textId="779AEDCA"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Party</w:t>
      </w:r>
      <w:r w:rsidRPr="00FE0C81">
        <w:rPr>
          <w:rFonts w:ascii="Calibri" w:eastAsia="HiddenHorzOCR" w:hAnsi="Calibri" w:cs="Calibri"/>
        </w:rPr>
        <w:t xml:space="preserve"> means a party to this Agreement, including either, some or all of them as the context dictates and, for the purposes of a Project Schedule, includes any Third Party Collaborators who may be party to that Project Schedule in accordance with Clauses </w:t>
      </w:r>
      <w:r w:rsidRPr="00FE0C81">
        <w:rPr>
          <w:rFonts w:ascii="Calibri" w:eastAsia="HiddenHorzOCR" w:hAnsi="Calibri" w:cs="Calibri"/>
        </w:rPr>
        <w:fldChar w:fldCharType="begin" w:fldLock="1"/>
      </w:r>
      <w:r w:rsidRPr="00FE0C81">
        <w:rPr>
          <w:rFonts w:ascii="Calibri" w:eastAsia="HiddenHorzOCR" w:hAnsi="Calibri" w:cs="Calibri"/>
        </w:rPr>
        <w:instrText xml:space="preserve"> REF _Ref465086995 \r \h  \* MERGEFORMAT </w:instrText>
      </w:r>
      <w:r w:rsidRPr="00FE0C81">
        <w:rPr>
          <w:rFonts w:ascii="Calibri" w:eastAsia="HiddenHorzOCR" w:hAnsi="Calibri" w:cs="Calibri"/>
        </w:rPr>
      </w:r>
      <w:r w:rsidRPr="00FE0C81">
        <w:rPr>
          <w:rFonts w:ascii="Calibri" w:eastAsia="HiddenHorzOCR" w:hAnsi="Calibri" w:cs="Calibri"/>
        </w:rPr>
        <w:fldChar w:fldCharType="separate"/>
      </w:r>
      <w:r w:rsidR="00B6275B">
        <w:rPr>
          <w:rFonts w:ascii="Calibri" w:eastAsia="HiddenHorzOCR" w:hAnsi="Calibri" w:cs="Calibri"/>
        </w:rPr>
        <w:t>2.11</w:t>
      </w:r>
      <w:r w:rsidRPr="00FE0C81">
        <w:rPr>
          <w:rFonts w:ascii="Calibri" w:eastAsia="HiddenHorzOCR" w:hAnsi="Calibri" w:cs="Calibri"/>
        </w:rPr>
        <w:fldChar w:fldCharType="end"/>
      </w:r>
      <w:r w:rsidRPr="00FE0C81">
        <w:rPr>
          <w:rFonts w:ascii="Calibri" w:eastAsia="HiddenHorzOCR" w:hAnsi="Calibri" w:cs="Calibri"/>
        </w:rPr>
        <w:t xml:space="preserve"> to </w:t>
      </w:r>
      <w:r w:rsidRPr="00FE0C81">
        <w:rPr>
          <w:rFonts w:ascii="Calibri" w:eastAsia="HiddenHorzOCR" w:hAnsi="Calibri" w:cs="Calibri"/>
        </w:rPr>
        <w:fldChar w:fldCharType="begin" w:fldLock="1"/>
      </w:r>
      <w:r w:rsidRPr="00FE0C81">
        <w:rPr>
          <w:rFonts w:ascii="Calibri" w:eastAsia="HiddenHorzOCR" w:hAnsi="Calibri" w:cs="Calibri"/>
        </w:rPr>
        <w:instrText xml:space="preserve"> REF _Ref465257520 \r \h  \* MERGEFORMAT </w:instrText>
      </w:r>
      <w:r w:rsidRPr="00FE0C81">
        <w:rPr>
          <w:rFonts w:ascii="Calibri" w:eastAsia="HiddenHorzOCR" w:hAnsi="Calibri" w:cs="Calibri"/>
        </w:rPr>
      </w:r>
      <w:r w:rsidRPr="00FE0C81">
        <w:rPr>
          <w:rFonts w:ascii="Calibri" w:eastAsia="HiddenHorzOCR" w:hAnsi="Calibri" w:cs="Calibri"/>
        </w:rPr>
        <w:fldChar w:fldCharType="separate"/>
      </w:r>
      <w:r w:rsidR="00B6275B">
        <w:rPr>
          <w:rFonts w:ascii="Calibri" w:eastAsia="HiddenHorzOCR" w:hAnsi="Calibri" w:cs="Calibri"/>
        </w:rPr>
        <w:t>2.12</w:t>
      </w:r>
      <w:r w:rsidRPr="00FE0C81">
        <w:rPr>
          <w:rFonts w:ascii="Calibri" w:eastAsia="HiddenHorzOCR" w:hAnsi="Calibri" w:cs="Calibri"/>
        </w:rPr>
        <w:fldChar w:fldCharType="end"/>
      </w:r>
      <w:r w:rsidRPr="00FE0C81">
        <w:rPr>
          <w:rFonts w:ascii="Calibri" w:eastAsia="HiddenHorzOCR" w:hAnsi="Calibri" w:cs="Calibri"/>
        </w:rPr>
        <w:t xml:space="preserve">. Where a Party is named in a Project Schedule, they will be identified as a </w:t>
      </w:r>
      <w:r w:rsidRPr="00FE0C81">
        <w:rPr>
          <w:rFonts w:ascii="Calibri" w:eastAsia="HiddenHorzOCR" w:hAnsi="Calibri" w:cs="Calibri"/>
          <w:b/>
        </w:rPr>
        <w:t>Collaborator</w:t>
      </w:r>
      <w:r w:rsidRPr="00FE0C81">
        <w:rPr>
          <w:rFonts w:ascii="Calibri" w:eastAsia="HiddenHorzOCR" w:hAnsi="Calibri" w:cs="Calibri"/>
        </w:rPr>
        <w:t xml:space="preserve">. </w:t>
      </w:r>
    </w:p>
    <w:p w14:paraId="49D96DC5"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Personal Information</w:t>
      </w:r>
      <w:r w:rsidRPr="00FE0C81">
        <w:rPr>
          <w:rFonts w:ascii="Calibri" w:eastAsia="HiddenHorzOCR" w:hAnsi="Calibri" w:cs="Calibri"/>
        </w:rPr>
        <w:t xml:space="preserve"> has the same meaning as in the </w:t>
      </w:r>
      <w:r w:rsidRPr="00FE0C81">
        <w:rPr>
          <w:rFonts w:ascii="Calibri" w:hAnsi="Calibri" w:cs="Calibri"/>
        </w:rPr>
        <w:t>Privacy Act 1998 (</w:t>
      </w:r>
      <w:proofErr w:type="spellStart"/>
      <w:r w:rsidRPr="00FE0C81">
        <w:rPr>
          <w:rFonts w:ascii="Calibri" w:hAnsi="Calibri" w:cs="Calibri"/>
        </w:rPr>
        <w:t>Cth</w:t>
      </w:r>
      <w:proofErr w:type="spellEnd"/>
      <w:r w:rsidRPr="00FE0C81">
        <w:rPr>
          <w:rFonts w:ascii="Calibri" w:hAnsi="Calibri" w:cs="Calibri"/>
        </w:rPr>
        <w:t>)</w:t>
      </w:r>
      <w:r w:rsidRPr="00FE0C81">
        <w:rPr>
          <w:rFonts w:ascii="Calibri" w:eastAsia="HiddenHorzOCR" w:hAnsi="Calibri" w:cs="Calibri"/>
        </w:rPr>
        <w:t xml:space="preserve">. </w:t>
      </w:r>
    </w:p>
    <w:p w14:paraId="3554F2B6"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Privacy Act</w:t>
      </w:r>
      <w:r w:rsidRPr="00FE0C81">
        <w:rPr>
          <w:rFonts w:ascii="Calibri" w:eastAsia="HiddenHorzOCR" w:hAnsi="Calibri" w:cs="Calibri"/>
        </w:rPr>
        <w:t xml:space="preserve"> means either or </w:t>
      </w:r>
      <w:proofErr w:type="gramStart"/>
      <w:r w:rsidRPr="00FE0C81">
        <w:rPr>
          <w:rFonts w:ascii="Calibri" w:eastAsia="HiddenHorzOCR" w:hAnsi="Calibri" w:cs="Calibri"/>
        </w:rPr>
        <w:t>both of the Information</w:t>
      </w:r>
      <w:proofErr w:type="gramEnd"/>
      <w:r w:rsidRPr="00FE0C81">
        <w:rPr>
          <w:rFonts w:ascii="Calibri" w:eastAsia="HiddenHorzOCR" w:hAnsi="Calibri" w:cs="Calibri"/>
        </w:rPr>
        <w:t xml:space="preserve"> Privacy Act 2009 (Qld) and the Privacy Act 1988 (</w:t>
      </w:r>
      <w:proofErr w:type="spellStart"/>
      <w:r w:rsidRPr="00FE0C81">
        <w:rPr>
          <w:rFonts w:ascii="Calibri" w:eastAsia="HiddenHorzOCR" w:hAnsi="Calibri" w:cs="Calibri"/>
        </w:rPr>
        <w:t>Cth</w:t>
      </w:r>
      <w:proofErr w:type="spellEnd"/>
      <w:r w:rsidRPr="00FE0C81">
        <w:rPr>
          <w:rFonts w:ascii="Calibri" w:eastAsia="HiddenHorzOCR" w:hAnsi="Calibri" w:cs="Calibri"/>
        </w:rPr>
        <w:t>) (including the Australian Privacy Principles under that Act), as amended from time to time.</w:t>
      </w:r>
    </w:p>
    <w:p w14:paraId="16F00949" w14:textId="52754D0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Project</w:t>
      </w:r>
      <w:r w:rsidRPr="00FE0C81">
        <w:rPr>
          <w:rFonts w:ascii="Calibri" w:eastAsia="HiddenHorzOCR" w:hAnsi="Calibri" w:cs="Calibri"/>
        </w:rPr>
        <w:t xml:space="preserve"> means the research project to be conducted under the auspices of an agreement formed under this </w:t>
      </w:r>
      <w:r w:rsidR="00296B51">
        <w:rPr>
          <w:rFonts w:ascii="Calibri" w:eastAsia="HiddenHorzOCR" w:hAnsi="Calibri" w:cs="Calibri"/>
        </w:rPr>
        <w:t>Research Passport Agreement</w:t>
      </w:r>
      <w:r w:rsidRPr="00FE0C81">
        <w:rPr>
          <w:rFonts w:ascii="Calibri" w:eastAsia="HiddenHorzOCR" w:hAnsi="Calibri" w:cs="Calibri"/>
        </w:rPr>
        <w:t xml:space="preserve">. </w:t>
      </w:r>
    </w:p>
    <w:p w14:paraId="11A0EED8"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Project IP</w:t>
      </w:r>
      <w:r w:rsidRPr="00FE0C81">
        <w:rPr>
          <w:rFonts w:ascii="Calibri" w:eastAsia="HiddenHorzOCR" w:hAnsi="Calibri" w:cs="Calibri"/>
        </w:rPr>
        <w:t xml:space="preserve"> means the Intellectual Property developed by either Party as a direct result of undertaking the Project, but excludes Background IP, Student IP, Medical Records, and Study Participant Data.</w:t>
      </w:r>
    </w:p>
    <w:p w14:paraId="65F78638" w14:textId="2E9C12A8"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Project IP Owner</w:t>
      </w:r>
      <w:r w:rsidRPr="00FE0C81">
        <w:rPr>
          <w:rFonts w:ascii="Calibri" w:eastAsia="HiddenHorzOCR" w:hAnsi="Calibri" w:cs="Calibri"/>
        </w:rPr>
        <w:t xml:space="preserve"> means the Party or Parties who will own Project IP in accordance with clauses </w:t>
      </w:r>
      <w:r>
        <w:rPr>
          <w:rFonts w:ascii="Calibri" w:eastAsia="HiddenHorzOCR" w:hAnsi="Calibri" w:cs="Calibri"/>
        </w:rPr>
        <w:fldChar w:fldCharType="begin" w:fldLock="1"/>
      </w:r>
      <w:r>
        <w:rPr>
          <w:rFonts w:ascii="Calibri" w:eastAsia="HiddenHorzOCR" w:hAnsi="Calibri" w:cs="Calibri"/>
        </w:rPr>
        <w:instrText xml:space="preserve"> REF _Ref35867500 \r \h </w:instrText>
      </w:r>
      <w:r>
        <w:rPr>
          <w:rFonts w:ascii="Calibri" w:eastAsia="HiddenHorzOCR" w:hAnsi="Calibri" w:cs="Calibri"/>
        </w:rPr>
      </w:r>
      <w:r>
        <w:rPr>
          <w:rFonts w:ascii="Calibri" w:eastAsia="HiddenHorzOCR" w:hAnsi="Calibri" w:cs="Calibri"/>
        </w:rPr>
        <w:fldChar w:fldCharType="separate"/>
      </w:r>
      <w:r w:rsidR="00B6275B">
        <w:rPr>
          <w:rFonts w:ascii="Calibri" w:eastAsia="HiddenHorzOCR" w:hAnsi="Calibri" w:cs="Calibri"/>
        </w:rPr>
        <w:t>8</w:t>
      </w:r>
      <w:r>
        <w:rPr>
          <w:rFonts w:ascii="Calibri" w:eastAsia="HiddenHorzOCR" w:hAnsi="Calibri" w:cs="Calibri"/>
        </w:rPr>
        <w:fldChar w:fldCharType="end"/>
      </w:r>
      <w:r>
        <w:rPr>
          <w:rFonts w:ascii="Calibri" w:eastAsia="HiddenHorzOCR" w:hAnsi="Calibri" w:cs="Calibri"/>
        </w:rPr>
        <w:t xml:space="preserve"> </w:t>
      </w:r>
      <w:r w:rsidRPr="00FE0C81">
        <w:rPr>
          <w:rFonts w:ascii="Calibri" w:eastAsia="HiddenHorzOCR" w:hAnsi="Calibri" w:cs="Calibri"/>
        </w:rPr>
        <w:t xml:space="preserve">or </w:t>
      </w:r>
      <w:r w:rsidRPr="00FE0C81">
        <w:rPr>
          <w:rFonts w:ascii="Calibri" w:eastAsia="HiddenHorzOCR" w:hAnsi="Calibri" w:cs="Calibri"/>
        </w:rPr>
        <w:fldChar w:fldCharType="begin" w:fldLock="1"/>
      </w:r>
      <w:r w:rsidRPr="00FE0C81">
        <w:rPr>
          <w:rFonts w:ascii="Calibri" w:eastAsia="HiddenHorzOCR" w:hAnsi="Calibri" w:cs="Calibri"/>
        </w:rPr>
        <w:instrText xml:space="preserve"> REF _Ref465084143 \r \h  \* MERGEFORMAT </w:instrText>
      </w:r>
      <w:r w:rsidRPr="00FE0C81">
        <w:rPr>
          <w:rFonts w:ascii="Calibri" w:eastAsia="HiddenHorzOCR" w:hAnsi="Calibri" w:cs="Calibri"/>
        </w:rPr>
      </w:r>
      <w:r w:rsidRPr="00FE0C81">
        <w:rPr>
          <w:rFonts w:ascii="Calibri" w:eastAsia="HiddenHorzOCR" w:hAnsi="Calibri" w:cs="Calibri"/>
        </w:rPr>
        <w:fldChar w:fldCharType="separate"/>
      </w:r>
      <w:r w:rsidR="00B6275B">
        <w:rPr>
          <w:rFonts w:ascii="Calibri" w:eastAsia="HiddenHorzOCR" w:hAnsi="Calibri" w:cs="Calibri"/>
        </w:rPr>
        <w:t>8.2</w:t>
      </w:r>
      <w:r w:rsidRPr="00FE0C81">
        <w:rPr>
          <w:rFonts w:ascii="Calibri" w:eastAsia="HiddenHorzOCR" w:hAnsi="Calibri" w:cs="Calibri"/>
        </w:rPr>
        <w:fldChar w:fldCharType="end"/>
      </w:r>
      <w:r w:rsidRPr="00FE0C81">
        <w:rPr>
          <w:rFonts w:ascii="Calibri" w:eastAsia="HiddenHorzOCR" w:hAnsi="Calibri" w:cs="Calibri"/>
        </w:rPr>
        <w:t xml:space="preserve"> of this Agreement (as applicable). </w:t>
      </w:r>
    </w:p>
    <w:p w14:paraId="63E5038F" w14:textId="5A3E2922"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Project Schedule</w:t>
      </w:r>
      <w:r w:rsidRPr="00FE0C81">
        <w:rPr>
          <w:rFonts w:ascii="Calibri" w:eastAsia="HiddenHorzOCR" w:hAnsi="Calibri" w:cs="Calibri"/>
        </w:rPr>
        <w:t xml:space="preserve"> means each individual Project Schedule described in clause </w:t>
      </w:r>
      <w:r>
        <w:rPr>
          <w:rFonts w:ascii="Calibri" w:eastAsia="HiddenHorzOCR" w:hAnsi="Calibri" w:cs="Calibri"/>
        </w:rPr>
        <w:fldChar w:fldCharType="begin" w:fldLock="1"/>
      </w:r>
      <w:r>
        <w:rPr>
          <w:rFonts w:ascii="Calibri" w:eastAsia="HiddenHorzOCR" w:hAnsi="Calibri" w:cs="Calibri"/>
        </w:rPr>
        <w:instrText xml:space="preserve"> REF _Ref36189656 \r \h </w:instrText>
      </w:r>
      <w:r>
        <w:rPr>
          <w:rFonts w:ascii="Calibri" w:eastAsia="HiddenHorzOCR" w:hAnsi="Calibri" w:cs="Calibri"/>
        </w:rPr>
      </w:r>
      <w:r>
        <w:rPr>
          <w:rFonts w:ascii="Calibri" w:eastAsia="HiddenHorzOCR" w:hAnsi="Calibri" w:cs="Calibri"/>
        </w:rPr>
        <w:fldChar w:fldCharType="separate"/>
      </w:r>
      <w:r w:rsidR="00B6275B">
        <w:rPr>
          <w:rFonts w:ascii="Calibri" w:eastAsia="HiddenHorzOCR" w:hAnsi="Calibri" w:cs="Calibri"/>
        </w:rPr>
        <w:t>2.3.3</w:t>
      </w:r>
      <w:r>
        <w:rPr>
          <w:rFonts w:ascii="Calibri" w:eastAsia="HiddenHorzOCR" w:hAnsi="Calibri" w:cs="Calibri"/>
        </w:rPr>
        <w:fldChar w:fldCharType="end"/>
      </w:r>
      <w:r w:rsidRPr="00FE0C81">
        <w:rPr>
          <w:rFonts w:ascii="Calibri" w:eastAsia="HiddenHorzOCR" w:hAnsi="Calibri" w:cs="Calibri"/>
        </w:rPr>
        <w:t xml:space="preserve"> for the performance of a Project, the template form of which is set out in Schedule 2.  </w:t>
      </w:r>
    </w:p>
    <w:p w14:paraId="63C67065"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Protocol</w:t>
      </w:r>
      <w:r w:rsidRPr="00FE0C81">
        <w:rPr>
          <w:rFonts w:ascii="Calibri" w:eastAsia="HiddenHorzOCR" w:hAnsi="Calibri" w:cs="Calibri"/>
        </w:rPr>
        <w:t xml:space="preserve"> means the research plan or protocol for the Project, as applicable, as attached to the Project Schedule. </w:t>
      </w:r>
    </w:p>
    <w:p w14:paraId="4ED2BEAA" w14:textId="5EF26A6C" w:rsidR="00F84A20" w:rsidRPr="00FE0C81" w:rsidRDefault="00280625" w:rsidP="00F84A20">
      <w:pPr>
        <w:tabs>
          <w:tab w:val="left" w:pos="1134"/>
          <w:tab w:val="left" w:pos="1843"/>
        </w:tabs>
        <w:jc w:val="both"/>
        <w:rPr>
          <w:rFonts w:ascii="Calibri" w:hAnsi="Calibri" w:cs="Calibri"/>
        </w:rPr>
      </w:pPr>
      <w:r>
        <w:rPr>
          <w:rFonts w:ascii="Calibri" w:hAnsi="Calibri" w:cs="Calibri"/>
          <w:b/>
        </w:rPr>
        <w:t xml:space="preserve">Public </w:t>
      </w:r>
      <w:r w:rsidR="00F84A20" w:rsidRPr="00FE0C81">
        <w:rPr>
          <w:rFonts w:ascii="Calibri" w:hAnsi="Calibri" w:cs="Calibri"/>
          <w:b/>
        </w:rPr>
        <w:t>Health and Hospital Purpose</w:t>
      </w:r>
      <w:r w:rsidR="00F84A20" w:rsidRPr="00FE0C81">
        <w:rPr>
          <w:rFonts w:ascii="Calibri" w:hAnsi="Calibri" w:cs="Calibri"/>
        </w:rPr>
        <w:t xml:space="preserve"> mea</w:t>
      </w:r>
      <w:r w:rsidR="00F84A20" w:rsidRPr="00FE0C81">
        <w:rPr>
          <w:rFonts w:ascii="Calibri" w:eastAsia="HiddenHorzOCR" w:hAnsi="Calibri" w:cs="Calibri"/>
        </w:rPr>
        <w:t>ns provision of hospital or health service.</w:t>
      </w:r>
    </w:p>
    <w:p w14:paraId="05E94FC9"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lastRenderedPageBreak/>
        <w:t>Publication</w:t>
      </w:r>
      <w:r w:rsidRPr="00FE0C81">
        <w:rPr>
          <w:rFonts w:ascii="Calibri" w:eastAsia="HiddenHorzOCR" w:hAnsi="Calibri" w:cs="Calibri"/>
        </w:rPr>
        <w:t xml:space="preserve"> means a paper, article, manuscript, report, poster, Internet posting, presentation, abstract, outline, video, instruction material or other public disclosure, in printed, electronic, oral or other form, but excludes a </w:t>
      </w:r>
      <w:proofErr w:type="gramStart"/>
      <w:r w:rsidRPr="00FE0C81">
        <w:rPr>
          <w:rFonts w:ascii="Calibri" w:eastAsia="HiddenHorzOCR" w:hAnsi="Calibri" w:cs="Calibri"/>
        </w:rPr>
        <w:t>Thesis</w:t>
      </w:r>
      <w:proofErr w:type="gramEnd"/>
      <w:r w:rsidRPr="00FE0C81">
        <w:rPr>
          <w:rFonts w:ascii="Calibri" w:eastAsia="HiddenHorzOCR" w:hAnsi="Calibri" w:cs="Calibri"/>
        </w:rPr>
        <w:t xml:space="preserve">. </w:t>
      </w:r>
    </w:p>
    <w:p w14:paraId="62A68532"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Recipient Party</w:t>
      </w:r>
      <w:r w:rsidRPr="00FE0C81">
        <w:rPr>
          <w:rFonts w:ascii="Calibri" w:eastAsia="HiddenHorzOCR" w:hAnsi="Calibri" w:cs="Calibri"/>
        </w:rPr>
        <w:t xml:space="preserve"> </w:t>
      </w:r>
      <w:r w:rsidRPr="00FE0C81">
        <w:rPr>
          <w:rFonts w:ascii="Calibri" w:hAnsi="Calibri" w:cs="Calibri"/>
        </w:rPr>
        <w:t xml:space="preserve">means a Party who receives Confidential Information, Human Biological Material, Study Participant Data or Material in connection with the Project. </w:t>
      </w:r>
    </w:p>
    <w:p w14:paraId="2950AB54"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Relevant Privacy Laws</w:t>
      </w:r>
      <w:r w:rsidRPr="00FE0C81">
        <w:rPr>
          <w:rFonts w:ascii="Calibri" w:eastAsia="HiddenHorzOCR" w:hAnsi="Calibri" w:cs="Calibri"/>
        </w:rPr>
        <w:t xml:space="preserve"> means the Information Privacy Act 2009 (Qld), </w:t>
      </w:r>
      <w:r w:rsidRPr="00FE0C81">
        <w:rPr>
          <w:rFonts w:ascii="Calibri" w:hAnsi="Calibri" w:cs="Calibri"/>
        </w:rPr>
        <w:t>Hospital and Health Boards Act 2011 (Qld), Privacy Act 1998 (</w:t>
      </w:r>
      <w:proofErr w:type="spellStart"/>
      <w:r w:rsidRPr="00FE0C81">
        <w:rPr>
          <w:rFonts w:ascii="Calibri" w:hAnsi="Calibri" w:cs="Calibri"/>
        </w:rPr>
        <w:t>Cth</w:t>
      </w:r>
      <w:proofErr w:type="spellEnd"/>
      <w:r w:rsidRPr="00FE0C81">
        <w:rPr>
          <w:rFonts w:ascii="Calibri" w:hAnsi="Calibri" w:cs="Calibri"/>
        </w:rPr>
        <w:t>)</w:t>
      </w:r>
      <w:r w:rsidRPr="00FE0C81">
        <w:rPr>
          <w:rFonts w:ascii="Calibri" w:eastAsia="HiddenHorzOCR" w:hAnsi="Calibri" w:cs="Calibri"/>
        </w:rPr>
        <w:t>, Public Health Act 2005 (Qld) and any other legislation (including delegated and subordinate legislation such as regulations), code or guideline which applies in the jurisdiction where the Project is to be conducted, or as a condition of the Funding, and which relates to the protection of Personal Information or Sensitive Information.</w:t>
      </w:r>
    </w:p>
    <w:p w14:paraId="4A34CE45"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Research Misconduct</w:t>
      </w:r>
      <w:r w:rsidRPr="00FE0C81">
        <w:rPr>
          <w:rFonts w:ascii="Calibri" w:eastAsia="HiddenHorzOCR" w:hAnsi="Calibri" w:cs="Calibri"/>
        </w:rPr>
        <w:t xml:space="preserve"> has the same meaning as set out in the Australian Code for the Responsible Conduct of Research (</w:t>
      </w:r>
      <w:r>
        <w:rPr>
          <w:rFonts w:ascii="Calibri" w:eastAsia="HiddenHorzOCR" w:hAnsi="Calibri" w:cs="Calibri"/>
        </w:rPr>
        <w:t>2018</w:t>
      </w:r>
      <w:r w:rsidRPr="00FE0C81">
        <w:rPr>
          <w:rFonts w:ascii="Calibri" w:eastAsia="HiddenHorzOCR" w:hAnsi="Calibri" w:cs="Calibri"/>
        </w:rPr>
        <w:t xml:space="preserve">), as updated from time to time. </w:t>
      </w:r>
    </w:p>
    <w:p w14:paraId="4074BDA9" w14:textId="599CDEA0" w:rsidR="00CC66DC" w:rsidRDefault="00CC66DC" w:rsidP="00CC66DC">
      <w:pPr>
        <w:tabs>
          <w:tab w:val="left" w:pos="1134"/>
          <w:tab w:val="left" w:pos="1843"/>
        </w:tabs>
        <w:jc w:val="both"/>
        <w:rPr>
          <w:rFonts w:ascii="Calibri" w:eastAsia="HiddenHorzOCR" w:hAnsi="Calibri" w:cs="Calibri"/>
        </w:rPr>
      </w:pPr>
      <w:r>
        <w:rPr>
          <w:rFonts w:ascii="Calibri" w:eastAsia="HiddenHorzOCR" w:hAnsi="Calibri" w:cs="Calibri"/>
          <w:b/>
        </w:rPr>
        <w:t>Research Passport Agreement</w:t>
      </w:r>
      <w:r w:rsidRPr="00FE0C81">
        <w:rPr>
          <w:rFonts w:ascii="Calibri" w:eastAsia="HiddenHorzOCR" w:hAnsi="Calibri" w:cs="Calibri"/>
        </w:rPr>
        <w:t xml:space="preserve"> means this Agreement, excluding the Project Schedules.</w:t>
      </w:r>
    </w:p>
    <w:p w14:paraId="6E28DC32" w14:textId="77777777" w:rsidR="00B50EEB" w:rsidRPr="00FE0C81" w:rsidRDefault="00B50EEB" w:rsidP="00B50EEB">
      <w:pPr>
        <w:tabs>
          <w:tab w:val="left" w:pos="1134"/>
          <w:tab w:val="left" w:pos="1843"/>
        </w:tabs>
        <w:jc w:val="both"/>
        <w:rPr>
          <w:rFonts w:ascii="Calibri" w:hAnsi="Calibri" w:cs="Calibri"/>
        </w:rPr>
      </w:pPr>
      <w:r w:rsidRPr="00FE0C81">
        <w:rPr>
          <w:rFonts w:ascii="Calibri" w:hAnsi="Calibri" w:cs="Calibri"/>
          <w:b/>
        </w:rPr>
        <w:t>Revenue Sharing Percentages</w:t>
      </w:r>
      <w:r w:rsidRPr="00FE0C81">
        <w:rPr>
          <w:rFonts w:ascii="Calibri" w:hAnsi="Calibri" w:cs="Calibri"/>
        </w:rPr>
        <w:t xml:space="preserve"> means, as specified in the Project Schedule, the percentages of net revenue generated from Commercialisation of Project IP to be distributed to each relevant Party by the Commercialisation Lead.</w:t>
      </w:r>
    </w:p>
    <w:p w14:paraId="66DA06E7" w14:textId="77777777" w:rsidR="00F84A20" w:rsidRPr="00FE0C81" w:rsidRDefault="00F84A20" w:rsidP="00F84A20">
      <w:pPr>
        <w:tabs>
          <w:tab w:val="left" w:pos="1134"/>
          <w:tab w:val="left" w:pos="1843"/>
        </w:tabs>
        <w:jc w:val="both"/>
        <w:rPr>
          <w:rFonts w:ascii="Calibri" w:hAnsi="Calibri" w:cs="Calibri"/>
        </w:rPr>
      </w:pPr>
      <w:r w:rsidRPr="00FE0C81">
        <w:rPr>
          <w:rFonts w:ascii="Calibri" w:eastAsia="HiddenHorzOCR" w:hAnsi="Calibri" w:cs="Calibri"/>
          <w:b/>
        </w:rPr>
        <w:t>Sensitive Information</w:t>
      </w:r>
      <w:r w:rsidRPr="00FE0C81">
        <w:rPr>
          <w:rFonts w:ascii="Calibri" w:eastAsia="HiddenHorzOCR" w:hAnsi="Calibri" w:cs="Calibri"/>
        </w:rPr>
        <w:t xml:space="preserve"> </w:t>
      </w:r>
      <w:r w:rsidRPr="00FE0C81">
        <w:rPr>
          <w:rFonts w:ascii="Calibri" w:hAnsi="Calibri" w:cs="Calibri"/>
        </w:rPr>
        <w:t>has the same meaning as in the Privacy Act 1998 (</w:t>
      </w:r>
      <w:proofErr w:type="spellStart"/>
      <w:r w:rsidRPr="00FE0C81">
        <w:rPr>
          <w:rFonts w:ascii="Calibri" w:hAnsi="Calibri" w:cs="Calibri"/>
        </w:rPr>
        <w:t>Cth</w:t>
      </w:r>
      <w:proofErr w:type="spellEnd"/>
      <w:r w:rsidRPr="00FE0C81">
        <w:rPr>
          <w:rFonts w:ascii="Calibri" w:hAnsi="Calibri" w:cs="Calibri"/>
        </w:rPr>
        <w:t xml:space="preserve">). </w:t>
      </w:r>
    </w:p>
    <w:p w14:paraId="5547C3F4" w14:textId="352A581D" w:rsidR="00F84A20" w:rsidRPr="00FE0C81" w:rsidRDefault="00F84A20" w:rsidP="00F84A20">
      <w:pPr>
        <w:tabs>
          <w:tab w:val="left" w:pos="1134"/>
          <w:tab w:val="left" w:pos="1843"/>
        </w:tabs>
        <w:jc w:val="both"/>
        <w:rPr>
          <w:rFonts w:ascii="Calibri" w:eastAsia="HiddenHorzOCR" w:hAnsi="Calibri" w:cs="Calibri"/>
        </w:rPr>
      </w:pPr>
      <w:r w:rsidRPr="00FE0C81">
        <w:rPr>
          <w:rFonts w:ascii="Calibri" w:hAnsi="Calibri" w:cs="Calibri"/>
          <w:b/>
        </w:rPr>
        <w:t>Special Conditions</w:t>
      </w:r>
      <w:r w:rsidRPr="00FE0C81">
        <w:rPr>
          <w:rFonts w:ascii="Calibri" w:hAnsi="Calibri" w:cs="Calibri"/>
        </w:rPr>
        <w:t xml:space="preserve"> means any changes</w:t>
      </w:r>
      <w:r w:rsidRPr="00FE0C81">
        <w:rPr>
          <w:rFonts w:ascii="Calibri" w:eastAsia="HiddenHorzOCR" w:hAnsi="Calibri" w:cs="Calibri"/>
        </w:rPr>
        <w:t xml:space="preserve"> to clauses </w:t>
      </w:r>
      <w:r>
        <w:rPr>
          <w:rFonts w:ascii="Calibri" w:eastAsia="HiddenHorzOCR" w:hAnsi="Calibri" w:cs="Calibri"/>
        </w:rPr>
        <w:fldChar w:fldCharType="begin" w:fldLock="1"/>
      </w:r>
      <w:r>
        <w:rPr>
          <w:rFonts w:ascii="Calibri" w:eastAsia="HiddenHorzOCR" w:hAnsi="Calibri" w:cs="Calibri"/>
        </w:rPr>
        <w:instrText xml:space="preserve"> REF _Ref35867314 \r \h </w:instrText>
      </w:r>
      <w:r>
        <w:rPr>
          <w:rFonts w:ascii="Calibri" w:eastAsia="HiddenHorzOCR" w:hAnsi="Calibri" w:cs="Calibri"/>
        </w:rPr>
      </w:r>
      <w:r>
        <w:rPr>
          <w:rFonts w:ascii="Calibri" w:eastAsia="HiddenHorzOCR" w:hAnsi="Calibri" w:cs="Calibri"/>
        </w:rPr>
        <w:fldChar w:fldCharType="separate"/>
      </w:r>
      <w:r w:rsidR="00B6275B">
        <w:rPr>
          <w:rFonts w:ascii="Calibri" w:eastAsia="HiddenHorzOCR" w:hAnsi="Calibri" w:cs="Calibri"/>
        </w:rPr>
        <w:t>3</w:t>
      </w:r>
      <w:r>
        <w:rPr>
          <w:rFonts w:ascii="Calibri" w:eastAsia="HiddenHorzOCR" w:hAnsi="Calibri" w:cs="Calibri"/>
        </w:rPr>
        <w:fldChar w:fldCharType="end"/>
      </w:r>
      <w:r w:rsidRPr="00FE0C81">
        <w:rPr>
          <w:rFonts w:ascii="Calibri" w:eastAsia="HiddenHorzOCR" w:hAnsi="Calibri" w:cs="Calibri"/>
        </w:rPr>
        <w:t xml:space="preserve"> to </w:t>
      </w:r>
      <w:r>
        <w:rPr>
          <w:rFonts w:ascii="Calibri" w:eastAsia="HiddenHorzOCR" w:hAnsi="Calibri" w:cs="Calibri"/>
        </w:rPr>
        <w:fldChar w:fldCharType="begin" w:fldLock="1"/>
      </w:r>
      <w:r>
        <w:rPr>
          <w:rFonts w:ascii="Calibri" w:eastAsia="HiddenHorzOCR" w:hAnsi="Calibri" w:cs="Calibri"/>
        </w:rPr>
        <w:instrText xml:space="preserve"> REF _Ref35867332 \r \h </w:instrText>
      </w:r>
      <w:r>
        <w:rPr>
          <w:rFonts w:ascii="Calibri" w:eastAsia="HiddenHorzOCR" w:hAnsi="Calibri" w:cs="Calibri"/>
        </w:rPr>
      </w:r>
      <w:r>
        <w:rPr>
          <w:rFonts w:ascii="Calibri" w:eastAsia="HiddenHorzOCR" w:hAnsi="Calibri" w:cs="Calibri"/>
        </w:rPr>
        <w:fldChar w:fldCharType="separate"/>
      </w:r>
      <w:r w:rsidR="00B6275B">
        <w:rPr>
          <w:rFonts w:ascii="Calibri" w:eastAsia="HiddenHorzOCR" w:hAnsi="Calibri" w:cs="Calibri"/>
        </w:rPr>
        <w:t>17</w:t>
      </w:r>
      <w:r>
        <w:rPr>
          <w:rFonts w:ascii="Calibri" w:eastAsia="HiddenHorzOCR" w:hAnsi="Calibri" w:cs="Calibri"/>
        </w:rPr>
        <w:fldChar w:fldCharType="end"/>
      </w:r>
      <w:r w:rsidRPr="00FE0C81">
        <w:rPr>
          <w:rFonts w:ascii="Calibri" w:eastAsia="HiddenHorzOCR" w:hAnsi="Calibri" w:cs="Calibri"/>
        </w:rPr>
        <w:t xml:space="preserve"> of this </w:t>
      </w:r>
      <w:r w:rsidR="00296B51">
        <w:rPr>
          <w:rFonts w:ascii="Calibri" w:eastAsia="HiddenHorzOCR" w:hAnsi="Calibri" w:cs="Calibri"/>
        </w:rPr>
        <w:t>Research Passport Agreement</w:t>
      </w:r>
      <w:r w:rsidRPr="00FE0C81">
        <w:rPr>
          <w:rFonts w:ascii="Calibri" w:eastAsia="HiddenHorzOCR" w:hAnsi="Calibri" w:cs="Calibri"/>
        </w:rPr>
        <w:t>, as set out in a Project Schedule.</w:t>
      </w:r>
    </w:p>
    <w:p w14:paraId="3D354108" w14:textId="77777777" w:rsidR="00F84A20" w:rsidRPr="00FE0C81" w:rsidRDefault="00F84A20" w:rsidP="00F84A20">
      <w:pPr>
        <w:pStyle w:val="TableText"/>
        <w:widowControl w:val="0"/>
        <w:rPr>
          <w:rFonts w:ascii="Calibri" w:hAnsi="Calibri" w:cs="Calibri"/>
          <w:szCs w:val="22"/>
        </w:rPr>
      </w:pPr>
      <w:r w:rsidRPr="00FE0C81">
        <w:rPr>
          <w:rFonts w:ascii="Calibri" w:eastAsia="HiddenHorzOCR" w:hAnsi="Calibri" w:cs="Calibri"/>
          <w:b/>
        </w:rPr>
        <w:t>Student</w:t>
      </w:r>
      <w:r w:rsidRPr="00FE0C81">
        <w:rPr>
          <w:rFonts w:ascii="Calibri" w:eastAsia="HiddenHorzOCR" w:hAnsi="Calibri" w:cs="Calibri"/>
        </w:rPr>
        <w:t xml:space="preserve"> means a student of a Party, as specified in the </w:t>
      </w:r>
      <w:r w:rsidRPr="00FE0C81">
        <w:rPr>
          <w:rFonts w:ascii="Calibri" w:eastAsia="HiddenHorzOCR" w:hAnsi="Calibri" w:cs="Calibri"/>
          <w:szCs w:val="22"/>
        </w:rPr>
        <w:t xml:space="preserve">Project </w:t>
      </w:r>
      <w:r w:rsidRPr="00FE0C81">
        <w:rPr>
          <w:rFonts w:ascii="Calibri" w:hAnsi="Calibri" w:cs="Calibri"/>
          <w:szCs w:val="22"/>
        </w:rPr>
        <w:t>including undergraduate, postgraduate and PhD  researchers carrying out the Project for the purpose of obtaining research data/information towards a higher degree) and students who are acting as volunteers for the puposes of this Project.</w:t>
      </w:r>
    </w:p>
    <w:p w14:paraId="3F0C9E22" w14:textId="77777777" w:rsidR="00F84A20" w:rsidRPr="00FE0C81" w:rsidRDefault="00F84A20" w:rsidP="00F84A20">
      <w:pPr>
        <w:pStyle w:val="TableText"/>
        <w:widowControl w:val="0"/>
        <w:rPr>
          <w:rFonts w:ascii="Calibri" w:hAnsi="Calibri" w:cs="Calibri"/>
          <w:iCs/>
          <w:szCs w:val="22"/>
          <w:lang w:val="en-US"/>
        </w:rPr>
      </w:pPr>
      <w:bookmarkStart w:id="200" w:name="_Hlk23247596"/>
      <w:r w:rsidRPr="00FE0C81">
        <w:rPr>
          <w:rFonts w:ascii="Calibri" w:hAnsi="Calibri" w:cs="Calibri"/>
          <w:iCs/>
          <w:szCs w:val="22"/>
          <w:lang w:val="en-US"/>
        </w:rPr>
        <w:t>Students will include any person identified as replacement or additional students approved by the parties in accordance with their respective policies and procedures applicable at the time of replacement or addition.</w:t>
      </w:r>
    </w:p>
    <w:bookmarkEnd w:id="200"/>
    <w:p w14:paraId="621B4A1A" w14:textId="77777777" w:rsidR="00F84A20" w:rsidRPr="00FE0C81" w:rsidRDefault="00F84A20" w:rsidP="00F84A20">
      <w:pPr>
        <w:pStyle w:val="TableText"/>
        <w:widowControl w:val="0"/>
        <w:tabs>
          <w:tab w:val="left" w:pos="1134"/>
          <w:tab w:val="left" w:pos="1843"/>
        </w:tabs>
        <w:jc w:val="both"/>
        <w:rPr>
          <w:rFonts w:ascii="Calibri" w:eastAsia="HiddenHorzOCR" w:hAnsi="Calibri" w:cs="Calibri"/>
        </w:rPr>
      </w:pPr>
      <w:r w:rsidRPr="00FE0C81">
        <w:rPr>
          <w:rFonts w:ascii="Calibri" w:eastAsia="HiddenHorzOCR" w:hAnsi="Calibri" w:cs="Calibri"/>
          <w:b/>
        </w:rPr>
        <w:t>Student IP</w:t>
      </w:r>
      <w:r w:rsidRPr="00FE0C81">
        <w:rPr>
          <w:rFonts w:ascii="Calibri" w:eastAsia="HiddenHorzOCR" w:hAnsi="Calibri" w:cs="Calibri"/>
        </w:rPr>
        <w:t xml:space="preserve"> means copyright in any Thesis.</w:t>
      </w:r>
    </w:p>
    <w:p w14:paraId="4BF6B9C9"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Study Participant</w:t>
      </w:r>
      <w:r w:rsidRPr="00FE0C81">
        <w:rPr>
          <w:rFonts w:ascii="Calibri" w:eastAsia="HiddenHorzOCR" w:hAnsi="Calibri" w:cs="Calibri"/>
        </w:rPr>
        <w:t xml:space="preserve"> means a person that is directly or indirectly a subject of study </w:t>
      </w:r>
      <w:proofErr w:type="gramStart"/>
      <w:r w:rsidRPr="00FE0C81">
        <w:rPr>
          <w:rFonts w:ascii="Calibri" w:eastAsia="HiddenHorzOCR" w:hAnsi="Calibri" w:cs="Calibri"/>
        </w:rPr>
        <w:t>in the course of</w:t>
      </w:r>
      <w:proofErr w:type="gramEnd"/>
      <w:r w:rsidRPr="00FE0C81">
        <w:rPr>
          <w:rFonts w:ascii="Calibri" w:eastAsia="HiddenHorzOCR" w:hAnsi="Calibri" w:cs="Calibri"/>
        </w:rPr>
        <w:t xml:space="preserve"> a Project.</w:t>
      </w:r>
    </w:p>
    <w:p w14:paraId="534234E7"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Study Participant Data</w:t>
      </w:r>
      <w:r w:rsidRPr="00FE0C81">
        <w:rPr>
          <w:rFonts w:ascii="Calibri" w:eastAsia="HiddenHorzOCR" w:hAnsi="Calibri" w:cs="Calibri"/>
        </w:rPr>
        <w:t xml:space="preserve"> means the Study Participant </w:t>
      </w:r>
      <w:proofErr w:type="gramStart"/>
      <w:r w:rsidRPr="00FE0C81">
        <w:rPr>
          <w:rFonts w:ascii="Calibri" w:eastAsia="HiddenHorzOCR" w:hAnsi="Calibri" w:cs="Calibri"/>
        </w:rPr>
        <w:t>data</w:t>
      </w:r>
      <w:proofErr w:type="gramEnd"/>
      <w:r w:rsidRPr="00FE0C81">
        <w:rPr>
          <w:rFonts w:ascii="Calibri" w:eastAsia="HiddenHorzOCR" w:hAnsi="Calibri" w:cs="Calibri"/>
        </w:rPr>
        <w:t xml:space="preserve"> or any other data or information </w:t>
      </w:r>
      <w:r w:rsidRPr="00FE0C81">
        <w:rPr>
          <w:rFonts w:ascii="Calibri" w:hAnsi="Calibri" w:cs="Calibri"/>
        </w:rPr>
        <w:t xml:space="preserve">of a Study Participant provided </w:t>
      </w:r>
      <w:r w:rsidRPr="00FE0C81">
        <w:rPr>
          <w:rFonts w:ascii="Calibri" w:eastAsia="HiddenHorzOCR" w:hAnsi="Calibri" w:cs="Calibri"/>
        </w:rPr>
        <w:t xml:space="preserve">for the purpose of the Project, </w:t>
      </w:r>
      <w:r w:rsidRPr="00FE0C81">
        <w:rPr>
          <w:rFonts w:ascii="Calibri" w:hAnsi="Calibri" w:cs="Calibri"/>
        </w:rPr>
        <w:t>as described in a Project Schedule</w:t>
      </w:r>
      <w:r w:rsidRPr="00FE0C81">
        <w:rPr>
          <w:rFonts w:ascii="Calibri" w:eastAsia="HiddenHorzOCR" w:hAnsi="Calibri" w:cs="Calibri"/>
        </w:rPr>
        <w:t>.</w:t>
      </w:r>
    </w:p>
    <w:p w14:paraId="2DF45670"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 xml:space="preserve">Term </w:t>
      </w:r>
      <w:r w:rsidRPr="00FE0C81">
        <w:rPr>
          <w:rFonts w:ascii="Calibri" w:eastAsia="HiddenHorzOCR" w:hAnsi="Calibri" w:cs="Calibri"/>
        </w:rPr>
        <w:t xml:space="preserve">means the </w:t>
      </w:r>
      <w:proofErr w:type="gramStart"/>
      <w:r w:rsidRPr="00FE0C81">
        <w:rPr>
          <w:rFonts w:ascii="Calibri" w:eastAsia="HiddenHorzOCR" w:hAnsi="Calibri" w:cs="Calibri"/>
        </w:rPr>
        <w:t>period of time</w:t>
      </w:r>
      <w:proofErr w:type="gramEnd"/>
      <w:r w:rsidRPr="00FE0C81">
        <w:rPr>
          <w:rFonts w:ascii="Calibri" w:eastAsia="HiddenHorzOCR" w:hAnsi="Calibri" w:cs="Calibri"/>
        </w:rPr>
        <w:t xml:space="preserve"> specified in clause 1. </w:t>
      </w:r>
    </w:p>
    <w:p w14:paraId="11A4DC55" w14:textId="2A3FA4CB"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Terms</w:t>
      </w:r>
      <w:r w:rsidRPr="00FE0C81">
        <w:rPr>
          <w:rFonts w:ascii="Calibri" w:eastAsia="HiddenHorzOCR" w:hAnsi="Calibri" w:cs="Calibri"/>
        </w:rPr>
        <w:t xml:space="preserve"> means the terms set out in this </w:t>
      </w:r>
      <w:r w:rsidR="00296B51">
        <w:rPr>
          <w:rFonts w:ascii="Calibri" w:eastAsia="HiddenHorzOCR" w:hAnsi="Calibri" w:cs="Calibri"/>
        </w:rPr>
        <w:t>Research Passport Agreement</w:t>
      </w:r>
      <w:r w:rsidRPr="00FE0C81">
        <w:rPr>
          <w:rFonts w:ascii="Calibri" w:eastAsia="HiddenHorzOCR" w:hAnsi="Calibri" w:cs="Calibri"/>
        </w:rPr>
        <w:t>.</w:t>
      </w:r>
    </w:p>
    <w:p w14:paraId="7CA573F4"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Thesis</w:t>
      </w:r>
      <w:r w:rsidRPr="00FE0C81">
        <w:rPr>
          <w:rFonts w:ascii="Calibri" w:eastAsia="HiddenHorzOCR" w:hAnsi="Calibri" w:cs="Calibri"/>
        </w:rPr>
        <w:t xml:space="preserve"> </w:t>
      </w:r>
      <w:r w:rsidRPr="00FE0C81">
        <w:rPr>
          <w:rFonts w:ascii="Calibri" w:hAnsi="Calibri" w:cs="Calibri"/>
        </w:rPr>
        <w:t>means any work submitted by a Student to a Party as enrolling institution for examination for the award of a degree</w:t>
      </w:r>
      <w:r w:rsidRPr="00FE0C81">
        <w:rPr>
          <w:rFonts w:ascii="Calibri" w:eastAsia="HiddenHorzOCR" w:hAnsi="Calibri" w:cs="Calibri"/>
        </w:rPr>
        <w:t>.</w:t>
      </w:r>
    </w:p>
    <w:p w14:paraId="725E57FD" w14:textId="66D24771" w:rsidR="00F84A20" w:rsidRPr="00FE0C81" w:rsidRDefault="00F84A20" w:rsidP="00F84A20">
      <w:pPr>
        <w:tabs>
          <w:tab w:val="left" w:pos="1134"/>
          <w:tab w:val="left" w:pos="1843"/>
        </w:tabs>
        <w:jc w:val="both"/>
        <w:rPr>
          <w:rFonts w:ascii="Calibri" w:hAnsi="Calibri" w:cs="Calibri"/>
        </w:rPr>
      </w:pPr>
      <w:r w:rsidRPr="00FE0C81">
        <w:rPr>
          <w:rFonts w:ascii="Calibri" w:eastAsia="HiddenHorzOCR" w:hAnsi="Calibri" w:cs="Calibri"/>
          <w:b/>
        </w:rPr>
        <w:lastRenderedPageBreak/>
        <w:t>Third Party Collaborator</w:t>
      </w:r>
      <w:r w:rsidRPr="00FE0C81">
        <w:rPr>
          <w:rFonts w:ascii="Calibri" w:eastAsia="HiddenHorzOCR" w:hAnsi="Calibri" w:cs="Calibri"/>
        </w:rPr>
        <w:t xml:space="preserve"> </w:t>
      </w:r>
      <w:r w:rsidRPr="00FE0C81">
        <w:rPr>
          <w:rFonts w:ascii="Calibri" w:hAnsi="Calibri" w:cs="Calibri"/>
        </w:rPr>
        <w:t xml:space="preserve">means any person or entity who is not a Party </w:t>
      </w:r>
      <w:r w:rsidRPr="00FE0C81">
        <w:rPr>
          <w:rFonts w:ascii="Calibri" w:eastAsia="HiddenHorzOCR" w:hAnsi="Calibri" w:cs="Calibri"/>
        </w:rPr>
        <w:t xml:space="preserve">to the </w:t>
      </w:r>
      <w:r w:rsidR="00296B51">
        <w:rPr>
          <w:rFonts w:ascii="Calibri" w:eastAsia="HiddenHorzOCR" w:hAnsi="Calibri" w:cs="Calibri"/>
        </w:rPr>
        <w:t>Research Passport Agreement</w:t>
      </w:r>
      <w:r w:rsidRPr="00FE0C81">
        <w:rPr>
          <w:rFonts w:ascii="Calibri" w:hAnsi="Calibri" w:cs="Calibri"/>
        </w:rPr>
        <w:t xml:space="preserve">, or personnel or Student of a Party </w:t>
      </w:r>
      <w:r w:rsidRPr="00FE0C81">
        <w:rPr>
          <w:rFonts w:ascii="Calibri" w:eastAsia="HiddenHorzOCR" w:hAnsi="Calibri" w:cs="Calibri"/>
        </w:rPr>
        <w:t xml:space="preserve">to the </w:t>
      </w:r>
      <w:r w:rsidR="00296B51">
        <w:rPr>
          <w:rFonts w:ascii="Calibri" w:eastAsia="HiddenHorzOCR" w:hAnsi="Calibri" w:cs="Calibri"/>
        </w:rPr>
        <w:t>Research Passport Agreement</w:t>
      </w:r>
      <w:r w:rsidRPr="00FE0C81">
        <w:rPr>
          <w:rFonts w:ascii="Calibri" w:hAnsi="Calibri" w:cs="Calibri"/>
        </w:rPr>
        <w:t>, and who is nominated in the Project Schedule as participating in the Project.</w:t>
      </w:r>
    </w:p>
    <w:p w14:paraId="28628AF5" w14:textId="77777777" w:rsidR="00F84A20" w:rsidRPr="00FE0C81" w:rsidRDefault="00F84A20" w:rsidP="00F84A20">
      <w:pPr>
        <w:tabs>
          <w:tab w:val="left" w:pos="1134"/>
          <w:tab w:val="left" w:pos="1843"/>
        </w:tabs>
        <w:jc w:val="both"/>
        <w:rPr>
          <w:rFonts w:ascii="Calibri" w:eastAsia="HiddenHorzOCR" w:hAnsi="Calibri" w:cs="Calibri"/>
        </w:rPr>
      </w:pPr>
      <w:r w:rsidRPr="00FE0C81">
        <w:rPr>
          <w:rFonts w:ascii="Calibri" w:eastAsia="HiddenHorzOCR" w:hAnsi="Calibri" w:cs="Calibri"/>
          <w:b/>
        </w:rPr>
        <w:t>Transfer Date</w:t>
      </w:r>
      <w:r w:rsidRPr="00FE0C81">
        <w:rPr>
          <w:rFonts w:ascii="Calibri" w:eastAsia="HiddenHorzOCR" w:hAnsi="Calibri" w:cs="Calibri"/>
        </w:rPr>
        <w:t xml:space="preserve"> means that date for delivery of Human Biological Material, Study Participant Data or Material to a Party as stated in the Project Schedule.</w:t>
      </w:r>
    </w:p>
    <w:p w14:paraId="1A8656E0" w14:textId="4C4B41FA" w:rsidR="00F84A20" w:rsidRPr="00FE0C81" w:rsidRDefault="00F84A20" w:rsidP="00B6275B">
      <w:pPr>
        <w:pStyle w:val="Heading2"/>
        <w:numPr>
          <w:ilvl w:val="0"/>
          <w:numId w:val="23"/>
        </w:numPr>
        <w:tabs>
          <w:tab w:val="clear" w:pos="1134"/>
          <w:tab w:val="left" w:pos="993"/>
        </w:tabs>
        <w:spacing w:after="360"/>
        <w:ind w:left="709" w:hanging="709"/>
      </w:pPr>
      <w:bookmarkStart w:id="201" w:name="_Toc21525974"/>
      <w:bookmarkStart w:id="202" w:name="_Ref35866158"/>
      <w:bookmarkStart w:id="203" w:name="_Toc87436875"/>
      <w:r w:rsidRPr="00FE0C81">
        <w:t>Interpretation</w:t>
      </w:r>
      <w:bookmarkEnd w:id="198"/>
      <w:bookmarkEnd w:id="201"/>
      <w:bookmarkEnd w:id="202"/>
      <w:bookmarkEnd w:id="203"/>
    </w:p>
    <w:p w14:paraId="2EBF955C" w14:textId="77777777" w:rsidR="00F84A20" w:rsidRPr="00FE0C81" w:rsidRDefault="00F84A20" w:rsidP="00CF5845">
      <w:pPr>
        <w:tabs>
          <w:tab w:val="left" w:pos="1134"/>
          <w:tab w:val="left" w:pos="1843"/>
        </w:tabs>
        <w:spacing w:before="240" w:line="360" w:lineRule="auto"/>
        <w:jc w:val="both"/>
        <w:rPr>
          <w:rFonts w:ascii="Calibri" w:hAnsi="Calibri" w:cs="Calibri"/>
        </w:rPr>
      </w:pPr>
      <w:r w:rsidRPr="00FE0C81">
        <w:rPr>
          <w:rFonts w:ascii="Calibri" w:hAnsi="Calibri" w:cs="Calibri"/>
        </w:rPr>
        <w:t>In this Agreement:</w:t>
      </w:r>
    </w:p>
    <w:p w14:paraId="4A93CFCE" w14:textId="77777777" w:rsidR="0036199C" w:rsidRPr="0036199C" w:rsidRDefault="0036199C" w:rsidP="0036199C">
      <w:pPr>
        <w:pStyle w:val="ListParagraph"/>
        <w:numPr>
          <w:ilvl w:val="0"/>
          <w:numId w:val="19"/>
        </w:numPr>
        <w:rPr>
          <w:vanish/>
        </w:rPr>
      </w:pPr>
    </w:p>
    <w:p w14:paraId="06D1B6ED" w14:textId="7CA71236" w:rsidR="00F84A20" w:rsidRPr="00825959" w:rsidRDefault="00F84A20" w:rsidP="009C341B">
      <w:pPr>
        <w:pStyle w:val="ListParagraph"/>
        <w:ind w:left="709" w:hanging="709"/>
      </w:pPr>
      <w:r w:rsidRPr="00825959">
        <w:t xml:space="preserve">the singular includes the plural and </w:t>
      </w:r>
      <w:proofErr w:type="gramStart"/>
      <w:r w:rsidRPr="00825959">
        <w:t>vice versa;</w:t>
      </w:r>
      <w:proofErr w:type="gramEnd"/>
    </w:p>
    <w:p w14:paraId="36636708" w14:textId="3072A39E" w:rsidR="00F84A20" w:rsidRPr="00825959" w:rsidRDefault="00F84A20" w:rsidP="009C341B">
      <w:pPr>
        <w:pStyle w:val="ListParagraph"/>
        <w:ind w:left="709" w:hanging="709"/>
      </w:pPr>
      <w:r w:rsidRPr="00825959">
        <w:t xml:space="preserve">a reference to a gender includes the other </w:t>
      </w:r>
      <w:proofErr w:type="gramStart"/>
      <w:r w:rsidRPr="00825959">
        <w:t>genders;</w:t>
      </w:r>
      <w:proofErr w:type="gramEnd"/>
    </w:p>
    <w:p w14:paraId="1E747BF2" w14:textId="38FBC3EF" w:rsidR="00F84A20" w:rsidRPr="00825959" w:rsidRDefault="00F84A20" w:rsidP="009C341B">
      <w:pPr>
        <w:pStyle w:val="ListParagraph"/>
        <w:ind w:left="709" w:hanging="709"/>
      </w:pPr>
      <w:r w:rsidRPr="00825959">
        <w:t xml:space="preserve">headings are for reference only and do not affect the meaning of any </w:t>
      </w:r>
      <w:proofErr w:type="gramStart"/>
      <w:r w:rsidRPr="00825959">
        <w:t>provision;</w:t>
      </w:r>
      <w:proofErr w:type="gramEnd"/>
    </w:p>
    <w:p w14:paraId="75C3A4D0" w14:textId="2D987201" w:rsidR="00F84A20" w:rsidRPr="00825959" w:rsidRDefault="00F84A20" w:rsidP="009C341B">
      <w:pPr>
        <w:pStyle w:val="ListParagraph"/>
        <w:ind w:left="709" w:hanging="709"/>
      </w:pPr>
      <w:r w:rsidRPr="00825959">
        <w:t xml:space="preserve">other grammatical forms of each defined word or expression will have a corresponding </w:t>
      </w:r>
      <w:proofErr w:type="gramStart"/>
      <w:r w:rsidRPr="00825959">
        <w:t>meaning;</w:t>
      </w:r>
      <w:proofErr w:type="gramEnd"/>
    </w:p>
    <w:p w14:paraId="6D96BEB7" w14:textId="329E5BE4" w:rsidR="00F84A20" w:rsidRPr="00825959" w:rsidRDefault="00F84A20" w:rsidP="009C341B">
      <w:pPr>
        <w:pStyle w:val="ListParagraph"/>
        <w:ind w:left="709" w:hanging="709"/>
      </w:pPr>
      <w:r w:rsidRPr="00825959">
        <w:t xml:space="preserve">a reference to this Agreement includes any schedules or annexures to this </w:t>
      </w:r>
      <w:proofErr w:type="gramStart"/>
      <w:r w:rsidRPr="00825959">
        <w:t>Agreement;</w:t>
      </w:r>
      <w:proofErr w:type="gramEnd"/>
    </w:p>
    <w:p w14:paraId="4B1F55C3" w14:textId="7673B9DA" w:rsidR="00F84A20" w:rsidRPr="00825959" w:rsidRDefault="00F84A20" w:rsidP="009C341B">
      <w:pPr>
        <w:pStyle w:val="ListParagraph"/>
        <w:ind w:left="709" w:hanging="709"/>
      </w:pPr>
      <w:r w:rsidRPr="00825959">
        <w:t xml:space="preserve">a reference to a clause, paragraph, schedule or annexure is a reference to a clause or paragraph of or schedule or annexure to this </w:t>
      </w:r>
      <w:proofErr w:type="gramStart"/>
      <w:r w:rsidRPr="00825959">
        <w:t>Agreement;</w:t>
      </w:r>
      <w:proofErr w:type="gramEnd"/>
    </w:p>
    <w:p w14:paraId="0C29E73F" w14:textId="50ADE8CA" w:rsidR="00F84A20" w:rsidRPr="00825959" w:rsidRDefault="00F84A20" w:rsidP="009C341B">
      <w:pPr>
        <w:pStyle w:val="ListParagraph"/>
        <w:ind w:left="709" w:hanging="709"/>
      </w:pPr>
      <w:r w:rsidRPr="00825959">
        <w:t xml:space="preserve">a reference to a document or agreement, including a reference to this Agreement, includes a reference to that document or agreement as novated, varied or replaced from time to </w:t>
      </w:r>
      <w:proofErr w:type="gramStart"/>
      <w:r w:rsidRPr="00825959">
        <w:t>time;</w:t>
      </w:r>
      <w:proofErr w:type="gramEnd"/>
    </w:p>
    <w:p w14:paraId="3E99015A" w14:textId="3AC86C51" w:rsidR="00F84A20" w:rsidRPr="00825959" w:rsidRDefault="00F84A20" w:rsidP="009C341B">
      <w:pPr>
        <w:pStyle w:val="ListParagraph"/>
        <w:ind w:left="709" w:hanging="709"/>
      </w:pPr>
      <w:r w:rsidRPr="00825959">
        <w:t xml:space="preserve">a reference to “$”, “$A”, “dollar” or “A$” is a reference to Australian </w:t>
      </w:r>
      <w:proofErr w:type="gramStart"/>
      <w:r w:rsidRPr="00825959">
        <w:t>currency;</w:t>
      </w:r>
      <w:proofErr w:type="gramEnd"/>
    </w:p>
    <w:p w14:paraId="0ED5ACA5" w14:textId="35F03E96" w:rsidR="00F84A20" w:rsidRPr="00825959" w:rsidRDefault="00F84A20" w:rsidP="009C341B">
      <w:pPr>
        <w:pStyle w:val="ListParagraph"/>
        <w:ind w:left="709" w:hanging="709"/>
      </w:pPr>
      <w:r w:rsidRPr="00825959">
        <w:t xml:space="preserve">a reference to a month is a reference to a calendar </w:t>
      </w:r>
      <w:proofErr w:type="gramStart"/>
      <w:r w:rsidRPr="00825959">
        <w:t>month;</w:t>
      </w:r>
      <w:proofErr w:type="gramEnd"/>
    </w:p>
    <w:p w14:paraId="364CEC57" w14:textId="5C9DCE31" w:rsidR="00F84A20" w:rsidRPr="00825959" w:rsidRDefault="00F84A20" w:rsidP="009C341B">
      <w:pPr>
        <w:pStyle w:val="ListParagraph"/>
        <w:ind w:left="709" w:hanging="709"/>
      </w:pPr>
      <w:r w:rsidRPr="00825959">
        <w:t xml:space="preserve">a reference to any legislation, regulation or other statutory instrument includes a reference to any enactment, amendment, substitution or consolidation and any statutory instrument issued pursuant to such legislation, regulation or other statutory </w:t>
      </w:r>
      <w:proofErr w:type="gramStart"/>
      <w:r w:rsidRPr="00825959">
        <w:t>instrument;</w:t>
      </w:r>
      <w:proofErr w:type="gramEnd"/>
    </w:p>
    <w:p w14:paraId="40139A80" w14:textId="6AB1FE71" w:rsidR="00F84A20" w:rsidRPr="00825959" w:rsidRDefault="00F84A20" w:rsidP="009C341B">
      <w:pPr>
        <w:pStyle w:val="ListParagraph"/>
        <w:ind w:left="709" w:hanging="709"/>
      </w:pPr>
      <w:r w:rsidRPr="00825959">
        <w:t xml:space="preserve">a reference to writing includes all physical and electronic methods of visibly representing or reproducing words, figures or </w:t>
      </w:r>
      <w:proofErr w:type="gramStart"/>
      <w:r w:rsidRPr="00825959">
        <w:t>symbols;</w:t>
      </w:r>
      <w:proofErr w:type="gramEnd"/>
    </w:p>
    <w:p w14:paraId="4B1AF29F" w14:textId="497B139D" w:rsidR="00F84A20" w:rsidRPr="00825959" w:rsidRDefault="00F84A20" w:rsidP="009C341B">
      <w:pPr>
        <w:pStyle w:val="ListParagraph"/>
        <w:ind w:left="709" w:hanging="709"/>
      </w:pPr>
      <w:r w:rsidRPr="00825959">
        <w:t xml:space="preserve">no rule of construction applies to the disadvantage of the party that drafts this Agreement on the basis that the party suggested the relevant </w:t>
      </w:r>
      <w:proofErr w:type="gramStart"/>
      <w:r w:rsidRPr="00825959">
        <w:t>drafting;</w:t>
      </w:r>
      <w:proofErr w:type="gramEnd"/>
    </w:p>
    <w:p w14:paraId="63DA9A99" w14:textId="11AC415C" w:rsidR="00F84A20" w:rsidRPr="00825959" w:rsidRDefault="00F84A20" w:rsidP="009C341B">
      <w:pPr>
        <w:pStyle w:val="ListParagraph"/>
        <w:ind w:left="709" w:hanging="709"/>
      </w:pPr>
      <w:r w:rsidRPr="00825959">
        <w:t>words such as “includes” and “including” do not impose any limitation on the construction of general language that is followed by specific examples.</w:t>
      </w:r>
    </w:p>
    <w:p w14:paraId="5469BB71" w14:textId="77777777" w:rsidR="00F84A20" w:rsidRPr="00FE0C81" w:rsidRDefault="00F84A20" w:rsidP="00F84A20">
      <w:pPr>
        <w:tabs>
          <w:tab w:val="left" w:pos="1134"/>
          <w:tab w:val="left" w:pos="1843"/>
        </w:tabs>
        <w:jc w:val="both"/>
        <w:rPr>
          <w:rFonts w:ascii="Calibri" w:hAnsi="Calibri" w:cs="Calibri"/>
        </w:rPr>
      </w:pPr>
      <w:r w:rsidRPr="00FE0C81">
        <w:rPr>
          <w:rFonts w:ascii="Calibri" w:hAnsi="Calibri" w:cs="Calibri"/>
        </w:rPr>
        <w:br w:type="page"/>
      </w:r>
    </w:p>
    <w:p w14:paraId="7748D269" w14:textId="77777777" w:rsidR="00F84A20" w:rsidRPr="003266F2" w:rsidRDefault="00F84A20" w:rsidP="008C0663">
      <w:pPr>
        <w:pStyle w:val="Heading2"/>
        <w:numPr>
          <w:ilvl w:val="0"/>
          <w:numId w:val="0"/>
        </w:numPr>
        <w:rPr>
          <w:color w:val="000000" w:themeColor="text1"/>
        </w:rPr>
      </w:pPr>
      <w:bookmarkStart w:id="204" w:name="_Toc21525975"/>
      <w:bookmarkStart w:id="205" w:name="_Toc87436876"/>
      <w:r w:rsidRPr="003266F2">
        <w:rPr>
          <w:color w:val="000000" w:themeColor="text1"/>
        </w:rPr>
        <w:lastRenderedPageBreak/>
        <w:t>Schedule 1 – Notices</w:t>
      </w:r>
      <w:bookmarkEnd w:id="204"/>
      <w:bookmarkEnd w:id="205"/>
    </w:p>
    <w:p w14:paraId="522AB02F" w14:textId="1BF4E920" w:rsidR="00F84A20" w:rsidRPr="00FE0C81" w:rsidRDefault="00F84A20" w:rsidP="00007242">
      <w:pPr>
        <w:tabs>
          <w:tab w:val="left" w:pos="1134"/>
          <w:tab w:val="left" w:pos="1843"/>
        </w:tabs>
        <w:spacing w:after="0"/>
        <w:rPr>
          <w:rFonts w:ascii="Calibri" w:hAnsi="Calibri" w:cs="Calibri"/>
        </w:rPr>
      </w:pPr>
      <w:r w:rsidRPr="00FE0C81">
        <w:rPr>
          <w:rFonts w:ascii="Calibri" w:hAnsi="Calibri" w:cs="Calibri"/>
        </w:rPr>
        <w:t>(clause</w:t>
      </w:r>
      <w:r>
        <w:rPr>
          <w:rFonts w:ascii="Calibri" w:hAnsi="Calibri" w:cs="Calibri"/>
        </w:rPr>
        <w:t xml:space="preserve"> </w:t>
      </w:r>
      <w:r>
        <w:rPr>
          <w:rFonts w:ascii="Calibri" w:hAnsi="Calibri" w:cs="Calibri"/>
        </w:rPr>
        <w:fldChar w:fldCharType="begin" w:fldLock="1"/>
      </w:r>
      <w:r>
        <w:rPr>
          <w:rFonts w:ascii="Calibri" w:hAnsi="Calibri" w:cs="Calibri"/>
        </w:rPr>
        <w:instrText xml:space="preserve"> REF _Ref35867369 \r \h </w:instrText>
      </w:r>
      <w:r>
        <w:rPr>
          <w:rFonts w:ascii="Calibri" w:hAnsi="Calibri" w:cs="Calibri"/>
        </w:rPr>
      </w:r>
      <w:r>
        <w:rPr>
          <w:rFonts w:ascii="Calibri" w:hAnsi="Calibri" w:cs="Calibri"/>
        </w:rPr>
        <w:fldChar w:fldCharType="separate"/>
      </w:r>
      <w:r w:rsidR="00B6275B">
        <w:rPr>
          <w:rFonts w:ascii="Calibri" w:hAnsi="Calibri" w:cs="Calibri"/>
        </w:rPr>
        <w:t>20</w:t>
      </w:r>
      <w:r>
        <w:rPr>
          <w:rFonts w:ascii="Calibri" w:hAnsi="Calibri" w:cs="Calibri"/>
        </w:rPr>
        <w:fldChar w:fldCharType="end"/>
      </w:r>
      <w:r w:rsidRPr="00FE0C81">
        <w:rPr>
          <w:rFonts w:ascii="Calibri" w:hAnsi="Calibri" w:cs="Calibri"/>
        </w:rPr>
        <w:t>)</w:t>
      </w:r>
    </w:p>
    <w:tbl>
      <w:tblPr>
        <w:tblStyle w:val="TableGrid"/>
        <w:tblW w:w="9634" w:type="dxa"/>
        <w:tblLook w:val="04A0" w:firstRow="1" w:lastRow="0" w:firstColumn="1" w:lastColumn="0" w:noHBand="0" w:noVBand="1"/>
      </w:tblPr>
      <w:tblGrid>
        <w:gridCol w:w="1838"/>
        <w:gridCol w:w="7796"/>
      </w:tblGrid>
      <w:tr w:rsidR="00D31886" w14:paraId="311A27F7" w14:textId="77777777" w:rsidTr="00155C3A">
        <w:trPr>
          <w:trHeight w:val="1157"/>
        </w:trPr>
        <w:tc>
          <w:tcPr>
            <w:tcW w:w="1838" w:type="dxa"/>
          </w:tcPr>
          <w:p w14:paraId="4AB5DAD5"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CHQHHS</w:t>
            </w:r>
          </w:p>
        </w:tc>
        <w:tc>
          <w:tcPr>
            <w:tcW w:w="7796" w:type="dxa"/>
          </w:tcPr>
          <w:p w14:paraId="3D98FC77" w14:textId="7777777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Health Service Chief Executive</w:t>
            </w:r>
            <w:r w:rsidRPr="009E072A">
              <w:rPr>
                <w:rFonts w:ascii="Calibri" w:hAnsi="Calibri" w:cs="Calibri"/>
                <w:sz w:val="20"/>
                <w:szCs w:val="20"/>
              </w:rPr>
              <w:br/>
              <w:t>Postal address:   Executive Suite, Level 7, Queensland Children’s Hospital, 501 Stanley Street, South Brisbane, Qld 4101</w:t>
            </w:r>
            <w:r w:rsidRPr="009E072A">
              <w:rPr>
                <w:rFonts w:ascii="Calibri" w:hAnsi="Calibri" w:cs="Calibri"/>
                <w:sz w:val="20"/>
                <w:szCs w:val="20"/>
              </w:rPr>
              <w:br/>
              <w:t xml:space="preserve">Email: </w:t>
            </w:r>
            <w:hyperlink r:id="rId13" w:history="1">
              <w:r w:rsidRPr="009E072A">
                <w:rPr>
                  <w:rStyle w:val="Hyperlink"/>
                  <w:rFonts w:ascii="Calibri" w:hAnsi="Calibri" w:cs="Calibri"/>
                  <w:sz w:val="20"/>
                  <w:szCs w:val="20"/>
                </w:rPr>
                <w:t>CHQ_HSCE@health.qld.gov.au</w:t>
              </w:r>
            </w:hyperlink>
            <w:r w:rsidRPr="009E072A">
              <w:rPr>
                <w:rFonts w:ascii="Calibri" w:hAnsi="Calibri" w:cs="Calibri"/>
                <w:sz w:val="20"/>
                <w:szCs w:val="20"/>
              </w:rPr>
              <w:t xml:space="preserve"> </w:t>
            </w:r>
          </w:p>
        </w:tc>
      </w:tr>
      <w:tr w:rsidR="006A70C9" w14:paraId="4E3B7DD5" w14:textId="77777777" w:rsidTr="00D229D5">
        <w:tc>
          <w:tcPr>
            <w:tcW w:w="1838" w:type="dxa"/>
            <w:shd w:val="clear" w:color="auto" w:fill="auto"/>
          </w:tcPr>
          <w:p w14:paraId="139C2CF3" w14:textId="5C39BB11" w:rsidR="006A70C9" w:rsidRPr="009E072A" w:rsidRDefault="00B06280" w:rsidP="00F84A20">
            <w:pPr>
              <w:tabs>
                <w:tab w:val="left" w:pos="1134"/>
                <w:tab w:val="left" w:pos="1843"/>
              </w:tabs>
              <w:rPr>
                <w:rFonts w:ascii="Calibri" w:hAnsi="Calibri" w:cs="Calibri"/>
                <w:sz w:val="20"/>
                <w:szCs w:val="20"/>
              </w:rPr>
            </w:pPr>
            <w:r w:rsidRPr="009E072A">
              <w:rPr>
                <w:rFonts w:ascii="Calibri" w:hAnsi="Calibri" w:cs="Calibri"/>
                <w:sz w:val="20"/>
                <w:szCs w:val="20"/>
              </w:rPr>
              <w:t>CSIRO</w:t>
            </w:r>
          </w:p>
        </w:tc>
        <w:tc>
          <w:tcPr>
            <w:tcW w:w="7796" w:type="dxa"/>
          </w:tcPr>
          <w:p w14:paraId="697525E4" w14:textId="1F9B9CDF" w:rsidR="006A70C9" w:rsidRPr="009E072A" w:rsidRDefault="00B06280" w:rsidP="00B06280">
            <w:pPr>
              <w:tabs>
                <w:tab w:val="left" w:pos="1134"/>
                <w:tab w:val="left" w:pos="1843"/>
              </w:tabs>
              <w:spacing w:after="120"/>
              <w:rPr>
                <w:rFonts w:ascii="Calibri" w:hAnsi="Calibri" w:cs="Calibri"/>
                <w:sz w:val="20"/>
                <w:szCs w:val="20"/>
                <w:highlight w:val="yellow"/>
              </w:rPr>
            </w:pPr>
            <w:r w:rsidRPr="009E072A">
              <w:rPr>
                <w:rFonts w:ascii="Calibri" w:hAnsi="Calibri" w:cs="Calibri"/>
                <w:sz w:val="20"/>
                <w:szCs w:val="20"/>
              </w:rPr>
              <w:t xml:space="preserve">Attention: </w:t>
            </w:r>
            <w:r w:rsidR="00D229D5" w:rsidRPr="009E072A">
              <w:rPr>
                <w:rFonts w:ascii="Calibri" w:hAnsi="Calibri" w:cs="Calibri"/>
                <w:sz w:val="20"/>
                <w:szCs w:val="20"/>
              </w:rPr>
              <w:t>David Hansen</w:t>
            </w:r>
            <w:r w:rsidR="00770B0C" w:rsidRPr="009E072A">
              <w:rPr>
                <w:rFonts w:ascii="Calibri" w:hAnsi="Calibri" w:cs="Calibri"/>
                <w:sz w:val="20"/>
                <w:szCs w:val="20"/>
              </w:rPr>
              <w:t>, Chief Executive Officer</w:t>
            </w:r>
            <w:r w:rsidRPr="009E072A">
              <w:rPr>
                <w:rFonts w:ascii="Calibri" w:hAnsi="Calibri" w:cs="Calibri"/>
                <w:sz w:val="20"/>
                <w:szCs w:val="20"/>
              </w:rPr>
              <w:br/>
              <w:t xml:space="preserve">Postal address: </w:t>
            </w:r>
            <w:r w:rsidR="00D229D5" w:rsidRPr="009E072A">
              <w:rPr>
                <w:rFonts w:ascii="Calibri" w:hAnsi="Calibri" w:cs="Calibri"/>
                <w:sz w:val="20"/>
                <w:szCs w:val="20"/>
              </w:rPr>
              <w:t xml:space="preserve">Level 5 UQ health Sciences </w:t>
            </w:r>
            <w:proofErr w:type="spellStart"/>
            <w:r w:rsidR="00D229D5" w:rsidRPr="009E072A">
              <w:rPr>
                <w:rFonts w:ascii="Calibri" w:hAnsi="Calibri" w:cs="Calibri"/>
                <w:sz w:val="20"/>
                <w:szCs w:val="20"/>
              </w:rPr>
              <w:t>Bld</w:t>
            </w:r>
            <w:proofErr w:type="spellEnd"/>
            <w:r w:rsidR="00D229D5" w:rsidRPr="009E072A">
              <w:rPr>
                <w:rFonts w:ascii="Calibri" w:hAnsi="Calibri" w:cs="Calibri"/>
                <w:sz w:val="20"/>
                <w:szCs w:val="20"/>
              </w:rPr>
              <w:t>, RBWH Campus, Herston, Qld 4029</w:t>
            </w:r>
            <w:r w:rsidRPr="009E072A">
              <w:rPr>
                <w:rFonts w:ascii="Calibri" w:hAnsi="Calibri" w:cs="Calibri"/>
                <w:sz w:val="20"/>
                <w:szCs w:val="20"/>
              </w:rPr>
              <w:br/>
              <w:t>Email</w:t>
            </w:r>
            <w:r w:rsidR="00D229D5" w:rsidRPr="009E072A">
              <w:rPr>
                <w:rFonts w:ascii="Calibri" w:hAnsi="Calibri" w:cs="Calibri"/>
                <w:sz w:val="20"/>
                <w:szCs w:val="20"/>
              </w:rPr>
              <w:t xml:space="preserve"> </w:t>
            </w:r>
            <w:hyperlink r:id="rId14" w:history="1">
              <w:r w:rsidR="00D229D5" w:rsidRPr="009E072A">
                <w:rPr>
                  <w:rStyle w:val="Hyperlink"/>
                  <w:rFonts w:ascii="Calibri" w:hAnsi="Calibri" w:cs="Calibri"/>
                  <w:sz w:val="20"/>
                  <w:szCs w:val="20"/>
                </w:rPr>
                <w:t>David.Hansen@csiro.au</w:t>
              </w:r>
            </w:hyperlink>
            <w:r w:rsidR="00D229D5" w:rsidRPr="009E072A">
              <w:rPr>
                <w:rFonts w:ascii="Calibri" w:hAnsi="Calibri" w:cs="Calibri"/>
                <w:sz w:val="20"/>
                <w:szCs w:val="20"/>
              </w:rPr>
              <w:t xml:space="preserve"> </w:t>
            </w:r>
          </w:p>
        </w:tc>
      </w:tr>
      <w:tr w:rsidR="00B27229" w14:paraId="2A7990E7" w14:textId="77777777" w:rsidTr="00155C3A">
        <w:tc>
          <w:tcPr>
            <w:tcW w:w="1838" w:type="dxa"/>
          </w:tcPr>
          <w:p w14:paraId="4FDD7794" w14:textId="3C435D97" w:rsidR="00B27229" w:rsidRPr="009E072A" w:rsidRDefault="00B27229" w:rsidP="00F84A20">
            <w:pPr>
              <w:tabs>
                <w:tab w:val="left" w:pos="1134"/>
                <w:tab w:val="left" w:pos="1843"/>
              </w:tabs>
              <w:rPr>
                <w:rFonts w:ascii="Calibri" w:hAnsi="Calibri" w:cs="Calibri"/>
                <w:sz w:val="20"/>
                <w:szCs w:val="20"/>
              </w:rPr>
            </w:pPr>
            <w:bookmarkStart w:id="206" w:name="_Hlk119582167"/>
            <w:r w:rsidRPr="009E072A">
              <w:rPr>
                <w:rFonts w:ascii="Calibri" w:hAnsi="Calibri" w:cs="Calibri"/>
                <w:sz w:val="20"/>
                <w:szCs w:val="20"/>
              </w:rPr>
              <w:t>GCHHS</w:t>
            </w:r>
          </w:p>
        </w:tc>
        <w:tc>
          <w:tcPr>
            <w:tcW w:w="7796" w:type="dxa"/>
          </w:tcPr>
          <w:p w14:paraId="7E414ED1" w14:textId="5865A089" w:rsidR="00B27229" w:rsidRPr="009E072A" w:rsidRDefault="00B27229" w:rsidP="00B53056">
            <w:pPr>
              <w:tabs>
                <w:tab w:val="left" w:pos="1134"/>
                <w:tab w:val="left" w:pos="1843"/>
              </w:tabs>
              <w:spacing w:after="120"/>
              <w:rPr>
                <w:rFonts w:ascii="Calibri" w:hAnsi="Calibri" w:cs="Calibri"/>
                <w:sz w:val="20"/>
                <w:szCs w:val="20"/>
              </w:rPr>
            </w:pPr>
            <w:r w:rsidRPr="00A03991">
              <w:rPr>
                <w:rFonts w:ascii="Calibri" w:hAnsi="Calibri" w:cs="Calibri"/>
                <w:sz w:val="20"/>
                <w:szCs w:val="20"/>
              </w:rPr>
              <w:t>Attention:</w:t>
            </w:r>
            <w:r w:rsidR="00A03991" w:rsidRPr="009E072A">
              <w:rPr>
                <w:rFonts w:ascii="Calibri" w:hAnsi="Calibri" w:cs="Calibri"/>
                <w:sz w:val="20"/>
                <w:szCs w:val="20"/>
              </w:rPr>
              <w:t xml:space="preserve"> </w:t>
            </w:r>
            <w:r w:rsidR="002E19C1">
              <w:rPr>
                <w:rFonts w:ascii="Calibri" w:hAnsi="Calibri" w:cs="Calibri"/>
                <w:sz w:val="20"/>
                <w:szCs w:val="20"/>
              </w:rPr>
              <w:t>Health Service Chief Executive</w:t>
            </w:r>
            <w:r w:rsidR="00A03991" w:rsidRPr="009E072A">
              <w:rPr>
                <w:rFonts w:ascii="Calibri" w:hAnsi="Calibri" w:cs="Calibri"/>
                <w:sz w:val="20"/>
                <w:szCs w:val="20"/>
              </w:rPr>
              <w:br/>
            </w:r>
            <w:r w:rsidRPr="00A03991">
              <w:rPr>
                <w:rFonts w:ascii="Calibri" w:hAnsi="Calibri" w:cs="Calibri"/>
                <w:sz w:val="20"/>
                <w:szCs w:val="20"/>
              </w:rPr>
              <w:t>Postal address:</w:t>
            </w:r>
            <w:r w:rsidR="00A03991" w:rsidRPr="00A03991">
              <w:rPr>
                <w:rFonts w:ascii="Calibri" w:hAnsi="Calibri" w:cs="Calibri"/>
                <w:sz w:val="20"/>
                <w:szCs w:val="20"/>
              </w:rPr>
              <w:t xml:space="preserve"> </w:t>
            </w:r>
            <w:r w:rsidR="00A03991">
              <w:rPr>
                <w:rFonts w:ascii="Calibri" w:hAnsi="Calibri" w:cs="Calibri"/>
                <w:sz w:val="20"/>
                <w:szCs w:val="20"/>
              </w:rPr>
              <w:t xml:space="preserve">Gold Coast Hospital and Health Service </w:t>
            </w:r>
            <w:r w:rsidR="00A03991" w:rsidRPr="002E19C1">
              <w:rPr>
                <w:rFonts w:ascii="Calibri" w:eastAsia="HiddenHorzOCR" w:hAnsi="Calibri" w:cs="Calibri"/>
                <w:sz w:val="20"/>
                <w:szCs w:val="20"/>
              </w:rPr>
              <w:t xml:space="preserve">1 Hospital Boulevard, Southport, </w:t>
            </w:r>
            <w:r w:rsidR="00A03991">
              <w:rPr>
                <w:rFonts w:ascii="Calibri" w:eastAsia="HiddenHorzOCR" w:hAnsi="Calibri" w:cs="Calibri"/>
                <w:sz w:val="20"/>
                <w:szCs w:val="20"/>
              </w:rPr>
              <w:t>Qld</w:t>
            </w:r>
            <w:r w:rsidR="00A03991" w:rsidRPr="002E19C1">
              <w:rPr>
                <w:rFonts w:ascii="Calibri" w:eastAsia="HiddenHorzOCR" w:hAnsi="Calibri" w:cs="Calibri"/>
                <w:sz w:val="20"/>
                <w:szCs w:val="20"/>
              </w:rPr>
              <w:t xml:space="preserve"> 4125</w:t>
            </w:r>
            <w:r w:rsidR="00A03991" w:rsidRPr="009E072A">
              <w:rPr>
                <w:rFonts w:ascii="Calibri" w:hAnsi="Calibri" w:cs="Calibri"/>
                <w:sz w:val="20"/>
                <w:szCs w:val="20"/>
              </w:rPr>
              <w:br/>
            </w:r>
            <w:r w:rsidRPr="00A03991">
              <w:rPr>
                <w:rFonts w:ascii="Calibri" w:hAnsi="Calibri" w:cs="Calibri"/>
                <w:sz w:val="20"/>
                <w:szCs w:val="20"/>
              </w:rPr>
              <w:t>Email</w:t>
            </w:r>
            <w:r w:rsidR="002E19C1">
              <w:rPr>
                <w:rFonts w:ascii="Calibri" w:hAnsi="Calibri" w:cs="Calibri"/>
                <w:sz w:val="20"/>
                <w:szCs w:val="20"/>
              </w:rPr>
              <w:t xml:space="preserve">: </w:t>
            </w:r>
            <w:hyperlink r:id="rId15" w:history="1">
              <w:r w:rsidR="00B53056" w:rsidRPr="007D02D4">
                <w:rPr>
                  <w:rStyle w:val="Hyperlink"/>
                  <w:rFonts w:ascii="Calibri" w:hAnsi="Calibri" w:cs="Calibri"/>
                  <w:sz w:val="20"/>
                  <w:szCs w:val="20"/>
                </w:rPr>
                <w:t>GCESOCEO@health.qld.gov.au</w:t>
              </w:r>
            </w:hyperlink>
            <w:r w:rsidR="00B53056">
              <w:rPr>
                <w:rFonts w:ascii="Calibri" w:hAnsi="Calibri" w:cs="Calibri"/>
                <w:sz w:val="20"/>
                <w:szCs w:val="20"/>
              </w:rPr>
              <w:t xml:space="preserve"> </w:t>
            </w:r>
          </w:p>
        </w:tc>
      </w:tr>
      <w:tr w:rsidR="00B27229" w14:paraId="2A767D77" w14:textId="77777777" w:rsidTr="00155C3A">
        <w:tc>
          <w:tcPr>
            <w:tcW w:w="1838" w:type="dxa"/>
          </w:tcPr>
          <w:p w14:paraId="1EE58260" w14:textId="09C73DC9" w:rsidR="00B27229" w:rsidRPr="009E072A" w:rsidRDefault="00B27229" w:rsidP="00F84A20">
            <w:pPr>
              <w:tabs>
                <w:tab w:val="left" w:pos="1134"/>
                <w:tab w:val="left" w:pos="1843"/>
              </w:tabs>
              <w:rPr>
                <w:rFonts w:ascii="Calibri" w:hAnsi="Calibri" w:cs="Calibri"/>
                <w:sz w:val="20"/>
                <w:szCs w:val="20"/>
              </w:rPr>
            </w:pPr>
            <w:r w:rsidRPr="009E072A">
              <w:rPr>
                <w:rFonts w:ascii="Calibri" w:hAnsi="Calibri" w:cs="Calibri"/>
                <w:sz w:val="20"/>
                <w:szCs w:val="20"/>
              </w:rPr>
              <w:t>GU</w:t>
            </w:r>
          </w:p>
        </w:tc>
        <w:tc>
          <w:tcPr>
            <w:tcW w:w="7796" w:type="dxa"/>
          </w:tcPr>
          <w:p w14:paraId="65C750E0" w14:textId="7579794E" w:rsidR="009E072A" w:rsidRPr="009E072A" w:rsidRDefault="00B27229" w:rsidP="00B53056">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w:t>
            </w:r>
            <w:r w:rsidR="009E072A" w:rsidRPr="009E072A">
              <w:rPr>
                <w:rFonts w:ascii="Calibri" w:hAnsi="Calibri" w:cs="Calibri"/>
                <w:sz w:val="20"/>
                <w:szCs w:val="20"/>
              </w:rPr>
              <w:t xml:space="preserve"> </w:t>
            </w:r>
            <w:r w:rsidR="00B53056">
              <w:rPr>
                <w:rFonts w:ascii="Calibri" w:hAnsi="Calibri" w:cs="Calibri"/>
                <w:sz w:val="20"/>
                <w:szCs w:val="20"/>
              </w:rPr>
              <w:t xml:space="preserve">Director, Office for Research </w:t>
            </w:r>
            <w:r w:rsidR="00A03991" w:rsidRPr="009E072A">
              <w:rPr>
                <w:rFonts w:ascii="Calibri" w:hAnsi="Calibri" w:cs="Calibri"/>
                <w:sz w:val="20"/>
                <w:szCs w:val="20"/>
              </w:rPr>
              <w:t xml:space="preserve"> </w:t>
            </w:r>
            <w:r w:rsidR="00A03991" w:rsidRPr="009E072A">
              <w:rPr>
                <w:rFonts w:ascii="Calibri" w:hAnsi="Calibri" w:cs="Calibri"/>
                <w:sz w:val="20"/>
                <w:szCs w:val="20"/>
              </w:rPr>
              <w:br/>
            </w:r>
            <w:r w:rsidRPr="009E072A">
              <w:rPr>
                <w:rFonts w:ascii="Calibri" w:hAnsi="Calibri" w:cs="Calibri"/>
                <w:sz w:val="20"/>
                <w:szCs w:val="20"/>
              </w:rPr>
              <w:t>Postal address:</w:t>
            </w:r>
            <w:r w:rsidR="009E072A" w:rsidRPr="009E072A">
              <w:rPr>
                <w:rFonts w:ascii="Calibri" w:hAnsi="Calibri" w:cs="Calibri"/>
                <w:sz w:val="20"/>
                <w:szCs w:val="20"/>
              </w:rPr>
              <w:t xml:space="preserve"> </w:t>
            </w:r>
            <w:r w:rsidR="00B53056">
              <w:rPr>
                <w:rFonts w:ascii="Calibri" w:hAnsi="Calibri" w:cs="Calibri"/>
                <w:sz w:val="20"/>
                <w:szCs w:val="20"/>
              </w:rPr>
              <w:t xml:space="preserve">Level 0 Building N54, 170 </w:t>
            </w:r>
            <w:proofErr w:type="spellStart"/>
            <w:r w:rsidR="00B53056">
              <w:rPr>
                <w:rFonts w:ascii="Calibri" w:hAnsi="Calibri" w:cs="Calibri"/>
                <w:sz w:val="20"/>
                <w:szCs w:val="20"/>
              </w:rPr>
              <w:t>Kessels</w:t>
            </w:r>
            <w:proofErr w:type="spellEnd"/>
            <w:r w:rsidR="00B53056">
              <w:rPr>
                <w:rFonts w:ascii="Calibri" w:hAnsi="Calibri" w:cs="Calibri"/>
                <w:sz w:val="20"/>
                <w:szCs w:val="20"/>
              </w:rPr>
              <w:t xml:space="preserve"> Road, Nathan, </w:t>
            </w:r>
            <w:r w:rsidR="009E072A" w:rsidRPr="009E072A">
              <w:rPr>
                <w:rFonts w:ascii="Calibri" w:hAnsi="Calibri" w:cs="Calibri"/>
                <w:sz w:val="20"/>
                <w:szCs w:val="20"/>
              </w:rPr>
              <w:t xml:space="preserve">Griffith University, </w:t>
            </w:r>
            <w:r w:rsidR="00A03991">
              <w:rPr>
                <w:rFonts w:ascii="Calibri" w:hAnsi="Calibri" w:cs="Calibri"/>
                <w:sz w:val="20"/>
                <w:szCs w:val="20"/>
              </w:rPr>
              <w:t>Qld</w:t>
            </w:r>
            <w:r w:rsidR="009E072A" w:rsidRPr="009E072A">
              <w:rPr>
                <w:rFonts w:ascii="Calibri" w:hAnsi="Calibri" w:cs="Calibri"/>
                <w:sz w:val="20"/>
                <w:szCs w:val="20"/>
              </w:rPr>
              <w:t xml:space="preserve"> 4</w:t>
            </w:r>
            <w:r w:rsidR="00B53056">
              <w:rPr>
                <w:rFonts w:ascii="Calibri" w:hAnsi="Calibri" w:cs="Calibri"/>
                <w:sz w:val="20"/>
                <w:szCs w:val="20"/>
              </w:rPr>
              <w:t>111</w:t>
            </w:r>
            <w:r w:rsidR="00A03991" w:rsidRPr="009E072A">
              <w:rPr>
                <w:rFonts w:ascii="Calibri" w:hAnsi="Calibri" w:cs="Calibri"/>
                <w:sz w:val="20"/>
                <w:szCs w:val="20"/>
              </w:rPr>
              <w:br/>
            </w:r>
            <w:r w:rsidR="009E072A" w:rsidRPr="009E072A">
              <w:rPr>
                <w:rFonts w:ascii="Calibri" w:hAnsi="Calibri" w:cs="Calibri"/>
                <w:sz w:val="20"/>
                <w:szCs w:val="20"/>
              </w:rPr>
              <w:t>Email:</w:t>
            </w:r>
            <w:r w:rsidR="002E19C1">
              <w:rPr>
                <w:rFonts w:ascii="Calibri" w:hAnsi="Calibri" w:cs="Calibri"/>
                <w:sz w:val="20"/>
                <w:szCs w:val="20"/>
              </w:rPr>
              <w:t xml:space="preserve"> </w:t>
            </w:r>
            <w:hyperlink r:id="rId16" w:history="1">
              <w:r w:rsidR="00B53056" w:rsidRPr="007D02D4">
                <w:rPr>
                  <w:rStyle w:val="Hyperlink"/>
                  <w:rFonts w:ascii="Calibri" w:hAnsi="Calibri" w:cs="Calibri"/>
                  <w:sz w:val="20"/>
                  <w:szCs w:val="20"/>
                </w:rPr>
                <w:t>T.Sheil@griffith.edu.au</w:t>
              </w:r>
            </w:hyperlink>
            <w:r w:rsidR="00B53056">
              <w:rPr>
                <w:rFonts w:ascii="Calibri" w:hAnsi="Calibri" w:cs="Calibri"/>
                <w:sz w:val="20"/>
                <w:szCs w:val="20"/>
              </w:rPr>
              <w:t xml:space="preserve"> </w:t>
            </w:r>
          </w:p>
        </w:tc>
      </w:tr>
      <w:bookmarkEnd w:id="206"/>
      <w:tr w:rsidR="00D31886" w14:paraId="08A88F40" w14:textId="77777777" w:rsidTr="00155C3A">
        <w:tc>
          <w:tcPr>
            <w:tcW w:w="1838" w:type="dxa"/>
          </w:tcPr>
          <w:p w14:paraId="537BF430"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Mater</w:t>
            </w:r>
          </w:p>
        </w:tc>
        <w:tc>
          <w:tcPr>
            <w:tcW w:w="7796" w:type="dxa"/>
          </w:tcPr>
          <w:p w14:paraId="5553BDE3" w14:textId="7777777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Group Chief Executive Officer</w:t>
            </w:r>
            <w:r w:rsidRPr="009E072A">
              <w:rPr>
                <w:rFonts w:ascii="Calibri" w:hAnsi="Calibri" w:cs="Calibri"/>
                <w:sz w:val="20"/>
                <w:szCs w:val="20"/>
              </w:rPr>
              <w:tab/>
            </w:r>
            <w:r w:rsidRPr="009E072A">
              <w:rPr>
                <w:rFonts w:ascii="Calibri" w:hAnsi="Calibri" w:cs="Calibri"/>
                <w:sz w:val="20"/>
                <w:szCs w:val="20"/>
              </w:rPr>
              <w:br/>
              <w:t>Postal address: Raymond Terrace, South Brisbane, Qld 4101</w:t>
            </w:r>
            <w:r w:rsidRPr="009E072A">
              <w:rPr>
                <w:rFonts w:ascii="Calibri" w:hAnsi="Calibri" w:cs="Calibri"/>
                <w:sz w:val="20"/>
                <w:szCs w:val="20"/>
              </w:rPr>
              <w:br/>
              <w:t xml:space="preserve">Email: </w:t>
            </w:r>
            <w:hyperlink r:id="rId17" w:history="1">
              <w:r w:rsidRPr="009E072A">
                <w:rPr>
                  <w:rStyle w:val="Hyperlink"/>
                  <w:rFonts w:ascii="Calibri" w:hAnsi="Calibri" w:cs="Calibri"/>
                  <w:sz w:val="20"/>
                  <w:szCs w:val="20"/>
                </w:rPr>
                <w:t>peter.steer@mater.org.au</w:t>
              </w:r>
            </w:hyperlink>
          </w:p>
        </w:tc>
      </w:tr>
      <w:tr w:rsidR="00D31886" w14:paraId="3610059E" w14:textId="77777777" w:rsidTr="00155C3A">
        <w:tc>
          <w:tcPr>
            <w:tcW w:w="1838" w:type="dxa"/>
          </w:tcPr>
          <w:p w14:paraId="458C3F4D"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 xml:space="preserve">MNHHS </w:t>
            </w:r>
          </w:p>
        </w:tc>
        <w:tc>
          <w:tcPr>
            <w:tcW w:w="7796" w:type="dxa"/>
          </w:tcPr>
          <w:p w14:paraId="30653787" w14:textId="0E2119FF"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Chief Executive Officer</w:t>
            </w:r>
            <w:r w:rsidRPr="009E072A">
              <w:rPr>
                <w:rFonts w:ascii="Calibri" w:hAnsi="Calibri" w:cs="Calibri"/>
                <w:sz w:val="20"/>
                <w:szCs w:val="20"/>
              </w:rPr>
              <w:br/>
              <w:t xml:space="preserve">Postal address: Metro North Hospital and Health Service, Level 14, Block 7, RBWH Campus, Herston Qld 4006 </w:t>
            </w:r>
            <w:r w:rsidRPr="009E072A">
              <w:rPr>
                <w:rFonts w:ascii="Calibri" w:hAnsi="Calibri" w:cs="Calibri"/>
                <w:sz w:val="20"/>
                <w:szCs w:val="20"/>
              </w:rPr>
              <w:br/>
              <w:t xml:space="preserve">Email: </w:t>
            </w:r>
            <w:hyperlink r:id="rId18" w:history="1">
              <w:r w:rsidRPr="009E072A">
                <w:rPr>
                  <w:rStyle w:val="Hyperlink"/>
                  <w:rFonts w:ascii="Calibri" w:hAnsi="Calibri" w:cs="Calibri"/>
                  <w:sz w:val="20"/>
                  <w:szCs w:val="20"/>
                </w:rPr>
                <w:t>CE_MNHS@health.qld.gov.au</w:t>
              </w:r>
            </w:hyperlink>
            <w:r w:rsidRPr="009E072A">
              <w:rPr>
                <w:rFonts w:ascii="Calibri" w:hAnsi="Calibri" w:cs="Calibri"/>
                <w:sz w:val="20"/>
                <w:szCs w:val="20"/>
              </w:rPr>
              <w:t xml:space="preserve"> </w:t>
            </w:r>
          </w:p>
        </w:tc>
      </w:tr>
      <w:tr w:rsidR="00D31886" w14:paraId="5C552F3C" w14:textId="77777777" w:rsidTr="00155C3A">
        <w:tc>
          <w:tcPr>
            <w:tcW w:w="1838" w:type="dxa"/>
          </w:tcPr>
          <w:p w14:paraId="1FB4547E"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MSHHS</w:t>
            </w:r>
          </w:p>
        </w:tc>
        <w:tc>
          <w:tcPr>
            <w:tcW w:w="7796" w:type="dxa"/>
          </w:tcPr>
          <w:p w14:paraId="641A344C" w14:textId="1E4137F6"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w:t>
            </w:r>
            <w:r w:rsidR="00993F5D" w:rsidRPr="009E072A">
              <w:rPr>
                <w:rFonts w:ascii="Calibri" w:hAnsi="Calibri" w:cs="Calibri"/>
                <w:sz w:val="20"/>
                <w:szCs w:val="20"/>
              </w:rPr>
              <w:t xml:space="preserve">Chief Executive </w:t>
            </w:r>
            <w:r w:rsidR="00B27229" w:rsidRPr="009E072A">
              <w:rPr>
                <w:rFonts w:ascii="Calibri" w:hAnsi="Calibri" w:cs="Calibri"/>
                <w:sz w:val="20"/>
                <w:szCs w:val="20"/>
              </w:rPr>
              <w:t xml:space="preserve">Officer, </w:t>
            </w:r>
            <w:r w:rsidRPr="009E072A">
              <w:rPr>
                <w:rFonts w:ascii="Calibri" w:hAnsi="Calibri" w:cs="Calibri"/>
                <w:sz w:val="20"/>
                <w:szCs w:val="20"/>
              </w:rPr>
              <w:t xml:space="preserve">Metro South Hospital and Health Service      </w:t>
            </w:r>
            <w:r w:rsidRPr="009E072A">
              <w:rPr>
                <w:rFonts w:ascii="Calibri" w:hAnsi="Calibri" w:cs="Calibri"/>
                <w:sz w:val="20"/>
                <w:szCs w:val="20"/>
              </w:rPr>
              <w:br/>
              <w:t xml:space="preserve">Postal address:  </w:t>
            </w:r>
            <w:r w:rsidR="00993F5D" w:rsidRPr="009E072A">
              <w:rPr>
                <w:rFonts w:ascii="Calibri" w:hAnsi="Calibri" w:cs="Calibri"/>
                <w:sz w:val="20"/>
                <w:szCs w:val="20"/>
              </w:rPr>
              <w:t>Metro South Hospital and Health</w:t>
            </w:r>
            <w:r w:rsidR="00A03991">
              <w:rPr>
                <w:rFonts w:ascii="Calibri" w:hAnsi="Calibri" w:cs="Calibri"/>
                <w:sz w:val="20"/>
                <w:szCs w:val="20"/>
              </w:rPr>
              <w:t xml:space="preserve"> Service</w:t>
            </w:r>
            <w:r w:rsidR="00993F5D" w:rsidRPr="009E072A">
              <w:rPr>
                <w:rFonts w:ascii="Calibri" w:hAnsi="Calibri" w:cs="Calibri"/>
                <w:sz w:val="20"/>
                <w:szCs w:val="20"/>
              </w:rPr>
              <w:t xml:space="preserve">, </w:t>
            </w:r>
            <w:r w:rsidRPr="009E072A">
              <w:rPr>
                <w:rFonts w:ascii="Calibri" w:hAnsi="Calibri" w:cs="Calibri"/>
                <w:sz w:val="20"/>
                <w:szCs w:val="20"/>
              </w:rPr>
              <w:t>199 Ipswich Road Woolloongabba, Qld 410</w:t>
            </w:r>
            <w:r w:rsidR="00A03991">
              <w:rPr>
                <w:rFonts w:ascii="Calibri" w:hAnsi="Calibri" w:cs="Calibri"/>
                <w:sz w:val="20"/>
                <w:szCs w:val="20"/>
              </w:rPr>
              <w:t>2</w:t>
            </w:r>
            <w:r w:rsidRPr="009E072A">
              <w:rPr>
                <w:rFonts w:ascii="Calibri" w:hAnsi="Calibri" w:cs="Calibri"/>
                <w:sz w:val="20"/>
                <w:szCs w:val="20"/>
              </w:rPr>
              <w:t>  </w:t>
            </w:r>
            <w:r w:rsidRPr="009E072A">
              <w:rPr>
                <w:rFonts w:ascii="Calibri" w:hAnsi="Calibri" w:cs="Calibri"/>
                <w:sz w:val="20"/>
                <w:szCs w:val="20"/>
              </w:rPr>
              <w:br/>
              <w:t xml:space="preserve">Email: </w:t>
            </w:r>
            <w:hyperlink r:id="rId19" w:history="1">
              <w:r w:rsidRPr="009E072A">
                <w:rPr>
                  <w:rStyle w:val="Hyperlink"/>
                  <w:rFonts w:ascii="Calibri" w:hAnsi="Calibri" w:cs="Calibri"/>
                  <w:sz w:val="20"/>
                  <w:szCs w:val="20"/>
                </w:rPr>
                <w:t>MD05-MetroSouthHSD@health.qld.gov.au</w:t>
              </w:r>
            </w:hyperlink>
            <w:r w:rsidRPr="009E072A">
              <w:rPr>
                <w:rFonts w:ascii="Calibri" w:hAnsi="Calibri" w:cs="Calibri"/>
                <w:sz w:val="20"/>
                <w:szCs w:val="20"/>
              </w:rPr>
              <w:t xml:space="preserve">       </w:t>
            </w:r>
          </w:p>
        </w:tc>
      </w:tr>
      <w:tr w:rsidR="00D31886" w14:paraId="7A9B6027" w14:textId="77777777" w:rsidTr="00155C3A">
        <w:tc>
          <w:tcPr>
            <w:tcW w:w="1838" w:type="dxa"/>
          </w:tcPr>
          <w:p w14:paraId="4B01F2A7"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QIMR Berghofer</w:t>
            </w:r>
          </w:p>
        </w:tc>
        <w:tc>
          <w:tcPr>
            <w:tcW w:w="7796" w:type="dxa"/>
          </w:tcPr>
          <w:p w14:paraId="24C6D30D" w14:textId="07D9B88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 xml:space="preserve">Attention:  Chief </w:t>
            </w:r>
            <w:r w:rsidR="001C6BD1" w:rsidRPr="009E072A">
              <w:rPr>
                <w:rFonts w:ascii="Calibri" w:hAnsi="Calibri" w:cs="Calibri"/>
                <w:sz w:val="20"/>
                <w:szCs w:val="20"/>
              </w:rPr>
              <w:t xml:space="preserve">Executive </w:t>
            </w:r>
            <w:r w:rsidRPr="009E072A">
              <w:rPr>
                <w:rFonts w:ascii="Calibri" w:hAnsi="Calibri" w:cs="Calibri"/>
                <w:sz w:val="20"/>
                <w:szCs w:val="20"/>
              </w:rPr>
              <w:t>Officer</w:t>
            </w:r>
            <w:r w:rsidRPr="009E072A">
              <w:rPr>
                <w:rFonts w:ascii="Calibri" w:hAnsi="Calibri" w:cs="Calibri"/>
                <w:sz w:val="20"/>
                <w:szCs w:val="20"/>
              </w:rPr>
              <w:tab/>
            </w:r>
            <w:r w:rsidRPr="009E072A">
              <w:rPr>
                <w:rFonts w:ascii="Calibri" w:hAnsi="Calibri" w:cs="Calibri"/>
                <w:sz w:val="20"/>
                <w:szCs w:val="20"/>
              </w:rPr>
              <w:br/>
              <w:t>Postal address: 300 Herston Road, Herston Qld 4006</w:t>
            </w:r>
            <w:r w:rsidRPr="009E072A">
              <w:rPr>
                <w:rFonts w:ascii="Calibri" w:hAnsi="Calibri" w:cs="Calibri"/>
                <w:sz w:val="20"/>
                <w:szCs w:val="20"/>
              </w:rPr>
              <w:tab/>
            </w:r>
            <w:r w:rsidRPr="009E072A">
              <w:rPr>
                <w:rFonts w:ascii="Calibri" w:hAnsi="Calibri" w:cs="Calibri"/>
                <w:sz w:val="20"/>
                <w:szCs w:val="20"/>
              </w:rPr>
              <w:br/>
              <w:t xml:space="preserve">Email: </w:t>
            </w:r>
            <w:hyperlink r:id="rId20" w:history="1">
              <w:r w:rsidR="001C6BD1" w:rsidRPr="009E072A">
                <w:rPr>
                  <w:rStyle w:val="Hyperlink"/>
                  <w:rFonts w:ascii="Calibri" w:hAnsi="Calibri" w:cs="Calibri"/>
                  <w:sz w:val="20"/>
                  <w:szCs w:val="20"/>
                </w:rPr>
                <w:t>Directors_Office@qimrberghofer.edu.au</w:t>
              </w:r>
            </w:hyperlink>
            <w:r w:rsidRPr="009E072A">
              <w:rPr>
                <w:rFonts w:ascii="Calibri" w:hAnsi="Calibri" w:cs="Calibri"/>
                <w:sz w:val="20"/>
                <w:szCs w:val="20"/>
              </w:rPr>
              <w:tab/>
              <w:t xml:space="preserve"> </w:t>
            </w:r>
          </w:p>
        </w:tc>
      </w:tr>
      <w:tr w:rsidR="00D31886" w14:paraId="38491C95" w14:textId="77777777" w:rsidTr="00155C3A">
        <w:tc>
          <w:tcPr>
            <w:tcW w:w="1838" w:type="dxa"/>
          </w:tcPr>
          <w:p w14:paraId="35C4AE7B"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QH</w:t>
            </w:r>
          </w:p>
        </w:tc>
        <w:tc>
          <w:tcPr>
            <w:tcW w:w="7796" w:type="dxa"/>
          </w:tcPr>
          <w:p w14:paraId="55667754" w14:textId="77777777" w:rsidR="00F84A20" w:rsidRPr="009E072A" w:rsidRDefault="00F84A20" w:rsidP="00B06280">
            <w:pPr>
              <w:tabs>
                <w:tab w:val="left" w:pos="1134"/>
                <w:tab w:val="left" w:pos="1843"/>
              </w:tabs>
              <w:spacing w:after="0"/>
              <w:rPr>
                <w:rFonts w:ascii="Calibri" w:hAnsi="Calibri" w:cs="Calibri"/>
                <w:sz w:val="20"/>
                <w:szCs w:val="20"/>
              </w:rPr>
            </w:pPr>
            <w:r w:rsidRPr="009E072A">
              <w:rPr>
                <w:rFonts w:ascii="Calibri" w:hAnsi="Calibri" w:cs="Calibri"/>
                <w:sz w:val="20"/>
                <w:szCs w:val="20"/>
              </w:rPr>
              <w:t xml:space="preserve">Attention: </w:t>
            </w:r>
          </w:p>
          <w:p w14:paraId="56FCB8C4" w14:textId="1E44615A" w:rsidR="00F84A20" w:rsidRPr="009E072A" w:rsidRDefault="00F84A20" w:rsidP="00155C3A">
            <w:pPr>
              <w:tabs>
                <w:tab w:val="left" w:pos="1134"/>
                <w:tab w:val="left" w:pos="1843"/>
              </w:tabs>
              <w:spacing w:after="120"/>
              <w:rPr>
                <w:rFonts w:ascii="Calibri" w:hAnsi="Calibri" w:cs="Calibri"/>
                <w:sz w:val="20"/>
                <w:szCs w:val="20"/>
              </w:rPr>
            </w:pPr>
            <w:r w:rsidRPr="009E072A">
              <w:rPr>
                <w:rFonts w:ascii="Calibri" w:hAnsi="Calibri" w:cs="Calibri"/>
                <w:sz w:val="20"/>
                <w:szCs w:val="20"/>
              </w:rPr>
              <w:t xml:space="preserve">Postal address: </w:t>
            </w:r>
            <w:r w:rsidR="009B4472" w:rsidRPr="009E072A">
              <w:rPr>
                <w:rFonts w:ascii="Calibri" w:hAnsi="Calibri" w:cs="Calibri"/>
                <w:sz w:val="20"/>
                <w:szCs w:val="20"/>
              </w:rPr>
              <w:t>33</w:t>
            </w:r>
            <w:r w:rsidRPr="009E072A">
              <w:rPr>
                <w:rFonts w:ascii="Calibri" w:hAnsi="Calibri" w:cs="Calibri"/>
                <w:sz w:val="20"/>
                <w:szCs w:val="20"/>
              </w:rPr>
              <w:t xml:space="preserve"> Charlotte Street, Brisbane, Qld 4000</w:t>
            </w:r>
            <w:r w:rsidRPr="009E072A">
              <w:rPr>
                <w:rFonts w:ascii="Calibri" w:hAnsi="Calibri" w:cs="Calibri"/>
                <w:sz w:val="20"/>
                <w:szCs w:val="20"/>
              </w:rPr>
              <w:br/>
              <w:t xml:space="preserve">Email: </w:t>
            </w:r>
            <w:hyperlink r:id="rId21" w:history="1">
              <w:r w:rsidRPr="009E072A">
                <w:rPr>
                  <w:rStyle w:val="Hyperlink"/>
                  <w:rFonts w:ascii="Calibri" w:hAnsi="Calibri" w:cs="Calibri"/>
                  <w:sz w:val="20"/>
                  <w:szCs w:val="20"/>
                  <w:lang w:val="en-US"/>
                </w:rPr>
                <w:t>Melissa.Hagan@health.qld.gov.au</w:t>
              </w:r>
            </w:hyperlink>
          </w:p>
        </w:tc>
      </w:tr>
      <w:tr w:rsidR="00D31886" w14:paraId="10E4680B" w14:textId="77777777" w:rsidTr="00155C3A">
        <w:tc>
          <w:tcPr>
            <w:tcW w:w="1838" w:type="dxa"/>
          </w:tcPr>
          <w:p w14:paraId="67DA50C0"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QUT</w:t>
            </w:r>
          </w:p>
        </w:tc>
        <w:tc>
          <w:tcPr>
            <w:tcW w:w="7796" w:type="dxa"/>
          </w:tcPr>
          <w:p w14:paraId="3D58C0AC" w14:textId="7777777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Executive Director, Office of Research Services</w:t>
            </w:r>
            <w:r w:rsidRPr="009E072A">
              <w:rPr>
                <w:rFonts w:ascii="Calibri" w:hAnsi="Calibri" w:cs="Calibri"/>
                <w:sz w:val="20"/>
                <w:szCs w:val="20"/>
              </w:rPr>
              <w:br/>
              <w:t>Postal address: GPO Box 2434, Brisbane, Qld 4001</w:t>
            </w:r>
            <w:r w:rsidRPr="009E072A">
              <w:rPr>
                <w:rFonts w:ascii="Calibri" w:hAnsi="Calibri" w:cs="Calibri"/>
                <w:sz w:val="20"/>
                <w:szCs w:val="20"/>
              </w:rPr>
              <w:br/>
              <w:t xml:space="preserve">Email: </w:t>
            </w:r>
            <w:hyperlink r:id="rId22" w:history="1">
              <w:r w:rsidRPr="009E072A">
                <w:rPr>
                  <w:rStyle w:val="Hyperlink"/>
                  <w:rFonts w:ascii="Calibri" w:hAnsi="Calibri" w:cs="Calibri"/>
                  <w:sz w:val="20"/>
                  <w:szCs w:val="20"/>
                </w:rPr>
                <w:t>m.mcardle@qut.edu.au</w:t>
              </w:r>
            </w:hyperlink>
            <w:r w:rsidRPr="009E072A">
              <w:rPr>
                <w:rFonts w:ascii="Calibri" w:hAnsi="Calibri" w:cs="Calibri"/>
                <w:sz w:val="20"/>
                <w:szCs w:val="20"/>
              </w:rPr>
              <w:tab/>
              <w:t xml:space="preserve"> </w:t>
            </w:r>
          </w:p>
        </w:tc>
      </w:tr>
      <w:tr w:rsidR="00D31886" w14:paraId="32013A1B" w14:textId="77777777" w:rsidTr="00155C3A">
        <w:tc>
          <w:tcPr>
            <w:tcW w:w="1838" w:type="dxa"/>
          </w:tcPr>
          <w:p w14:paraId="25783481"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 xml:space="preserve">TRI </w:t>
            </w:r>
          </w:p>
        </w:tc>
        <w:tc>
          <w:tcPr>
            <w:tcW w:w="7796" w:type="dxa"/>
          </w:tcPr>
          <w:p w14:paraId="0F830FC9" w14:textId="7777777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Director - Legal Services</w:t>
            </w:r>
            <w:r w:rsidRPr="009E072A">
              <w:rPr>
                <w:rFonts w:ascii="Calibri" w:hAnsi="Calibri" w:cs="Calibri"/>
                <w:sz w:val="20"/>
                <w:szCs w:val="20"/>
              </w:rPr>
              <w:tab/>
            </w:r>
            <w:r w:rsidRPr="009E072A">
              <w:rPr>
                <w:rFonts w:ascii="Calibri" w:hAnsi="Calibri" w:cs="Calibri"/>
                <w:sz w:val="20"/>
                <w:szCs w:val="20"/>
              </w:rPr>
              <w:br/>
              <w:t>Postal address: 37 Kent St, Woolloongabba, Qld 4102</w:t>
            </w:r>
            <w:r w:rsidRPr="009E072A">
              <w:rPr>
                <w:rFonts w:ascii="Calibri" w:hAnsi="Calibri" w:cs="Calibri"/>
                <w:sz w:val="20"/>
                <w:szCs w:val="20"/>
              </w:rPr>
              <w:br/>
              <w:t xml:space="preserve">Email: </w:t>
            </w:r>
            <w:hyperlink r:id="rId23" w:history="1">
              <w:r w:rsidRPr="009E072A">
                <w:rPr>
                  <w:rStyle w:val="Hyperlink"/>
                  <w:rFonts w:ascii="Calibri" w:hAnsi="Calibri" w:cs="Calibri"/>
                  <w:sz w:val="20"/>
                  <w:szCs w:val="20"/>
                </w:rPr>
                <w:t>OGC@tri.edu.au</w:t>
              </w:r>
            </w:hyperlink>
          </w:p>
        </w:tc>
      </w:tr>
      <w:tr w:rsidR="00D31886" w14:paraId="14DC3057" w14:textId="77777777" w:rsidTr="00155C3A">
        <w:tc>
          <w:tcPr>
            <w:tcW w:w="1838" w:type="dxa"/>
          </w:tcPr>
          <w:p w14:paraId="741EFE77"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UQ</w:t>
            </w:r>
          </w:p>
        </w:tc>
        <w:tc>
          <w:tcPr>
            <w:tcW w:w="7796" w:type="dxa"/>
          </w:tcPr>
          <w:p w14:paraId="64150135" w14:textId="7777777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Attention: Director, Research Partnerships</w:t>
            </w:r>
            <w:r w:rsidRPr="009E072A">
              <w:rPr>
                <w:rFonts w:ascii="Calibri" w:hAnsi="Calibri" w:cs="Calibri"/>
                <w:sz w:val="20"/>
                <w:szCs w:val="20"/>
              </w:rPr>
              <w:br/>
              <w:t>Postal address: The University of Queensland, Brisbane Qld 4072</w:t>
            </w:r>
            <w:r w:rsidRPr="009E072A">
              <w:rPr>
                <w:rFonts w:ascii="Calibri" w:hAnsi="Calibri" w:cs="Calibri"/>
                <w:sz w:val="20"/>
                <w:szCs w:val="20"/>
              </w:rPr>
              <w:br/>
              <w:t xml:space="preserve">Email: </w:t>
            </w:r>
            <w:hyperlink r:id="rId24" w:history="1">
              <w:r w:rsidRPr="009E072A">
                <w:rPr>
                  <w:rStyle w:val="Hyperlink"/>
                  <w:rFonts w:ascii="Calibri" w:hAnsi="Calibri" w:cs="Calibri"/>
                  <w:sz w:val="20"/>
                  <w:szCs w:val="20"/>
                </w:rPr>
                <w:t>director.partnerships@research.uq.edu.au</w:t>
              </w:r>
            </w:hyperlink>
          </w:p>
        </w:tc>
      </w:tr>
      <w:tr w:rsidR="00D31886" w14:paraId="644F3CE1" w14:textId="77777777" w:rsidTr="00155C3A">
        <w:tc>
          <w:tcPr>
            <w:tcW w:w="1838" w:type="dxa"/>
          </w:tcPr>
          <w:p w14:paraId="5E37242A" w14:textId="77777777" w:rsidR="00F84A20" w:rsidRPr="009E072A" w:rsidRDefault="00F84A20" w:rsidP="00F84A20">
            <w:pPr>
              <w:tabs>
                <w:tab w:val="left" w:pos="1134"/>
                <w:tab w:val="left" w:pos="1843"/>
              </w:tabs>
              <w:rPr>
                <w:rFonts w:ascii="Calibri" w:hAnsi="Calibri" w:cs="Calibri"/>
                <w:sz w:val="20"/>
                <w:szCs w:val="20"/>
              </w:rPr>
            </w:pPr>
            <w:r w:rsidRPr="009E072A">
              <w:rPr>
                <w:rFonts w:ascii="Calibri" w:hAnsi="Calibri" w:cs="Calibri"/>
                <w:sz w:val="20"/>
                <w:szCs w:val="20"/>
              </w:rPr>
              <w:t>WMHHS</w:t>
            </w:r>
          </w:p>
        </w:tc>
        <w:tc>
          <w:tcPr>
            <w:tcW w:w="7796" w:type="dxa"/>
          </w:tcPr>
          <w:p w14:paraId="04733FB2" w14:textId="77777777" w:rsidR="00F84A20" w:rsidRPr="009E072A" w:rsidRDefault="00F84A20" w:rsidP="00B06280">
            <w:pPr>
              <w:tabs>
                <w:tab w:val="left" w:pos="1134"/>
                <w:tab w:val="left" w:pos="1843"/>
              </w:tabs>
              <w:spacing w:after="0"/>
              <w:rPr>
                <w:rFonts w:ascii="Calibri" w:hAnsi="Calibri" w:cs="Calibri"/>
                <w:sz w:val="20"/>
                <w:szCs w:val="20"/>
              </w:rPr>
            </w:pPr>
            <w:r w:rsidRPr="009E072A">
              <w:rPr>
                <w:rFonts w:ascii="Calibri" w:hAnsi="Calibri" w:cs="Calibri"/>
                <w:sz w:val="20"/>
                <w:szCs w:val="20"/>
              </w:rPr>
              <w:t>Attention: Chief Executive Officer</w:t>
            </w:r>
          </w:p>
          <w:p w14:paraId="545F3A5F" w14:textId="17777A67" w:rsidR="00F84A20" w:rsidRPr="009E072A" w:rsidRDefault="00F84A20" w:rsidP="00B06280">
            <w:pPr>
              <w:tabs>
                <w:tab w:val="left" w:pos="1134"/>
                <w:tab w:val="left" w:pos="1843"/>
              </w:tabs>
              <w:spacing w:after="120"/>
              <w:rPr>
                <w:rFonts w:ascii="Calibri" w:hAnsi="Calibri" w:cs="Calibri"/>
                <w:sz w:val="20"/>
                <w:szCs w:val="20"/>
              </w:rPr>
            </w:pPr>
            <w:r w:rsidRPr="009E072A">
              <w:rPr>
                <w:rFonts w:ascii="Calibri" w:hAnsi="Calibri" w:cs="Calibri"/>
                <w:sz w:val="20"/>
                <w:szCs w:val="20"/>
              </w:rPr>
              <w:t xml:space="preserve">Postal address: Chelmsford Avenue, Ipswich, Qld 4305 </w:t>
            </w:r>
            <w:r w:rsidRPr="009E072A">
              <w:rPr>
                <w:rFonts w:ascii="Calibri" w:hAnsi="Calibri" w:cs="Calibri"/>
                <w:sz w:val="20"/>
                <w:szCs w:val="20"/>
              </w:rPr>
              <w:br/>
              <w:t xml:space="preserve">Email: </w:t>
            </w:r>
            <w:hyperlink r:id="rId25" w:history="1">
              <w:r w:rsidR="00BF0B09" w:rsidRPr="00A03991">
                <w:rPr>
                  <w:rFonts w:ascii="Calibri" w:hAnsi="Calibri" w:cs="Calibri"/>
                  <w:sz w:val="20"/>
                  <w:szCs w:val="20"/>
                </w:rPr>
                <w:t>WM_HSCE</w:t>
              </w:r>
              <w:r w:rsidR="00B53056">
                <w:rPr>
                  <w:rFonts w:ascii="Calibri" w:hAnsi="Calibri" w:cs="Calibri"/>
                  <w:sz w:val="20"/>
                  <w:szCs w:val="20"/>
                </w:rPr>
                <w:t xml:space="preserve">@health.qld.gov.au  </w:t>
              </w:r>
            </w:hyperlink>
            <w:r w:rsidR="00B53056">
              <w:rPr>
                <w:rStyle w:val="Hyperlink"/>
                <w:rFonts w:ascii="Calibri" w:hAnsi="Calibri" w:cs="Calibri"/>
                <w:sz w:val="20"/>
                <w:szCs w:val="20"/>
              </w:rPr>
              <w:t xml:space="preserve"> </w:t>
            </w:r>
            <w:r w:rsidRPr="009E072A">
              <w:rPr>
                <w:rFonts w:ascii="Calibri" w:hAnsi="Calibri" w:cs="Calibri"/>
                <w:sz w:val="20"/>
                <w:szCs w:val="20"/>
              </w:rPr>
              <w:t xml:space="preserve"> </w:t>
            </w:r>
          </w:p>
        </w:tc>
      </w:tr>
    </w:tbl>
    <w:p w14:paraId="5DD4A26C" w14:textId="77777777" w:rsidR="00A329C0" w:rsidRPr="00F9070C" w:rsidRDefault="00A329C0" w:rsidP="00F9070C">
      <w:pPr>
        <w:pStyle w:val="Heading2"/>
        <w:numPr>
          <w:ilvl w:val="0"/>
          <w:numId w:val="0"/>
        </w:numPr>
        <w:ind w:firstLine="142"/>
        <w:rPr>
          <w:color w:val="000000" w:themeColor="text1"/>
        </w:rPr>
      </w:pPr>
      <w:bookmarkStart w:id="207" w:name="_Toc35337071"/>
      <w:bookmarkStart w:id="208" w:name="_Toc87436877"/>
      <w:r w:rsidRPr="00F9070C">
        <w:rPr>
          <w:color w:val="000000" w:themeColor="text1"/>
        </w:rPr>
        <w:lastRenderedPageBreak/>
        <w:t>Schedule 2 – Template Project Schedule</w:t>
      </w:r>
      <w:bookmarkEnd w:id="207"/>
      <w:bookmarkEnd w:id="208"/>
    </w:p>
    <w:tbl>
      <w:tblPr>
        <w:tblW w:w="4994" w:type="pct"/>
        <w:tblInd w:w="5" w:type="dxa"/>
        <w:tblLayout w:type="fixed"/>
        <w:tblLook w:val="0600" w:firstRow="0" w:lastRow="0" w:firstColumn="0" w:lastColumn="0" w:noHBand="1" w:noVBand="1"/>
      </w:tblPr>
      <w:tblGrid>
        <w:gridCol w:w="9627"/>
      </w:tblGrid>
      <w:tr w:rsidR="00A329C0" w:rsidRPr="00A329C0" w14:paraId="4868043E" w14:textId="77777777" w:rsidTr="00A329C0">
        <w:tc>
          <w:tcPr>
            <w:tcW w:w="5000" w:type="pct"/>
            <w:noWrap/>
          </w:tcPr>
          <w:p w14:paraId="4167ED57" w14:textId="77777777" w:rsidR="00A329C0" w:rsidRPr="00A329C0" w:rsidRDefault="00A329C0" w:rsidP="00A329C0">
            <w:pPr>
              <w:autoSpaceDE w:val="0"/>
              <w:autoSpaceDN w:val="0"/>
              <w:adjustRightInd w:val="0"/>
              <w:spacing w:after="0"/>
              <w:jc w:val="center"/>
              <w:rPr>
                <w:rFonts w:ascii="Calibri" w:hAnsi="Calibri"/>
              </w:rPr>
            </w:pPr>
            <w:r w:rsidRPr="00A329C0">
              <w:rPr>
                <w:rFonts w:ascii="Calibri" w:hAnsi="Calibri"/>
                <w:color w:val="000000" w:themeColor="text1"/>
              </w:rPr>
              <w:br w:type="page"/>
            </w:r>
            <w:r w:rsidRPr="00A329C0">
              <w:br w:type="page"/>
            </w:r>
            <w:r w:rsidRPr="00A329C0">
              <w:rPr>
                <w:rFonts w:ascii="Calibri" w:hAnsi="Calibri"/>
              </w:rPr>
              <w:br w:type="page"/>
            </w:r>
          </w:p>
          <w:p w14:paraId="30E688D0" w14:textId="0B74DC4E" w:rsidR="00A329C0" w:rsidRPr="00544CF2" w:rsidRDefault="004C7185" w:rsidP="00F9070C">
            <w:pPr>
              <w:autoSpaceDE w:val="0"/>
              <w:autoSpaceDN w:val="0"/>
              <w:adjustRightInd w:val="0"/>
              <w:spacing w:after="0"/>
              <w:rPr>
                <w:rFonts w:ascii="Calibri" w:hAnsi="Calibri"/>
                <w:color w:val="24428F"/>
                <w:sz w:val="24"/>
                <w:szCs w:val="24"/>
              </w:rPr>
            </w:pPr>
            <w:r>
              <w:rPr>
                <w:rFonts w:ascii="Calibri" w:hAnsi="Calibri"/>
                <w:b/>
                <w:bCs/>
                <w:color w:val="24428F"/>
                <w:sz w:val="24"/>
                <w:szCs w:val="24"/>
              </w:rPr>
              <w:t>HEALTH TRANSLATION QUEENSLAND</w:t>
            </w:r>
            <w:r w:rsidR="00F9070C" w:rsidRPr="00544CF2">
              <w:rPr>
                <w:rFonts w:ascii="Calibri" w:hAnsi="Calibri"/>
                <w:b/>
                <w:bCs/>
                <w:color w:val="24428F"/>
                <w:sz w:val="24"/>
                <w:szCs w:val="24"/>
              </w:rPr>
              <w:t xml:space="preserve"> </w:t>
            </w:r>
            <w:r w:rsidR="00A329C0" w:rsidRPr="00544CF2">
              <w:rPr>
                <w:rFonts w:ascii="Calibri" w:hAnsi="Calibri"/>
                <w:b/>
                <w:bCs/>
                <w:color w:val="24428F"/>
                <w:sz w:val="24"/>
                <w:szCs w:val="24"/>
              </w:rPr>
              <w:t>PROJECT SCHEDULE</w:t>
            </w:r>
          </w:p>
          <w:p w14:paraId="127497C4" w14:textId="0E38449A" w:rsidR="00A329C0" w:rsidRDefault="00A329C0" w:rsidP="00F9070C">
            <w:pPr>
              <w:spacing w:before="120" w:line="270" w:lineRule="atLeast"/>
              <w:rPr>
                <w:rFonts w:ascii="Calibri" w:hAnsi="Calibri"/>
                <w:noProof/>
                <w:color w:val="000000" w:themeColor="text1"/>
              </w:rPr>
            </w:pPr>
            <w:r w:rsidRPr="00F9070C">
              <w:rPr>
                <w:rFonts w:ascii="Calibri" w:hAnsi="Calibri"/>
                <w:noProof/>
                <w:color w:val="000000" w:themeColor="text1"/>
              </w:rPr>
              <w:t xml:space="preserve">This Project Schedule to the </w:t>
            </w:r>
            <w:r w:rsidR="00296B51">
              <w:rPr>
                <w:rFonts w:ascii="Calibri" w:hAnsi="Calibri"/>
                <w:noProof/>
                <w:color w:val="000000" w:themeColor="text1"/>
              </w:rPr>
              <w:t>Research Passport Agreement</w:t>
            </w:r>
            <w:r w:rsidRPr="00F9070C">
              <w:rPr>
                <w:rFonts w:ascii="Calibri" w:hAnsi="Calibri"/>
                <w:noProof/>
                <w:color w:val="000000" w:themeColor="text1"/>
              </w:rPr>
              <w:t xml:space="preserve"> dated </w:t>
            </w:r>
            <w:r w:rsidR="004F4698">
              <w:rPr>
                <w:rFonts w:ascii="Calibri" w:hAnsi="Calibri"/>
                <w:noProof/>
                <w:color w:val="000000" w:themeColor="text1"/>
              </w:rPr>
              <w:t>December</w:t>
            </w:r>
            <w:r w:rsidR="00C96B25">
              <w:rPr>
                <w:rFonts w:ascii="Calibri" w:hAnsi="Calibri"/>
                <w:noProof/>
                <w:color w:val="000000" w:themeColor="text1"/>
              </w:rPr>
              <w:t xml:space="preserve"> </w:t>
            </w:r>
            <w:r w:rsidRPr="00F9070C">
              <w:rPr>
                <w:rFonts w:ascii="Calibri" w:hAnsi="Calibri"/>
                <w:noProof/>
                <w:color w:val="000000" w:themeColor="text1"/>
              </w:rPr>
              <w:t>202</w:t>
            </w:r>
            <w:r w:rsidR="00C96B25">
              <w:rPr>
                <w:rFonts w:ascii="Calibri" w:hAnsi="Calibri"/>
                <w:noProof/>
                <w:color w:val="000000" w:themeColor="text1"/>
              </w:rPr>
              <w:t>2</w:t>
            </w:r>
            <w:r w:rsidRPr="00F9070C">
              <w:rPr>
                <w:rFonts w:ascii="Calibri" w:hAnsi="Calibri"/>
                <w:noProof/>
                <w:color w:val="000000" w:themeColor="text1"/>
              </w:rPr>
              <w:t xml:space="preserve"> incorporates the relevant Terms of the </w:t>
            </w:r>
            <w:r w:rsidR="00296B51">
              <w:rPr>
                <w:rFonts w:ascii="Calibri" w:hAnsi="Calibri"/>
                <w:noProof/>
                <w:color w:val="000000" w:themeColor="text1"/>
              </w:rPr>
              <w:t>Research Passport Agreement</w:t>
            </w:r>
            <w:r w:rsidRPr="00F9070C">
              <w:rPr>
                <w:rFonts w:ascii="Calibri" w:hAnsi="Calibri"/>
                <w:noProof/>
                <w:color w:val="000000" w:themeColor="text1"/>
              </w:rPr>
              <w:t xml:space="preserve"> and upon execution, constitutes a separate agreement between the Collaborators [and Third Party Collaborators] named below.</w:t>
            </w:r>
          </w:p>
          <w:tbl>
            <w:tblPr>
              <w:tblW w:w="93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722"/>
              <w:gridCol w:w="6653"/>
            </w:tblGrid>
            <w:tr w:rsidR="00A329C0" w:rsidRPr="00A329C0" w14:paraId="72717A42" w14:textId="77777777" w:rsidTr="00C3215D">
              <w:trPr>
                <w:cantSplit/>
              </w:trPr>
              <w:tc>
                <w:tcPr>
                  <w:tcW w:w="5000" w:type="pct"/>
                  <w:gridSpan w:val="2"/>
                  <w:shd w:val="clear" w:color="auto" w:fill="F2F2F2" w:themeFill="background1" w:themeFillShade="F2"/>
                  <w:noWrap/>
                </w:tcPr>
                <w:p w14:paraId="1DEEEFC7" w14:textId="77777777" w:rsidR="00A329C0" w:rsidRPr="00A329C0" w:rsidRDefault="00A329C0" w:rsidP="00F9070C">
                  <w:pPr>
                    <w:spacing w:before="120" w:after="120" w:line="270" w:lineRule="atLeast"/>
                    <w:rPr>
                      <w:rFonts w:ascii="Calibri" w:hAnsi="Calibri"/>
                      <w:noProof/>
                      <w:color w:val="767171" w:themeColor="background2" w:themeShade="80"/>
                      <w:sz w:val="24"/>
                      <w:szCs w:val="24"/>
                    </w:rPr>
                  </w:pPr>
                  <w:r w:rsidRPr="00A329C0">
                    <w:rPr>
                      <w:rFonts w:ascii="Calibri" w:hAnsi="Calibri"/>
                      <w:b/>
                      <w:bCs/>
                      <w:i/>
                      <w:iCs/>
                      <w:noProof/>
                      <w:color w:val="ED7D31" w:themeColor="accent2"/>
                      <w:sz w:val="24"/>
                      <w:szCs w:val="24"/>
                    </w:rPr>
                    <w:t xml:space="preserve">Mouse over the </w:t>
                  </w:r>
                  <w:r w:rsidRPr="00A329C0">
                    <w:rPr>
                      <w:rFonts w:ascii="Webdings" w:hAnsi="Webdings"/>
                      <w:noProof/>
                      <w:color w:val="ED7D31" w:themeColor="accent2"/>
                      <w:sz w:val="24"/>
                      <w:szCs w:val="24"/>
                    </w:rPr>
                    <w:t></w:t>
                  </w:r>
                  <w:r w:rsidRPr="00A329C0">
                    <w:rPr>
                      <w:rFonts w:ascii="Calibri" w:hAnsi="Calibri"/>
                      <w:b/>
                      <w:bCs/>
                      <w:i/>
                      <w:iCs/>
                      <w:noProof/>
                      <w:color w:val="ED7D31" w:themeColor="accent2"/>
                      <w:sz w:val="24"/>
                      <w:szCs w:val="24"/>
                    </w:rPr>
                    <w:t xml:space="preserve"> symbol to view instructions for completing each section.</w:t>
                  </w:r>
                </w:p>
              </w:tc>
            </w:tr>
            <w:tr w:rsidR="00A329C0" w:rsidRPr="00A329C0" w14:paraId="485FC9F4" w14:textId="77777777" w:rsidTr="00C3215D">
              <w:trPr>
                <w:cantSplit/>
              </w:trPr>
              <w:tc>
                <w:tcPr>
                  <w:tcW w:w="1452" w:type="pct"/>
                  <w:noWrap/>
                  <w:hideMark/>
                </w:tcPr>
                <w:p w14:paraId="066C356F"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Project Title</w:t>
                  </w:r>
                </w:p>
              </w:tc>
              <w:sdt>
                <w:sdtPr>
                  <w:rPr>
                    <w:rFonts w:ascii="Calibri" w:hAnsi="Calibri"/>
                    <w:noProof/>
                    <w:color w:val="767171" w:themeColor="background2" w:themeShade="80"/>
                  </w:rPr>
                  <w:id w:val="-714892776"/>
                  <w:placeholder>
                    <w:docPart w:val="EF2266117B81400281F599C794FA8395"/>
                  </w:placeholder>
                  <w:showingPlcHdr/>
                </w:sdtPr>
                <w:sdtContent>
                  <w:tc>
                    <w:tcPr>
                      <w:tcW w:w="3548" w:type="pct"/>
                    </w:tcPr>
                    <w:p w14:paraId="004A95C1" w14:textId="77777777" w:rsidR="00A329C0" w:rsidRPr="001C579B" w:rsidRDefault="00A329C0" w:rsidP="00F9070C">
                      <w:pPr>
                        <w:spacing w:before="120" w:after="120" w:line="270" w:lineRule="atLeast"/>
                        <w:rPr>
                          <w:rFonts w:ascii="Calibri" w:hAnsi="Calibri"/>
                          <w:noProof/>
                          <w:color w:val="767171" w:themeColor="background2" w:themeShade="80"/>
                        </w:rPr>
                      </w:pPr>
                      <w:r w:rsidRPr="001C579B">
                        <w:rPr>
                          <w:rFonts w:ascii="Calibri" w:eastAsiaTheme="minorHAnsi" w:hAnsi="Calibri" w:cs="Arial"/>
                          <w:noProof/>
                          <w:color w:val="767171" w:themeColor="background2" w:themeShade="80"/>
                        </w:rPr>
                        <w:t>Click or tap here to enter Project Title.</w:t>
                      </w:r>
                    </w:p>
                  </w:tc>
                </w:sdtContent>
              </w:sdt>
            </w:tr>
            <w:tr w:rsidR="00A329C0" w:rsidRPr="00A329C0" w14:paraId="261D05A1" w14:textId="77777777" w:rsidTr="00C3215D">
              <w:trPr>
                <w:cantSplit/>
              </w:trPr>
              <w:tc>
                <w:tcPr>
                  <w:tcW w:w="1452" w:type="pct"/>
                  <w:noWrap/>
                  <w:hideMark/>
                </w:tcPr>
                <w:p w14:paraId="1265D69D" w14:textId="3E1CEB39" w:rsidR="00A329C0" w:rsidRPr="00A329C0" w:rsidRDefault="00000000" w:rsidP="00A329C0">
                  <w:pPr>
                    <w:spacing w:before="120" w:after="120"/>
                    <w:rPr>
                      <w:rFonts w:ascii="Calibri" w:hAnsi="Calibri" w:cs="Arial"/>
                      <w:b/>
                      <w:noProof/>
                      <w:sz w:val="24"/>
                      <w:szCs w:val="20"/>
                      <w:lang w:val="x-none" w:eastAsia="x-none"/>
                    </w:rPr>
                  </w:pPr>
                  <w:hyperlink w:anchor="Project_Description" w:tooltip="Project Description &#10;&#10;If there are a number of stand alone projects then create separate Project Schedules.  &#10;&#10;Attach separate document if additional space required.&#10;&#10;________________&#10;&#10;&#10;" w:history="1">
                    <w:r w:rsidR="00A329C0" w:rsidRPr="00A329C0">
                      <w:rPr>
                        <w:rFonts w:ascii="Calibri" w:hAnsi="Calibri" w:cs="Arial"/>
                        <w:b/>
                        <w:noProof/>
                        <w:color w:val="000000" w:themeColor="text1"/>
                        <w:sz w:val="24"/>
                        <w:szCs w:val="24"/>
                      </w:rPr>
                      <w:t>Project Description</w:t>
                    </w:r>
                    <w:r w:rsidR="00A329C0" w:rsidRPr="00A329C0">
                      <w:rPr>
                        <w:rFonts w:ascii="Calibri" w:hAnsi="Calibri" w:cs="Arial"/>
                        <w:b/>
                        <w:noProof/>
                        <w:color w:val="000000" w:themeColor="text1"/>
                        <w:sz w:val="24"/>
                        <w:szCs w:val="20"/>
                        <w:lang w:val="x-none" w:eastAsia="x-none"/>
                      </w:rPr>
                      <w:t xml:space="preserve"> </w:t>
                    </w:r>
                    <w:r w:rsidR="00A329C0" w:rsidRPr="00A329C0">
                      <w:rPr>
                        <w:rFonts w:ascii="Webdings" w:hAnsi="Webdings" w:cs="Arial"/>
                        <w:bCs/>
                        <w:noProof/>
                        <w:color w:val="ED7D31" w:themeColor="accent2"/>
                        <w:sz w:val="24"/>
                        <w:szCs w:val="20"/>
                        <w:lang w:val="x-none" w:eastAsia="x-none"/>
                      </w:rPr>
                      <w:t>i</w:t>
                    </w:r>
                  </w:hyperlink>
                </w:p>
              </w:tc>
              <w:tc>
                <w:tcPr>
                  <w:tcW w:w="3548" w:type="pct"/>
                  <w:hideMark/>
                </w:tcPr>
                <w:p w14:paraId="67E70E50" w14:textId="77777777" w:rsidR="00A329C0" w:rsidRPr="006A4660" w:rsidRDefault="00000000" w:rsidP="00F9070C">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349767892"/>
                      <w:placeholder>
                        <w:docPart w:val="7165DDF9C87E4B70B7EDAE5AB8AFB68E"/>
                      </w:placeholder>
                      <w:showingPlcHdr/>
                    </w:sdtPr>
                    <w:sdtContent>
                      <w:bookmarkStart w:id="209" w:name="Project_Description"/>
                      <w:r w:rsidR="00A329C0" w:rsidRPr="006A4660">
                        <w:rPr>
                          <w:rFonts w:ascii="Calibri" w:eastAsiaTheme="minorHAnsi" w:hAnsi="Calibri" w:cs="Arial"/>
                          <w:noProof/>
                          <w:color w:val="767171" w:themeColor="background2" w:themeShade="80"/>
                        </w:rPr>
                        <w:t>Click or tap here to enter Project Description.</w:t>
                      </w:r>
                      <w:bookmarkEnd w:id="209"/>
                    </w:sdtContent>
                  </w:sdt>
                </w:p>
              </w:tc>
            </w:tr>
            <w:tr w:rsidR="00A329C0" w:rsidRPr="00A329C0" w14:paraId="5A7170E7" w14:textId="77777777" w:rsidTr="00C3215D">
              <w:trPr>
                <w:cantSplit/>
              </w:trPr>
              <w:tc>
                <w:tcPr>
                  <w:tcW w:w="1452" w:type="pct"/>
                  <w:noWrap/>
                </w:tcPr>
                <w:p w14:paraId="426DC0EA"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 xml:space="preserve"> HYPERLINK  \l "Partners" \o "Partners</w:instrText>
                  </w:r>
                </w:p>
                <w:p w14:paraId="078E992B"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0496B707"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instrText>Select all Parties participating on the Project</w:instrText>
                  </w:r>
                </w:p>
                <w:p w14:paraId="24F8480F"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63F129FC"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instrText>________________</w:instrText>
                  </w:r>
                </w:p>
                <w:p w14:paraId="35E48DC7"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1C1FCDFB"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 xml:space="preserve">" </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Partners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0B2DE2FD" w14:textId="77777777" w:rsidR="00A329C0" w:rsidRPr="00A329C0" w:rsidRDefault="00A329C0" w:rsidP="00F9070C">
                  <w:pPr>
                    <w:spacing w:before="120" w:after="120" w:line="270" w:lineRule="atLeast"/>
                    <w:ind w:left="360"/>
                    <w:rPr>
                      <w:rFonts w:ascii="Calibri" w:hAnsi="Calibri"/>
                      <w:b/>
                      <w:bCs/>
                      <w:noProof/>
                      <w:color w:val="767171" w:themeColor="background2" w:themeShade="80"/>
                      <w:sz w:val="24"/>
                      <w:szCs w:val="24"/>
                    </w:rPr>
                  </w:pPr>
                  <w:r w:rsidRPr="00A329C0">
                    <w:rPr>
                      <w:rFonts w:ascii="Calibri" w:hAnsi="Calibri"/>
                      <w:b/>
                      <w:bCs/>
                      <w:noProof/>
                      <w:color w:val="ED7D31" w:themeColor="accent2"/>
                      <w:sz w:val="24"/>
                      <w:szCs w:val="24"/>
                    </w:rPr>
                    <w:fldChar w:fldCharType="end"/>
                  </w:r>
                </w:p>
              </w:tc>
              <w:bookmarkStart w:id="210" w:name="Partners"/>
              <w:tc>
                <w:tcPr>
                  <w:tcW w:w="3548" w:type="pct"/>
                </w:tcPr>
                <w:p w14:paraId="7A69BE5A" w14:textId="46DDFD11" w:rsidR="00A329C0" w:rsidRDefault="00000000"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215198165"/>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Children’s Health Queensland Hospital and Health Service</w:t>
                  </w:r>
                </w:p>
                <w:p w14:paraId="43ABE672" w14:textId="155E9BA9" w:rsidR="00B27C74" w:rsidRDefault="00000000" w:rsidP="00B27C74">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27366151"/>
                      <w14:checkbox>
                        <w14:checked w14:val="0"/>
                        <w14:checkedState w14:val="2612" w14:font="MS Gothic"/>
                        <w14:uncheckedState w14:val="2610" w14:font="MS Gothic"/>
                      </w14:checkbox>
                    </w:sdtPr>
                    <w:sdtContent>
                      <w:r w:rsidR="00B27C74" w:rsidRPr="00A329C0">
                        <w:rPr>
                          <w:rFonts w:ascii="Segoe UI Symbol" w:eastAsia="MS Gothic" w:hAnsi="Segoe UI Symbol" w:cs="Segoe UI Symbol"/>
                          <w:color w:val="000000" w:themeColor="text1"/>
                        </w:rPr>
                        <w:t>☐</w:t>
                      </w:r>
                    </w:sdtContent>
                  </w:sdt>
                  <w:r w:rsidR="00B27C74" w:rsidRPr="00A329C0">
                    <w:rPr>
                      <w:rFonts w:ascii="Calibri" w:hAnsi="Calibri" w:cs="Calibri"/>
                      <w:color w:val="000000" w:themeColor="text1"/>
                    </w:rPr>
                    <w:tab/>
                  </w:r>
                  <w:r w:rsidR="003B4C1E">
                    <w:rPr>
                      <w:rFonts w:ascii="Calibri" w:hAnsi="Calibri" w:cs="Calibri"/>
                      <w:color w:val="000000" w:themeColor="text1"/>
                    </w:rPr>
                    <w:t>The Commonwealth Scientific and Industrial Research Organisation</w:t>
                  </w:r>
                </w:p>
                <w:p w14:paraId="68A30119" w14:textId="6B5E9A74" w:rsidR="003E19CE" w:rsidRDefault="00000000" w:rsidP="003E19CE">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008144082"/>
                      <w14:checkbox>
                        <w14:checked w14:val="0"/>
                        <w14:checkedState w14:val="2612" w14:font="MS Gothic"/>
                        <w14:uncheckedState w14:val="2610" w14:font="MS Gothic"/>
                      </w14:checkbox>
                    </w:sdtPr>
                    <w:sdtContent>
                      <w:r w:rsidR="003E19CE" w:rsidRPr="00A329C0">
                        <w:rPr>
                          <w:rFonts w:ascii="Segoe UI Symbol" w:eastAsia="MS Gothic" w:hAnsi="Segoe UI Symbol" w:cs="Segoe UI Symbol"/>
                          <w:color w:val="000000" w:themeColor="text1"/>
                        </w:rPr>
                        <w:t>☐</w:t>
                      </w:r>
                    </w:sdtContent>
                  </w:sdt>
                  <w:r w:rsidR="003E19CE" w:rsidRPr="00A329C0">
                    <w:rPr>
                      <w:rFonts w:ascii="Calibri" w:hAnsi="Calibri" w:cs="Calibri"/>
                      <w:color w:val="000000" w:themeColor="text1"/>
                    </w:rPr>
                    <w:tab/>
                  </w:r>
                  <w:r w:rsidR="003E19CE">
                    <w:rPr>
                      <w:rFonts w:ascii="Calibri" w:hAnsi="Calibri" w:cs="Calibri"/>
                      <w:color w:val="000000" w:themeColor="text1"/>
                    </w:rPr>
                    <w:t>Gold Coast Hospital and Health Service</w:t>
                  </w:r>
                </w:p>
                <w:p w14:paraId="25DA17E6" w14:textId="01AA80EE" w:rsidR="003E19CE" w:rsidRDefault="00000000" w:rsidP="003E19CE">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256286390"/>
                      <w14:checkbox>
                        <w14:checked w14:val="0"/>
                        <w14:checkedState w14:val="2612" w14:font="MS Gothic"/>
                        <w14:uncheckedState w14:val="2610" w14:font="MS Gothic"/>
                      </w14:checkbox>
                    </w:sdtPr>
                    <w:sdtContent>
                      <w:r w:rsidR="003E19CE" w:rsidRPr="00A329C0">
                        <w:rPr>
                          <w:rFonts w:ascii="Segoe UI Symbol" w:eastAsia="MS Gothic" w:hAnsi="Segoe UI Symbol" w:cs="Segoe UI Symbol"/>
                          <w:color w:val="000000" w:themeColor="text1"/>
                        </w:rPr>
                        <w:t>☐</w:t>
                      </w:r>
                    </w:sdtContent>
                  </w:sdt>
                  <w:r w:rsidR="003E19CE" w:rsidRPr="00A329C0">
                    <w:rPr>
                      <w:rFonts w:ascii="Calibri" w:hAnsi="Calibri" w:cs="Calibri"/>
                      <w:color w:val="000000" w:themeColor="text1"/>
                    </w:rPr>
                    <w:tab/>
                  </w:r>
                  <w:r w:rsidR="003E19CE">
                    <w:rPr>
                      <w:rFonts w:ascii="Calibri" w:hAnsi="Calibri" w:cs="Calibri"/>
                      <w:color w:val="000000" w:themeColor="text1"/>
                    </w:rPr>
                    <w:t>Griffith University</w:t>
                  </w:r>
                </w:p>
                <w:p w14:paraId="1EBBC0E9" w14:textId="3D558AEF" w:rsidR="00D94D9F" w:rsidRDefault="00000000"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36393870"/>
                      <w14:checkbox>
                        <w14:checked w14:val="0"/>
                        <w14:checkedState w14:val="2612" w14:font="MS Gothic"/>
                        <w14:uncheckedState w14:val="2610" w14:font="MS Gothic"/>
                      </w14:checkbox>
                    </w:sdtPr>
                    <w:sdtContent>
                      <w:r w:rsidR="00D94D9F" w:rsidRPr="00A329C0">
                        <w:rPr>
                          <w:rFonts w:ascii="Segoe UI Symbol" w:eastAsia="MS Gothic" w:hAnsi="Segoe UI Symbol" w:cs="Segoe UI Symbol"/>
                          <w:color w:val="000000" w:themeColor="text1"/>
                        </w:rPr>
                        <w:t>☐</w:t>
                      </w:r>
                    </w:sdtContent>
                  </w:sdt>
                  <w:r w:rsidR="00D94D9F" w:rsidRPr="00A329C0">
                    <w:rPr>
                      <w:rFonts w:ascii="Calibri" w:hAnsi="Calibri" w:cs="Calibri"/>
                      <w:color w:val="000000" w:themeColor="text1"/>
                    </w:rPr>
                    <w:tab/>
                    <w:t xml:space="preserve">Mater </w:t>
                  </w:r>
                  <w:proofErr w:type="spellStart"/>
                  <w:r w:rsidR="00D94D9F" w:rsidRPr="00A329C0">
                    <w:rPr>
                      <w:rFonts w:ascii="Calibri" w:hAnsi="Calibri" w:cs="Calibri"/>
                      <w:color w:val="000000" w:themeColor="text1"/>
                    </w:rPr>
                    <w:t>Misericordiae</w:t>
                  </w:r>
                  <w:proofErr w:type="spellEnd"/>
                  <w:r w:rsidR="00D94D9F" w:rsidRPr="00A329C0">
                    <w:rPr>
                      <w:rFonts w:ascii="Calibri" w:hAnsi="Calibri" w:cs="Calibri"/>
                      <w:color w:val="000000" w:themeColor="text1"/>
                    </w:rPr>
                    <w:t xml:space="preserve"> Limited</w:t>
                  </w:r>
                </w:p>
                <w:p w14:paraId="3DC04500" w14:textId="77777777" w:rsidR="00D94D9F" w:rsidRPr="00A329C0" w:rsidRDefault="00000000"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06012202"/>
                      <w14:checkbox>
                        <w14:checked w14:val="0"/>
                        <w14:checkedState w14:val="2612" w14:font="MS Gothic"/>
                        <w14:uncheckedState w14:val="2610" w14:font="MS Gothic"/>
                      </w14:checkbox>
                    </w:sdtPr>
                    <w:sdtContent>
                      <w:r w:rsidR="00D94D9F" w:rsidRPr="00A329C0">
                        <w:rPr>
                          <w:rFonts w:ascii="Segoe UI Symbol" w:eastAsia="MS Gothic" w:hAnsi="Segoe UI Symbol" w:cs="Segoe UI Symbol"/>
                          <w:color w:val="000000" w:themeColor="text1"/>
                        </w:rPr>
                        <w:t>☐</w:t>
                      </w:r>
                    </w:sdtContent>
                  </w:sdt>
                  <w:r w:rsidR="00D94D9F" w:rsidRPr="00A329C0">
                    <w:rPr>
                      <w:rFonts w:ascii="Calibri" w:hAnsi="Calibri" w:cs="Calibri"/>
                      <w:color w:val="000000" w:themeColor="text1"/>
                    </w:rPr>
                    <w:tab/>
                    <w:t>Metro North Hospital and Health Service</w:t>
                  </w:r>
                </w:p>
                <w:p w14:paraId="4ED82B43" w14:textId="77777777" w:rsidR="00A329C0" w:rsidRPr="00A329C0" w:rsidRDefault="00000000"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959248503"/>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Metro South Hospital and Health Service</w:t>
                  </w:r>
                </w:p>
                <w:p w14:paraId="6CA40E28" w14:textId="520E775B" w:rsidR="00A329C0" w:rsidRDefault="00000000"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516507682"/>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QIMR Berghofer Medical Research Institute</w:t>
                  </w:r>
                </w:p>
                <w:p w14:paraId="66A930BF" w14:textId="77777777" w:rsidR="00D94D9F" w:rsidRPr="00A329C0" w:rsidRDefault="00000000"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417534919"/>
                      <w14:checkbox>
                        <w14:checked w14:val="0"/>
                        <w14:checkedState w14:val="2612" w14:font="MS Gothic"/>
                        <w14:uncheckedState w14:val="2610" w14:font="MS Gothic"/>
                      </w14:checkbox>
                    </w:sdtPr>
                    <w:sdtContent>
                      <w:r w:rsidR="00D94D9F">
                        <w:rPr>
                          <w:rFonts w:ascii="MS Gothic" w:eastAsia="MS Gothic" w:hAnsi="MS Gothic" w:cs="Calibri" w:hint="eastAsia"/>
                          <w:color w:val="000000" w:themeColor="text1"/>
                        </w:rPr>
                        <w:t>☐</w:t>
                      </w:r>
                    </w:sdtContent>
                  </w:sdt>
                  <w:r w:rsidR="00D94D9F" w:rsidRPr="00A329C0">
                    <w:rPr>
                      <w:rFonts w:ascii="Calibri" w:hAnsi="Calibri" w:cs="Calibri"/>
                      <w:color w:val="000000" w:themeColor="text1"/>
                    </w:rPr>
                    <w:tab/>
                    <w:t>The State of Queensland acting through Queensland Health</w:t>
                  </w:r>
                </w:p>
                <w:p w14:paraId="6CC006A5" w14:textId="77777777" w:rsidR="00A329C0" w:rsidRPr="00A329C0" w:rsidRDefault="00000000"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874909213"/>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Queensland University of Technology</w:t>
                  </w:r>
                </w:p>
                <w:p w14:paraId="1DCBDA5C" w14:textId="77777777" w:rsidR="00A329C0" w:rsidRPr="00A329C0" w:rsidRDefault="00000000" w:rsidP="00F9070C">
                  <w:pPr>
                    <w:tabs>
                      <w:tab w:val="left" w:pos="321"/>
                    </w:tabs>
                    <w:spacing w:after="0" w:line="23" w:lineRule="atLeast"/>
                    <w:rPr>
                      <w:rFonts w:ascii="Calibri" w:hAnsi="Calibri" w:cs="Calibri"/>
                      <w:noProof/>
                      <w:color w:val="000000" w:themeColor="text1"/>
                    </w:rPr>
                  </w:pPr>
                  <w:sdt>
                    <w:sdtPr>
                      <w:rPr>
                        <w:rFonts w:ascii="Calibri" w:hAnsi="Calibri" w:cs="Calibri"/>
                        <w:noProof/>
                        <w:color w:val="000000" w:themeColor="text1"/>
                      </w:rPr>
                      <w:id w:val="-1929025996"/>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The University of Queensland</w:t>
                  </w:r>
                </w:p>
                <w:p w14:paraId="3084BCFC" w14:textId="77777777" w:rsidR="00A329C0" w:rsidRPr="00A329C0" w:rsidRDefault="00000000" w:rsidP="00F9070C">
                  <w:pPr>
                    <w:tabs>
                      <w:tab w:val="left" w:pos="321"/>
                    </w:tabs>
                    <w:spacing w:after="0" w:line="23" w:lineRule="atLeast"/>
                    <w:rPr>
                      <w:rFonts w:ascii="Calibri" w:hAnsi="Calibri" w:cs="Calibri"/>
                      <w:noProof/>
                      <w:color w:val="000000" w:themeColor="text1"/>
                    </w:rPr>
                  </w:pPr>
                  <w:sdt>
                    <w:sdtPr>
                      <w:rPr>
                        <w:rFonts w:ascii="Calibri" w:hAnsi="Calibri" w:cs="Calibri"/>
                        <w:noProof/>
                        <w:color w:val="000000" w:themeColor="text1"/>
                      </w:rPr>
                      <w:id w:val="531928933"/>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Translational Research Institute</w:t>
                  </w:r>
                </w:p>
                <w:p w14:paraId="6F52E6E9" w14:textId="77777777" w:rsidR="00A329C0" w:rsidRPr="00A329C0" w:rsidRDefault="00000000" w:rsidP="00F9070C">
                  <w:pPr>
                    <w:tabs>
                      <w:tab w:val="left" w:pos="321"/>
                    </w:tabs>
                    <w:spacing w:after="0" w:line="23" w:lineRule="atLeast"/>
                    <w:rPr>
                      <w:rFonts w:ascii="Calibri" w:hAnsi="Calibri"/>
                      <w:noProof/>
                      <w:color w:val="767171" w:themeColor="background2" w:themeShade="80"/>
                      <w:sz w:val="24"/>
                      <w:szCs w:val="24"/>
                    </w:rPr>
                  </w:pPr>
                  <w:sdt>
                    <w:sdtPr>
                      <w:rPr>
                        <w:rFonts w:ascii="Calibri" w:hAnsi="Calibri" w:cs="Calibri"/>
                        <w:noProof/>
                        <w:color w:val="000000" w:themeColor="text1"/>
                      </w:rPr>
                      <w:id w:val="1839039005"/>
                      <w14:checkbox>
                        <w14:checked w14:val="0"/>
                        <w14:checkedState w14:val="2612" w14:font="MS Gothic"/>
                        <w14:uncheckedState w14:val="2610" w14:font="MS Gothic"/>
                      </w14:checkbox>
                    </w:sdt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West Moreton Hospital and Health Service</w:t>
                  </w:r>
                  <w:bookmarkEnd w:id="210"/>
                </w:p>
              </w:tc>
            </w:tr>
            <w:tr w:rsidR="00F7583C" w:rsidRPr="00A329C0" w14:paraId="2A956EF8" w14:textId="77777777" w:rsidTr="00C3215D">
              <w:trPr>
                <w:cantSplit/>
              </w:trPr>
              <w:tc>
                <w:tcPr>
                  <w:tcW w:w="1452" w:type="pct"/>
                  <w:noWrap/>
                </w:tcPr>
                <w:p w14:paraId="1F6D44E3" w14:textId="77777777" w:rsidR="00A66B3B" w:rsidRPr="00C526F4" w:rsidRDefault="00F7583C" w:rsidP="00A66B3B">
                  <w:pPr>
                    <w:spacing w:before="120" w:after="0"/>
                    <w:rPr>
                      <w:rFonts w:cs="Calibri"/>
                      <w:b/>
                      <w:color w:val="000000" w:themeColor="text1"/>
                      <w:sz w:val="24"/>
                      <w:szCs w:val="24"/>
                    </w:rPr>
                  </w:pPr>
                  <w:r w:rsidRPr="00A66B3B">
                    <w:rPr>
                      <w:rFonts w:ascii="Calibri" w:hAnsi="Calibri" w:cs="Calibri"/>
                      <w:b/>
                      <w:noProof/>
                      <w:color w:val="000000" w:themeColor="text1"/>
                      <w:sz w:val="24"/>
                      <w:szCs w:val="24"/>
                      <w:lang w:val="x-none" w:eastAsia="x-none"/>
                    </w:rPr>
                    <w:fldChar w:fldCharType="begin"/>
                  </w:r>
                  <w:r w:rsidRPr="009B6E66">
                    <w:rPr>
                      <w:rFonts w:ascii="Calibri" w:hAnsi="Calibri" w:cs="Calibri"/>
                      <w:b/>
                      <w:noProof/>
                      <w:color w:val="000000" w:themeColor="text1"/>
                      <w:sz w:val="24"/>
                      <w:szCs w:val="24"/>
                      <w:lang w:val="x-none" w:eastAsia="x-none"/>
                    </w:rPr>
                    <w:instrText>HYPERLINK  \l "ThirdParty" \o "Third Party Collaborators</w:instrText>
                  </w:r>
                  <w:r w:rsidRPr="009B6E66">
                    <w:rPr>
                      <w:rFonts w:ascii="Calibri" w:hAnsi="Calibri" w:cs="Calibri"/>
                      <w:b/>
                      <w:noProof/>
                      <w:color w:val="000000" w:themeColor="text1"/>
                      <w:sz w:val="24"/>
                      <w:szCs w:val="24"/>
                      <w:lang w:val="x-none" w:eastAsia="x-none"/>
                    </w:rPr>
                    <w:cr/>
                  </w:r>
                  <w:r w:rsidRPr="009B6E66">
                    <w:rPr>
                      <w:rFonts w:ascii="Calibri" w:hAnsi="Calibri" w:cs="Calibri"/>
                      <w:b/>
                      <w:noProof/>
                      <w:color w:val="000000" w:themeColor="text1"/>
                      <w:sz w:val="24"/>
                      <w:szCs w:val="24"/>
                      <w:lang w:val="x-none" w:eastAsia="x-none"/>
                    </w:rPr>
                    <w:cr/>
                    <w:instrText xml:space="preserve">Insert details of third party legal name, ABN and address for notices </w:instrText>
                  </w:r>
                  <w:r w:rsidRPr="009B6E66">
                    <w:rPr>
                      <w:rFonts w:ascii="Calibri" w:hAnsi="Calibri" w:cs="Calibri"/>
                      <w:b/>
                      <w:noProof/>
                      <w:color w:val="000000" w:themeColor="text1"/>
                      <w:sz w:val="24"/>
                      <w:szCs w:val="24"/>
                      <w:lang w:val="x-none" w:eastAsia="x-none"/>
                    </w:rPr>
                    <w:cr/>
                    <w:instrText>________________</w:instrText>
                  </w:r>
                  <w:r w:rsidRPr="009B6E66">
                    <w:rPr>
                      <w:rFonts w:ascii="Calibri" w:hAnsi="Calibri" w:cs="Calibri"/>
                      <w:b/>
                      <w:noProof/>
                      <w:color w:val="000000" w:themeColor="text1"/>
                      <w:sz w:val="24"/>
                      <w:szCs w:val="24"/>
                      <w:lang w:val="x-none" w:eastAsia="x-none"/>
                    </w:rPr>
                    <w:cr/>
                  </w:r>
                  <w:r w:rsidRPr="009B6E66">
                    <w:rPr>
                      <w:rFonts w:ascii="Calibri" w:hAnsi="Calibri" w:cs="Calibri"/>
                      <w:b/>
                      <w:noProof/>
                      <w:color w:val="000000" w:themeColor="text1"/>
                      <w:sz w:val="24"/>
                      <w:szCs w:val="24"/>
                      <w:lang w:val="x-none" w:eastAsia="x-none"/>
                    </w:rPr>
                    <w:cr/>
                    <w:instrText>"</w:instrText>
                  </w:r>
                  <w:r w:rsidRPr="00A66B3B">
                    <w:rPr>
                      <w:rFonts w:ascii="Calibri" w:hAnsi="Calibri" w:cs="Calibri"/>
                      <w:b/>
                      <w:noProof/>
                      <w:color w:val="000000" w:themeColor="text1"/>
                      <w:sz w:val="24"/>
                      <w:szCs w:val="24"/>
                      <w:lang w:val="x-none" w:eastAsia="x-none"/>
                    </w:rPr>
                  </w:r>
                  <w:r w:rsidRPr="00A66B3B">
                    <w:rPr>
                      <w:rFonts w:ascii="Calibri" w:hAnsi="Calibri" w:cs="Calibri"/>
                      <w:b/>
                      <w:noProof/>
                      <w:sz w:val="24"/>
                      <w:szCs w:val="24"/>
                      <w:lang w:val="x-none" w:eastAsia="x-none"/>
                    </w:rPr>
                    <w:fldChar w:fldCharType="separate"/>
                  </w:r>
                  <w:r w:rsidR="00A66B3B" w:rsidRPr="00A66B3B">
                    <w:rPr>
                      <w:rFonts w:cs="Calibri"/>
                      <w:b/>
                      <w:noProof/>
                      <w:color w:val="000000" w:themeColor="text1"/>
                      <w:sz w:val="24"/>
                      <w:szCs w:val="24"/>
                      <w:lang w:val="x-none" w:eastAsia="x-none"/>
                    </w:rPr>
                    <w:fldChar w:fldCharType="begin"/>
                  </w:r>
                  <w:r w:rsidR="00A66B3B">
                    <w:rPr>
                      <w:rFonts w:cs="Calibri"/>
                      <w:b/>
                      <w:noProof/>
                      <w:color w:val="000000" w:themeColor="text1"/>
                      <w:sz w:val="24"/>
                      <w:szCs w:val="24"/>
                      <w:lang w:val="x-none" w:eastAsia="x-none"/>
                    </w:rPr>
                    <w:instrText>HYPERLINK  \l "ThirdParty" \o "Third Party Collaborators</w:instrText>
                  </w:r>
                  <w:r w:rsidR="00A66B3B">
                    <w:rPr>
                      <w:rFonts w:cs="Calibri"/>
                      <w:b/>
                      <w:noProof/>
                      <w:color w:val="000000" w:themeColor="text1"/>
                      <w:sz w:val="24"/>
                      <w:szCs w:val="24"/>
                      <w:lang w:val="x-none" w:eastAsia="x-none"/>
                    </w:rPr>
                    <w:cr/>
                  </w:r>
                  <w:r w:rsidR="00A66B3B">
                    <w:rPr>
                      <w:rFonts w:cs="Calibri"/>
                      <w:b/>
                      <w:noProof/>
                      <w:color w:val="000000" w:themeColor="text1"/>
                      <w:sz w:val="24"/>
                      <w:szCs w:val="24"/>
                      <w:lang w:val="x-none" w:eastAsia="x-none"/>
                    </w:rPr>
                    <w:cr/>
                    <w:instrText xml:space="preserve">Insert details of third party legal name, ABN and address for notices </w:instrText>
                  </w:r>
                  <w:r w:rsidR="00A66B3B">
                    <w:rPr>
                      <w:rFonts w:cs="Calibri"/>
                      <w:b/>
                      <w:noProof/>
                      <w:color w:val="000000" w:themeColor="text1"/>
                      <w:sz w:val="24"/>
                      <w:szCs w:val="24"/>
                      <w:lang w:val="x-none" w:eastAsia="x-none"/>
                    </w:rPr>
                    <w:cr/>
                    <w:instrText>________________</w:instrText>
                  </w:r>
                  <w:r w:rsidR="00A66B3B">
                    <w:rPr>
                      <w:rFonts w:cs="Calibri"/>
                      <w:b/>
                      <w:noProof/>
                      <w:color w:val="000000" w:themeColor="text1"/>
                      <w:sz w:val="24"/>
                      <w:szCs w:val="24"/>
                      <w:lang w:val="x-none" w:eastAsia="x-none"/>
                    </w:rPr>
                    <w:cr/>
                  </w:r>
                  <w:r w:rsidR="00A66B3B">
                    <w:rPr>
                      <w:rFonts w:cs="Calibri"/>
                      <w:b/>
                      <w:noProof/>
                      <w:color w:val="000000" w:themeColor="text1"/>
                      <w:sz w:val="24"/>
                      <w:szCs w:val="24"/>
                      <w:lang w:val="x-none" w:eastAsia="x-none"/>
                    </w:rPr>
                    <w:cr/>
                    <w:instrText>"</w:instrText>
                  </w:r>
                  <w:r w:rsidR="00A66B3B" w:rsidRPr="00A66B3B">
                    <w:rPr>
                      <w:rFonts w:cs="Calibri"/>
                      <w:b/>
                      <w:noProof/>
                      <w:color w:val="000000" w:themeColor="text1"/>
                      <w:sz w:val="24"/>
                      <w:szCs w:val="24"/>
                      <w:lang w:val="x-none" w:eastAsia="x-none"/>
                    </w:rPr>
                  </w:r>
                  <w:r w:rsidR="00A66B3B" w:rsidRPr="00A66B3B">
                    <w:rPr>
                      <w:rFonts w:cs="Calibri"/>
                      <w:b/>
                      <w:noProof/>
                      <w:sz w:val="24"/>
                      <w:szCs w:val="24"/>
                      <w:lang w:val="x-none" w:eastAsia="x-none"/>
                    </w:rPr>
                    <w:fldChar w:fldCharType="separate"/>
                  </w:r>
                  <w:r w:rsidR="00A66B3B" w:rsidRPr="00A66B3B">
                    <w:rPr>
                      <w:rFonts w:ascii="Calibri" w:hAnsi="Calibri" w:cs="Calibri"/>
                      <w:b/>
                      <w:color w:val="000000" w:themeColor="text1"/>
                      <w:sz w:val="24"/>
                      <w:szCs w:val="24"/>
                    </w:rPr>
                    <w:t>Third Party</w:t>
                  </w:r>
                  <w:r w:rsidR="00A66B3B" w:rsidRPr="00C526F4">
                    <w:rPr>
                      <w:rFonts w:cs="Calibri"/>
                      <w:b/>
                      <w:color w:val="000000" w:themeColor="text1"/>
                      <w:sz w:val="24"/>
                      <w:szCs w:val="24"/>
                    </w:rPr>
                    <w:t xml:space="preserve"> </w:t>
                  </w:r>
                  <w:r w:rsidR="00A66B3B" w:rsidRPr="00C526F4">
                    <w:rPr>
                      <w:rFonts w:ascii="Webdings" w:hAnsi="Webdings" w:cs="Calibri"/>
                      <w:bCs/>
                      <w:color w:val="ED7D31"/>
                      <w:sz w:val="24"/>
                      <w:szCs w:val="24"/>
                    </w:rPr>
                    <w:t>i</w:t>
                  </w:r>
                </w:p>
                <w:p w14:paraId="4225093C" w14:textId="3DF88411" w:rsidR="00F7583C" w:rsidRPr="00A66B3B" w:rsidRDefault="00A66B3B" w:rsidP="00A66B3B">
                  <w:pPr>
                    <w:spacing w:after="0"/>
                    <w:rPr>
                      <w:rFonts w:ascii="Calibri" w:hAnsi="Calibri" w:cs="Calibri"/>
                      <w:b/>
                      <w:noProof/>
                      <w:color w:val="000000" w:themeColor="text1"/>
                      <w:sz w:val="24"/>
                      <w:szCs w:val="24"/>
                    </w:rPr>
                  </w:pPr>
                  <w:r w:rsidRPr="00A66B3B">
                    <w:rPr>
                      <w:rFonts w:ascii="Calibri" w:hAnsi="Calibri" w:cs="Calibri"/>
                      <w:b/>
                      <w:color w:val="000000" w:themeColor="text1"/>
                      <w:sz w:val="24"/>
                      <w:szCs w:val="24"/>
                    </w:rPr>
                    <w:t xml:space="preserve">Collaborators </w:t>
                  </w:r>
                  <w:r w:rsidRPr="00A66B3B">
                    <w:rPr>
                      <w:rFonts w:ascii="Calibri" w:hAnsi="Calibri" w:cs="Calibri"/>
                      <w:b/>
                      <w:color w:val="ED7D31" w:themeColor="accent2"/>
                      <w:sz w:val="24"/>
                      <w:szCs w:val="24"/>
                    </w:rPr>
                    <w:fldChar w:fldCharType="end"/>
                  </w:r>
                  <w:r w:rsidR="00F7583C" w:rsidRPr="00A66B3B">
                    <w:rPr>
                      <w:rFonts w:ascii="Calibri" w:hAnsi="Calibri" w:cs="Calibri"/>
                      <w:b/>
                      <w:color w:val="000000" w:themeColor="text1"/>
                      <w:sz w:val="24"/>
                      <w:szCs w:val="24"/>
                    </w:rPr>
                    <w:t xml:space="preserve"> </w:t>
                  </w:r>
                  <w:r w:rsidR="00F7583C" w:rsidRPr="00A66B3B">
                    <w:rPr>
                      <w:rFonts w:ascii="Calibri" w:hAnsi="Calibri" w:cs="Calibri"/>
                      <w:b/>
                      <w:color w:val="ED7D31" w:themeColor="accent2"/>
                      <w:sz w:val="24"/>
                      <w:szCs w:val="24"/>
                    </w:rPr>
                    <w:fldChar w:fldCharType="end"/>
                  </w:r>
                </w:p>
              </w:tc>
              <w:tc>
                <w:tcPr>
                  <w:tcW w:w="3548" w:type="pct"/>
                </w:tcPr>
                <w:p w14:paraId="57CD2AFF"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Name:</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2025309416"/>
                      <w:placeholder>
                        <w:docPart w:val="77F506B7A37849F4BDD627021155E866"/>
                      </w:placeholder>
                      <w:showingPlcHdr/>
                    </w:sdtPr>
                    <w:sdtContent>
                      <w:bookmarkStart w:id="211" w:name="ThirdParty"/>
                      <w:r w:rsidRPr="00D24C38">
                        <w:rPr>
                          <w:rFonts w:ascii="Calibri" w:hAnsi="Calibri" w:cs="Calibri"/>
                          <w:noProof/>
                          <w:color w:val="808080"/>
                        </w:rPr>
                        <w:t>Click or tap here to enter text.</w:t>
                      </w:r>
                      <w:bookmarkEnd w:id="211"/>
                    </w:sdtContent>
                  </w:sdt>
                </w:p>
                <w:p w14:paraId="74F7620F"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ABN:</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2074886741"/>
                      <w:placeholder>
                        <w:docPart w:val="945CD811929C4B3E92D6845A0CC7E4BB"/>
                      </w:placeholder>
                      <w:showingPlcHdr/>
                    </w:sdtPr>
                    <w:sdtContent>
                      <w:r w:rsidRPr="00D24C38">
                        <w:rPr>
                          <w:rFonts w:ascii="Calibri" w:hAnsi="Calibri" w:cs="Calibri"/>
                          <w:noProof/>
                          <w:color w:val="808080"/>
                        </w:rPr>
                        <w:t>Click or tap here to enter text.</w:t>
                      </w:r>
                    </w:sdtContent>
                  </w:sdt>
                </w:p>
                <w:p w14:paraId="5179D48E"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Address:</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595275730"/>
                      <w:placeholder>
                        <w:docPart w:val="E3915D5E0FDE44888385F3FB9F94B9D6"/>
                      </w:placeholder>
                      <w:showingPlcHdr/>
                    </w:sdtPr>
                    <w:sdtContent>
                      <w:r w:rsidRPr="00D24C38">
                        <w:rPr>
                          <w:rFonts w:ascii="Calibri" w:hAnsi="Calibri" w:cs="Calibri"/>
                          <w:noProof/>
                          <w:color w:val="808080"/>
                        </w:rPr>
                        <w:t>Click or tap here to enter text.</w:t>
                      </w:r>
                    </w:sdtContent>
                  </w:sdt>
                </w:p>
                <w:p w14:paraId="49DC3635"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Attention:</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422146894"/>
                      <w:placeholder>
                        <w:docPart w:val="42BA0989719045F58AC3F5C0411D2721"/>
                      </w:placeholder>
                      <w:showingPlcHdr/>
                    </w:sdtPr>
                    <w:sdtContent>
                      <w:r w:rsidRPr="00D24C38">
                        <w:rPr>
                          <w:rFonts w:ascii="Calibri" w:hAnsi="Calibri" w:cs="Calibri"/>
                          <w:noProof/>
                          <w:color w:val="808080"/>
                        </w:rPr>
                        <w:t>Click or tap here to enter text.</w:t>
                      </w:r>
                    </w:sdtContent>
                  </w:sdt>
                </w:p>
                <w:p w14:paraId="20187B4E"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Postal address (if different from above):</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615173469"/>
                      <w:placeholder>
                        <w:docPart w:val="FF87E0CA6560423BA4A22031D92B8EC5"/>
                      </w:placeholder>
                      <w:showingPlcHdr/>
                    </w:sdtPr>
                    <w:sdtContent>
                      <w:r w:rsidRPr="00D24C38">
                        <w:rPr>
                          <w:rFonts w:ascii="Calibri" w:hAnsi="Calibri" w:cs="Calibri"/>
                          <w:noProof/>
                          <w:color w:val="808080"/>
                        </w:rPr>
                        <w:t>Click or tap here to enter text.</w:t>
                      </w:r>
                    </w:sdtContent>
                  </w:sdt>
                </w:p>
                <w:p w14:paraId="663F0FF6"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Telephone number:</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509837566"/>
                      <w:placeholder>
                        <w:docPart w:val="6B65E9E52BD745428734202790344F45"/>
                      </w:placeholder>
                      <w:showingPlcHdr/>
                    </w:sdtPr>
                    <w:sdtContent>
                      <w:r w:rsidRPr="00D24C38">
                        <w:rPr>
                          <w:rFonts w:ascii="Calibri" w:hAnsi="Calibri" w:cs="Calibri"/>
                          <w:noProof/>
                          <w:color w:val="808080"/>
                        </w:rPr>
                        <w:t>Click or tap here to enter text.</w:t>
                      </w:r>
                    </w:sdtContent>
                  </w:sdt>
                </w:p>
                <w:p w14:paraId="1C544C27"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Fax number:</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807658920"/>
                      <w:placeholder>
                        <w:docPart w:val="38BEA7C90F5F4B9E82924D641671FF4C"/>
                      </w:placeholder>
                      <w:showingPlcHdr/>
                    </w:sdtPr>
                    <w:sdtContent>
                      <w:r w:rsidRPr="00D24C38">
                        <w:rPr>
                          <w:rFonts w:ascii="Calibri" w:hAnsi="Calibri" w:cs="Calibri"/>
                          <w:noProof/>
                          <w:color w:val="808080"/>
                        </w:rPr>
                        <w:t>Click or tap here to enter text.</w:t>
                      </w:r>
                    </w:sdtContent>
                  </w:sdt>
                </w:p>
                <w:p w14:paraId="21E007BC" w14:textId="68FA2A57" w:rsidR="00F7583C" w:rsidRPr="009B6E66" w:rsidRDefault="00F7583C" w:rsidP="001B4AE0">
                  <w:pPr>
                    <w:spacing w:before="120" w:after="120"/>
                    <w:rPr>
                      <w:rFonts w:ascii="Calibri" w:hAnsi="Calibri" w:cs="Calibri"/>
                      <w:noProof/>
                      <w:color w:val="767171" w:themeColor="background2" w:themeShade="80"/>
                      <w:sz w:val="24"/>
                      <w:szCs w:val="24"/>
                    </w:rPr>
                  </w:pPr>
                  <w:r w:rsidRPr="00D24C38">
                    <w:rPr>
                      <w:rFonts w:ascii="Calibri" w:hAnsi="Calibri" w:cs="Calibri"/>
                      <w:b/>
                      <w:bCs/>
                      <w:noProof/>
                      <w:color w:val="767171" w:themeColor="background2" w:themeShade="80"/>
                    </w:rPr>
                    <w:t>Email:</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834154470"/>
                      <w:placeholder>
                        <w:docPart w:val="230D47916E66487CA537FCF8B5A60A25"/>
                      </w:placeholder>
                      <w:showingPlcHdr/>
                    </w:sdtPr>
                    <w:sdtContent>
                      <w:r w:rsidRPr="00D24C38">
                        <w:rPr>
                          <w:rFonts w:ascii="Calibri" w:hAnsi="Calibri" w:cs="Calibri"/>
                          <w:noProof/>
                          <w:color w:val="808080"/>
                        </w:rPr>
                        <w:t>Click or tap here to enter text.</w:t>
                      </w:r>
                    </w:sdtContent>
                  </w:sdt>
                </w:p>
              </w:tc>
            </w:tr>
            <w:tr w:rsidR="00A329C0" w:rsidRPr="00A329C0" w14:paraId="42EA69F3" w14:textId="77777777" w:rsidTr="00C3215D">
              <w:trPr>
                <w:cantSplit/>
              </w:trPr>
              <w:tc>
                <w:tcPr>
                  <w:tcW w:w="1452" w:type="pct"/>
                  <w:noWrap/>
                  <w:hideMark/>
                </w:tcPr>
                <w:p w14:paraId="4D053C49"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Head Agreement</w:t>
                  </w:r>
                </w:p>
                <w:p w14:paraId="5CE6ABB6" w14:textId="77777777" w:rsidR="00A329C0" w:rsidRPr="00A329C0" w:rsidRDefault="00A329C0" w:rsidP="00A329C0">
                  <w:pPr>
                    <w:spacing w:after="120" w:line="270" w:lineRule="atLeast"/>
                    <w:rPr>
                      <w:rFonts w:ascii="Calibri" w:hAnsi="Calibri"/>
                      <w:b/>
                      <w:color w:val="ED7D31" w:themeColor="accent2"/>
                      <w:sz w:val="16"/>
                      <w:szCs w:val="16"/>
                    </w:rPr>
                  </w:pPr>
                </w:p>
              </w:tc>
              <w:tc>
                <w:tcPr>
                  <w:tcW w:w="3548" w:type="pct"/>
                  <w:hideMark/>
                </w:tcPr>
                <w:sdt>
                  <w:sdtPr>
                    <w:rPr>
                      <w:rFonts w:ascii="Calibri" w:hAnsi="Calibri" w:cs="Arial"/>
                      <w:noProof/>
                      <w:color w:val="767171" w:themeColor="background2" w:themeShade="80"/>
                    </w:rPr>
                    <w:id w:val="-1437051037"/>
                    <w:placeholder>
                      <w:docPart w:val="3536C40057604FEF98D8501FFE959837"/>
                    </w:placeholder>
                    <w:dropDownList>
                      <w:listItem w:displayText="Please select:" w:value="Please select:"/>
                      <w:listItem w:displayText="Yes - please attach" w:value="Yes - please attach"/>
                      <w:listItem w:displayText="No" w:value="No"/>
                      <w:listItem w:displayText="N/A" w:value="N/A"/>
                    </w:dropDownList>
                  </w:sdtPr>
                  <w:sdtContent>
                    <w:p w14:paraId="1856543D" w14:textId="77777777" w:rsidR="00A329C0" w:rsidRPr="00A05E33" w:rsidRDefault="00A329C0" w:rsidP="00F9070C">
                      <w:pPr>
                        <w:spacing w:before="120" w:after="120" w:line="270" w:lineRule="atLeast"/>
                        <w:rPr>
                          <w:rFonts w:ascii="Calibri" w:hAnsi="Calibri" w:cs="Arial"/>
                          <w:noProof/>
                          <w:color w:val="767171" w:themeColor="background2" w:themeShade="80"/>
                        </w:rPr>
                      </w:pPr>
                      <w:r w:rsidRPr="00A05E33">
                        <w:rPr>
                          <w:rFonts w:ascii="Calibri" w:hAnsi="Calibri" w:cs="Arial"/>
                          <w:noProof/>
                          <w:color w:val="767171" w:themeColor="background2" w:themeShade="80"/>
                        </w:rPr>
                        <w:t>Please select:</w:t>
                      </w:r>
                    </w:p>
                  </w:sdtContent>
                </w:sdt>
              </w:tc>
            </w:tr>
            <w:tr w:rsidR="00A329C0" w:rsidRPr="00A329C0" w14:paraId="0C686341" w14:textId="77777777" w:rsidTr="00C3215D">
              <w:trPr>
                <w:cantSplit/>
              </w:trPr>
              <w:tc>
                <w:tcPr>
                  <w:tcW w:w="1452" w:type="pct"/>
                  <w:noWrap/>
                  <w:hideMark/>
                </w:tcPr>
                <w:p w14:paraId="35EF5530"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 xml:space="preserve">HYPERLINK  \l "Commencement_Date" \o "Commencement Date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or such later date as is confirmed by approving HREC or authorising RGO</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Commencement Date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9A3D7F9" w14:textId="77777777" w:rsidR="00A329C0" w:rsidRPr="00A329C0" w:rsidRDefault="00A329C0" w:rsidP="00A329C0">
                  <w:pPr>
                    <w:spacing w:before="120" w:after="120"/>
                    <w:rPr>
                      <w:rFonts w:ascii="Calibri" w:hAnsi="Calibri"/>
                      <w:b/>
                      <w:bCs/>
                      <w:i/>
                      <w:noProof/>
                      <w:color w:val="5B9BD5" w:themeColor="accent1"/>
                      <w:sz w:val="24"/>
                      <w:szCs w:val="24"/>
                    </w:rPr>
                  </w:pPr>
                  <w:r w:rsidRPr="00A329C0">
                    <w:rPr>
                      <w:rFonts w:ascii="Calibri" w:hAnsi="Calibri"/>
                      <w:bCs/>
                      <w:noProof/>
                      <w:color w:val="ED7D31" w:themeColor="accent2"/>
                      <w:sz w:val="24"/>
                      <w:szCs w:val="24"/>
                    </w:rPr>
                    <w:fldChar w:fldCharType="end"/>
                  </w:r>
                </w:p>
              </w:tc>
              <w:bookmarkStart w:id="212" w:name="Commencement_Date" w:displacedByCustomXml="next"/>
              <w:bookmarkEnd w:id="212" w:displacedByCustomXml="next"/>
              <w:sdt>
                <w:sdtPr>
                  <w:rPr>
                    <w:rFonts w:ascii="Calibri" w:hAnsi="Calibri"/>
                    <w:noProof/>
                    <w:color w:val="767171" w:themeColor="background2" w:themeShade="80"/>
                  </w:rPr>
                  <w:id w:val="-1110422201"/>
                  <w:placeholder>
                    <w:docPart w:val="67DE2582E55D4025BEF4EFBFF647EA30"/>
                  </w:placeholder>
                  <w:showingPlcHdr/>
                  <w:date>
                    <w:dateFormat w:val="d/MM/yy"/>
                    <w:lid w:val="en-AU"/>
                    <w:storeMappedDataAs w:val="dateTime"/>
                    <w:calendar w:val="gregorian"/>
                  </w:date>
                </w:sdtPr>
                <w:sdtContent>
                  <w:tc>
                    <w:tcPr>
                      <w:tcW w:w="3548" w:type="pct"/>
                      <w:hideMark/>
                    </w:tcPr>
                    <w:p w14:paraId="5DA13483"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to enter the Commencement Date.</w:t>
                      </w:r>
                    </w:p>
                  </w:tc>
                </w:sdtContent>
              </w:sdt>
            </w:tr>
            <w:tr w:rsidR="00A329C0" w:rsidRPr="00A329C0" w14:paraId="16A30318" w14:textId="77777777" w:rsidTr="00C3215D">
              <w:trPr>
                <w:cantSplit/>
              </w:trPr>
              <w:tc>
                <w:tcPr>
                  <w:tcW w:w="1452" w:type="pct"/>
                  <w:noWrap/>
                  <w:hideMark/>
                </w:tcPr>
                <w:p w14:paraId="1BB46A0A"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Completion Date</w:t>
                  </w:r>
                </w:p>
              </w:tc>
              <w:sdt>
                <w:sdtPr>
                  <w:rPr>
                    <w:rFonts w:ascii="Calibri" w:hAnsi="Calibri"/>
                    <w:noProof/>
                    <w:color w:val="767171" w:themeColor="background2" w:themeShade="80"/>
                  </w:rPr>
                  <w:id w:val="907265310"/>
                  <w:placeholder>
                    <w:docPart w:val="08456734B1754DDF8BA41F2E998E1F99"/>
                  </w:placeholder>
                  <w:showingPlcHdr/>
                  <w:date>
                    <w:dateFormat w:val="d/MM/yy"/>
                    <w:lid w:val="en-AU"/>
                    <w:storeMappedDataAs w:val="dateTime"/>
                    <w:calendar w:val="gregorian"/>
                  </w:date>
                </w:sdtPr>
                <w:sdtContent>
                  <w:tc>
                    <w:tcPr>
                      <w:tcW w:w="3548" w:type="pct"/>
                      <w:hideMark/>
                    </w:tcPr>
                    <w:p w14:paraId="7354C8A9" w14:textId="77777777" w:rsidR="00A329C0" w:rsidRPr="001C579B" w:rsidRDefault="00A329C0" w:rsidP="00F9070C">
                      <w:pPr>
                        <w:spacing w:before="120" w:after="120" w:line="270" w:lineRule="atLeast"/>
                        <w:rPr>
                          <w:rFonts w:ascii="Calibri" w:hAnsi="Calibri"/>
                          <w:noProof/>
                          <w:color w:val="767171" w:themeColor="background2" w:themeShade="80"/>
                        </w:rPr>
                      </w:pPr>
                      <w:r w:rsidRPr="001C579B">
                        <w:rPr>
                          <w:rFonts w:ascii="Calibri" w:hAnsi="Calibri" w:cs="Arial"/>
                          <w:noProof/>
                          <w:color w:val="767171" w:themeColor="background2" w:themeShade="80"/>
                        </w:rPr>
                        <w:t>Click or tap to enter the Completion Date.</w:t>
                      </w:r>
                    </w:p>
                  </w:tc>
                </w:sdtContent>
              </w:sdt>
            </w:tr>
            <w:tr w:rsidR="00A329C0" w:rsidRPr="00A329C0" w14:paraId="605EB6B5" w14:textId="77777777" w:rsidTr="00C3215D">
              <w:trPr>
                <w:cantSplit/>
              </w:trPr>
              <w:tc>
                <w:tcPr>
                  <w:tcW w:w="1452" w:type="pct"/>
                  <w:noWrap/>
                  <w:hideMark/>
                </w:tcPr>
                <w:p w14:paraId="06BA6166" w14:textId="77777777"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lastRenderedPageBreak/>
                    <w:fldChar w:fldCharType="begin"/>
                  </w:r>
                  <w:r w:rsidRPr="00A329C0">
                    <w:rPr>
                      <w:rFonts w:ascii="Calibri" w:hAnsi="Calibri" w:cs="Arial"/>
                      <w:b/>
                      <w:noProof/>
                      <w:color w:val="000000" w:themeColor="text1"/>
                      <w:sz w:val="24"/>
                      <w:szCs w:val="20"/>
                      <w:lang w:val="x-none" w:eastAsia="x-none"/>
                    </w:rPr>
                    <w:instrText xml:space="preserve">HYPERLINK  \l "Ethics_Approval_Reference_Number" \o "Ethics Approval Reference Number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HREC Reference Number</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Ethics Approval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73749F1" w14:textId="77777777" w:rsidR="00A329C0" w:rsidRPr="00A329C0" w:rsidRDefault="00A329C0" w:rsidP="00A329C0">
                  <w:pPr>
                    <w:spacing w:after="120"/>
                    <w:rPr>
                      <w:rFonts w:ascii="Calibri" w:hAnsi="Calibri" w:cs="Arial"/>
                      <w:b/>
                      <w:noProof/>
                      <w:color w:val="000000" w:themeColor="text1"/>
                      <w:sz w:val="24"/>
                      <w:szCs w:val="24"/>
                    </w:rPr>
                  </w:pPr>
                  <w:r w:rsidRPr="00A329C0">
                    <w:rPr>
                      <w:rFonts w:ascii="Calibri" w:hAnsi="Calibri"/>
                      <w:bCs/>
                      <w:noProof/>
                      <w:color w:val="ED7D31" w:themeColor="accent2"/>
                      <w:sz w:val="24"/>
                      <w:szCs w:val="24"/>
                    </w:rPr>
                    <w:fldChar w:fldCharType="end"/>
                  </w:r>
                  <w:r w:rsidRPr="00A329C0">
                    <w:rPr>
                      <w:rFonts w:ascii="Calibri" w:hAnsi="Calibri" w:cs="Arial"/>
                      <w:b/>
                      <w:noProof/>
                      <w:color w:val="000000" w:themeColor="text1"/>
                      <w:sz w:val="24"/>
                      <w:szCs w:val="24"/>
                    </w:rPr>
                    <w:t>Reference Number</w:t>
                  </w:r>
                  <w:r w:rsidRPr="00A329C0">
                    <w:rPr>
                      <w:rFonts w:ascii="Calibri" w:hAnsi="Calibri"/>
                      <w:b/>
                      <w:bCs/>
                      <w:i/>
                      <w:noProof/>
                      <w:color w:val="5B9BD5" w:themeColor="accent1"/>
                      <w:sz w:val="24"/>
                      <w:szCs w:val="24"/>
                    </w:rPr>
                    <w:t xml:space="preserve"> </w:t>
                  </w:r>
                </w:p>
              </w:tc>
              <w:sdt>
                <w:sdtPr>
                  <w:rPr>
                    <w:rFonts w:ascii="Calibri" w:hAnsi="Calibri"/>
                    <w:noProof/>
                    <w:color w:val="767171" w:themeColor="background2" w:themeShade="80"/>
                  </w:rPr>
                  <w:id w:val="-2037191626"/>
                  <w:placeholder>
                    <w:docPart w:val="04B25676B9B24A688117236800384FC8"/>
                  </w:placeholder>
                  <w:showingPlcHdr/>
                </w:sdtPr>
                <w:sdtContent>
                  <w:bookmarkStart w:id="213" w:name="Ethics_Approval_Reference_Number" w:displacedByCustomXml="prev"/>
                  <w:tc>
                    <w:tcPr>
                      <w:tcW w:w="3548" w:type="pct"/>
                      <w:hideMark/>
                    </w:tcPr>
                    <w:p w14:paraId="5F1C6BC1" w14:textId="77777777" w:rsidR="00A329C0" w:rsidRPr="00A05E33" w:rsidRDefault="00A329C0" w:rsidP="00F9070C">
                      <w:pPr>
                        <w:spacing w:before="120" w:after="120" w:line="270" w:lineRule="atLeast"/>
                        <w:rPr>
                          <w:rFonts w:ascii="Calibri" w:hAnsi="Calibri" w:cs="Arial"/>
                          <w:noProof/>
                          <w:color w:val="808080"/>
                        </w:rPr>
                      </w:pPr>
                      <w:r w:rsidRPr="00A05E33">
                        <w:rPr>
                          <w:rFonts w:ascii="Calibri" w:hAnsi="Calibri" w:cs="Arial"/>
                          <w:noProof/>
                          <w:color w:val="808080"/>
                        </w:rPr>
                        <w:t>Click or tap here to enter the Ethics Approval Reference Number.</w:t>
                      </w:r>
                    </w:p>
                  </w:tc>
                  <w:bookmarkEnd w:id="213" w:displacedByCustomXml="next"/>
                </w:sdtContent>
              </w:sdt>
            </w:tr>
            <w:tr w:rsidR="00A329C0" w:rsidRPr="00A329C0" w14:paraId="1BA7546D" w14:textId="77777777" w:rsidTr="00C3215D">
              <w:trPr>
                <w:cantSplit/>
              </w:trPr>
              <w:tc>
                <w:tcPr>
                  <w:tcW w:w="1452" w:type="pct"/>
                  <w:noWrap/>
                  <w:hideMark/>
                </w:tcPr>
                <w:p w14:paraId="2C9437AA"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 xml:space="preserve">SSA Reference Number </w:t>
                  </w:r>
                  <w:r w:rsidRPr="00A329C0">
                    <w:rPr>
                      <w:rFonts w:ascii="Calibri" w:hAnsi="Calibri" w:cs="Arial"/>
                      <w:bCs/>
                      <w:i/>
                      <w:iCs/>
                      <w:noProof/>
                      <w:color w:val="000000" w:themeColor="text1"/>
                      <w:sz w:val="24"/>
                      <w:szCs w:val="24"/>
                    </w:rPr>
                    <w:t>(if applicable)</w:t>
                  </w:r>
                </w:p>
              </w:tc>
              <w:sdt>
                <w:sdtPr>
                  <w:rPr>
                    <w:rFonts w:ascii="Calibri" w:hAnsi="Calibri"/>
                    <w:noProof/>
                    <w:color w:val="767171" w:themeColor="background2" w:themeShade="80"/>
                  </w:rPr>
                  <w:id w:val="-1170413315"/>
                  <w:placeholder>
                    <w:docPart w:val="C6B92AC888A24682B2E2448836792C59"/>
                  </w:placeholder>
                  <w:showingPlcHdr/>
                </w:sdtPr>
                <w:sdtContent>
                  <w:bookmarkStart w:id="214" w:name="SSA_Reference_Number" w:displacedByCustomXml="prev"/>
                  <w:tc>
                    <w:tcPr>
                      <w:tcW w:w="3548" w:type="pct"/>
                    </w:tcPr>
                    <w:p w14:paraId="4D283C8A"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SSA Reference Number (if applicable).</w:t>
                      </w:r>
                    </w:p>
                  </w:tc>
                  <w:bookmarkEnd w:id="214" w:displacedByCustomXml="next"/>
                </w:sdtContent>
              </w:sdt>
            </w:tr>
            <w:tr w:rsidR="00A329C0" w:rsidRPr="00A329C0" w14:paraId="101148C2" w14:textId="77777777" w:rsidTr="00C3215D">
              <w:trPr>
                <w:cantSplit/>
              </w:trPr>
              <w:tc>
                <w:tcPr>
                  <w:tcW w:w="1452" w:type="pct"/>
                  <w:noWrap/>
                  <w:hideMark/>
                </w:tcPr>
                <w:p w14:paraId="7D5E8859"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Coordinating Principal Investigator / Chief Investigator</w:t>
                  </w:r>
                </w:p>
              </w:tc>
              <w:sdt>
                <w:sdtPr>
                  <w:rPr>
                    <w:rFonts w:ascii="Calibri" w:hAnsi="Calibri"/>
                    <w:bCs/>
                    <w:noProof/>
                    <w:color w:val="767171" w:themeColor="background2" w:themeShade="80"/>
                  </w:rPr>
                  <w:id w:val="783241190"/>
                  <w:placeholder>
                    <w:docPart w:val="9FF7A387678D4654B594ADB8FE93DE5D"/>
                  </w:placeholder>
                  <w:showingPlcHdr/>
                </w:sdtPr>
                <w:sdtContent>
                  <w:tc>
                    <w:tcPr>
                      <w:tcW w:w="3548" w:type="pct"/>
                      <w:hideMark/>
                    </w:tcPr>
                    <w:p w14:paraId="2EA1CBB9"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eastAsiaTheme="minorHAnsi" w:hAnsi="Calibri" w:cs="Arial"/>
                          <w:bCs/>
                          <w:noProof/>
                          <w:color w:val="767171" w:themeColor="background2" w:themeShade="80"/>
                        </w:rPr>
                        <w:t>Click or tap here to enter the Coordinating Principal Investigator / Chief Investigator.</w:t>
                      </w:r>
                    </w:p>
                  </w:tc>
                </w:sdtContent>
              </w:sdt>
            </w:tr>
            <w:tr w:rsidR="00A329C0" w:rsidRPr="00A329C0" w14:paraId="6812E3BD" w14:textId="77777777" w:rsidTr="00C3215D">
              <w:trPr>
                <w:cantSplit/>
              </w:trPr>
              <w:tc>
                <w:tcPr>
                  <w:tcW w:w="1452" w:type="pct"/>
                  <w:noWrap/>
                  <w:hideMark/>
                </w:tcPr>
                <w:p w14:paraId="0220F812" w14:textId="0121EDF9"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"Investigators" \o "Investigator/s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Investigators means the personnel specified in the Project Schedule, or any other person that may be nominated by Party from time to time during the Project.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Insert name of each Party’s researcher that will lead and administer the project. Include title, phone, email and school</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Repeat row/s as required</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instrText xml:space="preserv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Investigator/s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45D989DA" w14:textId="77777777" w:rsidR="00A329C0" w:rsidRPr="00A329C0" w:rsidRDefault="00A329C0" w:rsidP="00A329C0">
                  <w:pPr>
                    <w:spacing w:before="120" w:after="120"/>
                    <w:rPr>
                      <w:rFonts w:ascii="Calibri" w:hAnsi="Calibri"/>
                      <w:b/>
                      <w:bCs/>
                      <w:i/>
                      <w:noProof/>
                      <w:color w:val="5B9BD5" w:themeColor="accent1"/>
                      <w:sz w:val="16"/>
                      <w:szCs w:val="16"/>
                    </w:rPr>
                  </w:pPr>
                  <w:r w:rsidRPr="00A329C0">
                    <w:rPr>
                      <w:rFonts w:ascii="Calibri" w:hAnsi="Calibri"/>
                      <w:bCs/>
                      <w:noProof/>
                      <w:color w:val="ED7D31" w:themeColor="accent2"/>
                      <w:sz w:val="24"/>
                      <w:szCs w:val="24"/>
                    </w:rPr>
                    <w:fldChar w:fldCharType="end"/>
                  </w:r>
                </w:p>
              </w:tc>
              <w:sdt>
                <w:sdtPr>
                  <w:rPr>
                    <w:rFonts w:ascii="Calibri" w:hAnsi="Calibri"/>
                    <w:bCs/>
                    <w:noProof/>
                    <w:color w:val="767171" w:themeColor="background2" w:themeShade="80"/>
                  </w:rPr>
                  <w:id w:val="670299722"/>
                  <w:placeholder>
                    <w:docPart w:val="7689D14094AA45599E6EDBC5AFD36794"/>
                  </w:placeholder>
                  <w:showingPlcHdr/>
                </w:sdtPr>
                <w:sdtContent>
                  <w:bookmarkStart w:id="215" w:name="Investigators" w:displacedByCustomXml="prev"/>
                  <w:tc>
                    <w:tcPr>
                      <w:tcW w:w="3548" w:type="pct"/>
                      <w:hideMark/>
                    </w:tcPr>
                    <w:p w14:paraId="458A5CB2"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eastAsiaTheme="minorHAnsi" w:hAnsi="Calibri" w:cs="Arial"/>
                          <w:bCs/>
                          <w:noProof/>
                          <w:color w:val="767171" w:themeColor="background2" w:themeShade="80"/>
                        </w:rPr>
                        <w:t>Click or tap here to enter the Investigator/s.</w:t>
                      </w:r>
                    </w:p>
                  </w:tc>
                  <w:bookmarkEnd w:id="215" w:displacedByCustomXml="next"/>
                </w:sdtContent>
              </w:sdt>
            </w:tr>
            <w:tr w:rsidR="00A329C0" w:rsidRPr="00A329C0" w14:paraId="46387552" w14:textId="77777777" w:rsidTr="00C3215D">
              <w:trPr>
                <w:cantSplit/>
              </w:trPr>
              <w:tc>
                <w:tcPr>
                  <w:tcW w:w="1452" w:type="pct"/>
                  <w:noWrap/>
                  <w:hideMark/>
                </w:tcPr>
                <w:p w14:paraId="37B7CA03"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"Students" \o "Student(s)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means a student of a Party, as specified in the Project Schedule including undergraduate, postgraduate and PhD  researchers carrying out the Project for the purpose of obtaining research data/information towards a higher degree) and students who are acting as volunteers for the puposes of this Project.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Students will include any person identified as replacement or additional students approved by the parties in accordance with their respective policies and procedures applicable at the time of replacement or addition.</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[Note to enrolling institution: confirm student IP, confidentiality and supervision arrangements prior to entry into Project Schedule]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Student(s)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0CDB4B3" w14:textId="77777777" w:rsidR="00A329C0" w:rsidRPr="00A329C0" w:rsidRDefault="00A329C0" w:rsidP="00A329C0">
                  <w:pPr>
                    <w:spacing w:before="120" w:after="120"/>
                    <w:rPr>
                      <w:rFonts w:ascii="Calibri" w:hAnsi="Calibri"/>
                      <w:bCs/>
                      <w:noProof/>
                      <w:color w:val="ED7D31" w:themeColor="accent2"/>
                      <w:sz w:val="16"/>
                      <w:szCs w:val="16"/>
                    </w:rPr>
                  </w:pPr>
                  <w:r w:rsidRPr="00A329C0">
                    <w:rPr>
                      <w:rFonts w:ascii="Calibri" w:hAnsi="Calibri"/>
                      <w:bCs/>
                      <w:noProof/>
                      <w:color w:val="ED7D31" w:themeColor="accent2"/>
                      <w:sz w:val="24"/>
                      <w:szCs w:val="24"/>
                    </w:rPr>
                    <w:fldChar w:fldCharType="end"/>
                  </w:r>
                </w:p>
              </w:tc>
              <w:sdt>
                <w:sdtPr>
                  <w:rPr>
                    <w:rFonts w:ascii="Calibri" w:hAnsi="Calibri"/>
                    <w:bCs/>
                    <w:noProof/>
                    <w:color w:val="767171" w:themeColor="background2" w:themeShade="80"/>
                    <w:lang w:val="en-US"/>
                  </w:rPr>
                  <w:id w:val="-1392650568"/>
                  <w:placeholder>
                    <w:docPart w:val="E08F5B80849D4BF4B5AC731C42B88D33"/>
                  </w:placeholder>
                  <w:showingPlcHdr/>
                </w:sdtPr>
                <w:sdtContent>
                  <w:bookmarkStart w:id="216" w:name="Students" w:displacedByCustomXml="prev"/>
                  <w:tc>
                    <w:tcPr>
                      <w:tcW w:w="3548" w:type="pct"/>
                      <w:hideMark/>
                    </w:tcPr>
                    <w:p w14:paraId="0E9A082E" w14:textId="77777777" w:rsidR="00A329C0" w:rsidRPr="00A05E33" w:rsidRDefault="00A329C0" w:rsidP="00F9070C">
                      <w:pPr>
                        <w:widowControl w:val="0"/>
                        <w:spacing w:before="120" w:after="120" w:line="270" w:lineRule="atLeast"/>
                        <w:rPr>
                          <w:rFonts w:ascii="Calibri" w:hAnsi="Calibri"/>
                          <w:bCs/>
                          <w:noProof/>
                          <w:color w:val="767171" w:themeColor="background2" w:themeShade="80"/>
                          <w:lang w:val="en-US"/>
                        </w:rPr>
                      </w:pPr>
                      <w:r w:rsidRPr="00A05E33">
                        <w:rPr>
                          <w:rFonts w:ascii="Calibri" w:hAnsi="Calibri" w:cs="Arial"/>
                          <w:noProof/>
                          <w:color w:val="808080"/>
                        </w:rPr>
                        <w:t>Click or tap here to enter the Student(s).</w:t>
                      </w:r>
                    </w:p>
                  </w:tc>
                  <w:bookmarkEnd w:id="216" w:displacedByCustomXml="next"/>
                </w:sdtContent>
              </w:sdt>
            </w:tr>
            <w:tr w:rsidR="00A329C0" w:rsidRPr="00A329C0" w14:paraId="62C3CF22" w14:textId="77777777" w:rsidTr="00C3215D">
              <w:trPr>
                <w:cantSplit/>
              </w:trPr>
              <w:tc>
                <w:tcPr>
                  <w:tcW w:w="1452" w:type="pct"/>
                  <w:noWrap/>
                </w:tcPr>
                <w:p w14:paraId="7EF9B5DC"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Student Supervisor</w:t>
                  </w:r>
                </w:p>
              </w:tc>
              <w:sdt>
                <w:sdtPr>
                  <w:rPr>
                    <w:rFonts w:ascii="Calibri" w:hAnsi="Calibri"/>
                    <w:noProof/>
                    <w:color w:val="767171" w:themeColor="background2" w:themeShade="80"/>
                  </w:rPr>
                  <w:id w:val="-992022375"/>
                  <w:placeholder>
                    <w:docPart w:val="F5194945880149E1ABA8A93FEDA82093"/>
                  </w:placeholder>
                  <w:showingPlcHdr/>
                </w:sdtPr>
                <w:sdtContent>
                  <w:tc>
                    <w:tcPr>
                      <w:tcW w:w="3548" w:type="pct"/>
                    </w:tcPr>
                    <w:p w14:paraId="4CC2A86A" w14:textId="77777777" w:rsidR="00A329C0" w:rsidRPr="00A05E33" w:rsidRDefault="00A329C0" w:rsidP="00F9070C">
                      <w:pPr>
                        <w:widowControl w:val="0"/>
                        <w:spacing w:before="120" w:after="120" w:line="270" w:lineRule="atLeast"/>
                        <w:rPr>
                          <w:rFonts w:ascii="Calibri" w:hAnsi="Calibri"/>
                          <w:noProof/>
                          <w:color w:val="767171" w:themeColor="background2" w:themeShade="80"/>
                        </w:rPr>
                      </w:pPr>
                      <w:r w:rsidRPr="00A05E33">
                        <w:rPr>
                          <w:rFonts w:ascii="Calibri" w:hAnsi="Calibri" w:cs="Arial"/>
                          <w:noProof/>
                          <w:color w:val="808080"/>
                        </w:rPr>
                        <w:t>Should be investigator but provide alternate details</w:t>
                      </w:r>
                    </w:p>
                  </w:tc>
                </w:sdtContent>
              </w:sdt>
            </w:tr>
            <w:tr w:rsidR="00A329C0" w:rsidRPr="00A329C0" w14:paraId="03E804A3" w14:textId="77777777" w:rsidTr="00C3215D">
              <w:trPr>
                <w:cantSplit/>
              </w:trPr>
              <w:tc>
                <w:tcPr>
                  <w:tcW w:w="1452" w:type="pct"/>
                  <w:noWrap/>
                  <w:hideMark/>
                </w:tcPr>
                <w:p w14:paraId="3A0B6C0A" w14:textId="53302B67" w:rsidR="00FD5FBE" w:rsidRDefault="00A329C0" w:rsidP="00A329C0">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"Address_Service_Parties" \o "Address for service of Parties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Clause 20.2 </w:instrText>
                  </w:r>
                  <w:r w:rsidRPr="00A329C0">
                    <w:rPr>
                      <w:rFonts w:ascii="Calibri" w:hAnsi="Calibri" w:cs="Arial"/>
                      <w:b/>
                      <w:noProof/>
                      <w:color w:val="000000" w:themeColor="text1"/>
                      <w:sz w:val="24"/>
                      <w:szCs w:val="20"/>
                      <w:lang w:val="x-none" w:eastAsia="x-none"/>
                    </w:rPr>
                    <w:cr/>
                  </w:r>
                </w:p>
                <w:p w14:paraId="0CEE4962" w14:textId="2DCB3315"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The addresses of the Parties for the purpose of giving notices in relation to each Project will be as set out in the Project Schedule.</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Address for service of Parties:</w:instrText>
                  </w:r>
                  <w:r w:rsidRPr="00A329C0">
                    <w:rPr>
                      <w:rFonts w:ascii="Calibri" w:hAnsi="Calibri" w:cs="Arial"/>
                      <w:b/>
                      <w:noProof/>
                      <w:color w:val="000000" w:themeColor="text1"/>
                      <w:sz w:val="24"/>
                      <w:szCs w:val="20"/>
                      <w:lang w:val="x-none" w:eastAsia="x-none"/>
                    </w:rPr>
                    <w:cr/>
                    <w:instrText>Insert the address for each Party - include investigator(s), governance officer or research manager, as appropriate</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Address for service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C81FC02" w14:textId="3F2F3120" w:rsidR="00A329C0" w:rsidRPr="002E717F" w:rsidRDefault="00A329C0" w:rsidP="00A329C0">
                  <w:pPr>
                    <w:autoSpaceDE w:val="0"/>
                    <w:autoSpaceDN w:val="0"/>
                    <w:adjustRightInd w:val="0"/>
                    <w:spacing w:after="0"/>
                    <w:rPr>
                      <w:rFonts w:ascii="Calibri" w:hAnsi="Calibri" w:cs="Calibri"/>
                      <w:b/>
                      <w:color w:val="000000" w:themeColor="text1"/>
                      <w:sz w:val="24"/>
                    </w:rPr>
                  </w:pPr>
                  <w:r w:rsidRPr="00A329C0">
                    <w:rPr>
                      <w:rFonts w:ascii="Calibri" w:hAnsi="Calibri"/>
                      <w:b/>
                      <w:bCs/>
                      <w:color w:val="ED7D31" w:themeColor="accent2"/>
                      <w:sz w:val="24"/>
                    </w:rPr>
                    <w:fldChar w:fldCharType="end"/>
                  </w:r>
                  <w:r w:rsidR="002E717F" w:rsidRPr="002E717F">
                    <w:rPr>
                      <w:rFonts w:ascii="Calibri" w:hAnsi="Calibri" w:cs="Calibri"/>
                      <w:b/>
                      <w:bCs/>
                      <w:color w:val="000000" w:themeColor="text1"/>
                      <w:sz w:val="24"/>
                    </w:rPr>
                    <w:t>of Parties</w:t>
                  </w:r>
                </w:p>
              </w:tc>
              <w:tc>
                <w:tcPr>
                  <w:tcW w:w="3548" w:type="pct"/>
                  <w:hideMark/>
                </w:tcPr>
                <w:p w14:paraId="11ADB68A"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Attention:</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9041353"/>
                      <w:placeholder>
                        <w:docPart w:val="9FE9440DDF444176AB0FE9B4F95A6B0F"/>
                      </w:placeholder>
                      <w:showingPlcHdr/>
                    </w:sdtPr>
                    <w:sdtContent>
                      <w:bookmarkStart w:id="217" w:name="Student_Supervisor"/>
                      <w:bookmarkStart w:id="218" w:name="Address_Service_Parties"/>
                      <w:r w:rsidRPr="00A05E33">
                        <w:rPr>
                          <w:rFonts w:ascii="Calibri" w:hAnsi="Calibri" w:cs="Arial"/>
                          <w:noProof/>
                          <w:color w:val="808080"/>
                        </w:rPr>
                        <w:t>Click or tap here to enter text.</w:t>
                      </w:r>
                      <w:bookmarkEnd w:id="217"/>
                      <w:bookmarkEnd w:id="218"/>
                    </w:sdtContent>
                  </w:sdt>
                </w:p>
                <w:p w14:paraId="50408F7E"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Postal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171561974"/>
                      <w:placeholder>
                        <w:docPart w:val="E76C320E63D248BB81165DC04FD7FF64"/>
                      </w:placeholder>
                      <w:showingPlcHdr/>
                    </w:sdtPr>
                    <w:sdtContent>
                      <w:r w:rsidRPr="00A05E33">
                        <w:rPr>
                          <w:rFonts w:ascii="Calibri" w:hAnsi="Calibri" w:cs="Arial"/>
                          <w:noProof/>
                          <w:color w:val="808080"/>
                        </w:rPr>
                        <w:t>Click or tap here to enter text.</w:t>
                      </w:r>
                    </w:sdtContent>
                  </w:sdt>
                </w:p>
                <w:p w14:paraId="57CDB9ED"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Telephone number:</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550219249"/>
                      <w:placeholder>
                        <w:docPart w:val="AEE075870D4649DFAC857BE21C49C1A9"/>
                      </w:placeholder>
                      <w:showingPlcHdr/>
                    </w:sdtPr>
                    <w:sdtContent>
                      <w:r w:rsidRPr="00A05E33">
                        <w:rPr>
                          <w:rFonts w:ascii="Calibri" w:hAnsi="Calibri" w:cs="Arial"/>
                          <w:noProof/>
                          <w:color w:val="808080"/>
                        </w:rPr>
                        <w:t>Click or tap here to enter text.</w:t>
                      </w:r>
                    </w:sdtContent>
                  </w:sdt>
                </w:p>
                <w:p w14:paraId="0A629B2F" w14:textId="77777777" w:rsidR="00A329C0" w:rsidRPr="00A329C0" w:rsidRDefault="00A329C0" w:rsidP="00F9070C">
                  <w:pPr>
                    <w:spacing w:before="120" w:after="120" w:line="270" w:lineRule="atLeast"/>
                    <w:rPr>
                      <w:rFonts w:ascii="Calibri" w:hAnsi="Calibri"/>
                      <w:noProof/>
                      <w:color w:val="767171" w:themeColor="background2" w:themeShade="80"/>
                      <w:sz w:val="24"/>
                      <w:szCs w:val="24"/>
                    </w:rPr>
                  </w:pPr>
                  <w:r w:rsidRPr="00A05E33">
                    <w:rPr>
                      <w:rFonts w:ascii="Calibri" w:hAnsi="Calibri"/>
                      <w:b/>
                      <w:bCs/>
                      <w:noProof/>
                      <w:color w:val="767171" w:themeColor="background2" w:themeShade="80"/>
                    </w:rPr>
                    <w:t>Email:</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70756201"/>
                      <w:placeholder>
                        <w:docPart w:val="4655E60A0AD64B10AF27FC2C62D6AABB"/>
                      </w:placeholder>
                      <w:showingPlcHdr/>
                    </w:sdtPr>
                    <w:sdtContent>
                      <w:r w:rsidRPr="00A05E33">
                        <w:rPr>
                          <w:rFonts w:ascii="Calibri" w:hAnsi="Calibri" w:cs="Arial"/>
                          <w:noProof/>
                          <w:color w:val="808080"/>
                        </w:rPr>
                        <w:t>Click or tap here to enter text.</w:t>
                      </w:r>
                    </w:sdtContent>
                  </w:sdt>
                </w:p>
              </w:tc>
            </w:tr>
            <w:tr w:rsidR="00A329C0" w:rsidRPr="00A329C0" w14:paraId="1CFDC69B" w14:textId="77777777" w:rsidTr="00C3215D">
              <w:trPr>
                <w:cantSplit/>
              </w:trPr>
              <w:tc>
                <w:tcPr>
                  <w:tcW w:w="1452" w:type="pct"/>
                  <w:noWrap/>
                  <w:hideMark/>
                </w:tcPr>
                <w:p w14:paraId="77069B48" w14:textId="6EC64EE6"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001D36A0">
                    <w:rPr>
                      <w:rFonts w:ascii="Calibri" w:hAnsi="Calibri" w:cs="Arial"/>
                      <w:b/>
                      <w:noProof/>
                      <w:color w:val="000000" w:themeColor="text1"/>
                      <w:sz w:val="24"/>
                      <w:szCs w:val="20"/>
                      <w:lang w:val="x-none" w:eastAsia="x-none"/>
                    </w:rPr>
                    <w:instrText>HYPERLINK  \l "Address_Funding" \o "Activities to be conducted by Parties</w:instrText>
                  </w:r>
                  <w:r w:rsidR="001D36A0">
                    <w:rPr>
                      <w:rFonts w:ascii="Calibri" w:hAnsi="Calibri" w:cs="Arial"/>
                      <w:b/>
                      <w:noProof/>
                      <w:color w:val="000000" w:themeColor="text1"/>
                      <w:sz w:val="24"/>
                      <w:szCs w:val="20"/>
                      <w:lang w:val="x-none" w:eastAsia="x-none"/>
                    </w:rPr>
                    <w:cr/>
                    <w:instrText xml:space="preserve"> </w:instrText>
                  </w:r>
                  <w:r w:rsidR="001D36A0">
                    <w:rPr>
                      <w:rFonts w:ascii="Calibri" w:hAnsi="Calibri" w:cs="Arial"/>
                      <w:b/>
                      <w:noProof/>
                      <w:color w:val="000000" w:themeColor="text1"/>
                      <w:sz w:val="24"/>
                      <w:szCs w:val="20"/>
                      <w:lang w:val="x-none" w:eastAsia="x-none"/>
                    </w:rPr>
                    <w:cr/>
                    <w:instrText xml:space="preserve">Enter details to describe the role each party will undertake for the duration of the project. It is recommended you assign this on a per party basis for readibility: </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Institution A</w:instrText>
                  </w:r>
                  <w:r w:rsidR="001D36A0">
                    <w:rPr>
                      <w:rFonts w:ascii="Calibri" w:hAnsi="Calibri" w:cs="Arial"/>
                      <w:b/>
                      <w:noProof/>
                      <w:color w:val="000000" w:themeColor="text1"/>
                      <w:sz w:val="24"/>
                      <w:szCs w:val="20"/>
                      <w:lang w:val="x-none" w:eastAsia="x-none"/>
                    </w:rPr>
                    <w:cr/>
                    <w:instrText>- Ethics and Governance submission</w:instrText>
                  </w:r>
                  <w:r w:rsidR="001D36A0">
                    <w:rPr>
                      <w:rFonts w:ascii="Calibri" w:hAnsi="Calibri" w:cs="Arial"/>
                      <w:b/>
                      <w:noProof/>
                      <w:color w:val="000000" w:themeColor="text1"/>
                      <w:sz w:val="24"/>
                      <w:szCs w:val="20"/>
                      <w:lang w:val="x-none" w:eastAsia="x-none"/>
                    </w:rPr>
                    <w:cr/>
                    <w:instrText>- Participant recruitment and consent</w:instrText>
                  </w:r>
                  <w:r w:rsidR="001D36A0">
                    <w:rPr>
                      <w:rFonts w:ascii="Calibri" w:hAnsi="Calibri" w:cs="Arial"/>
                      <w:b/>
                      <w:noProof/>
                      <w:color w:val="000000" w:themeColor="text1"/>
                      <w:sz w:val="24"/>
                      <w:szCs w:val="20"/>
                      <w:lang w:val="x-none" w:eastAsia="x-none"/>
                    </w:rPr>
                    <w:cr/>
                    <w:instrText>- Sample and data collection</w:instrText>
                  </w:r>
                  <w:r w:rsidR="001D36A0">
                    <w:rPr>
                      <w:rFonts w:ascii="Calibri" w:hAnsi="Calibri" w:cs="Arial"/>
                      <w:b/>
                      <w:noProof/>
                      <w:color w:val="000000" w:themeColor="text1"/>
                      <w:sz w:val="24"/>
                      <w:szCs w:val="20"/>
                      <w:lang w:val="x-none" w:eastAsia="x-none"/>
                    </w:rPr>
                    <w:cr/>
                    <w:instrText>- Sample and data analysis</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Institution B</w:instrText>
                  </w:r>
                  <w:r w:rsidR="001D36A0">
                    <w:rPr>
                      <w:rFonts w:ascii="Calibri" w:hAnsi="Calibri" w:cs="Arial"/>
                      <w:b/>
                      <w:noProof/>
                      <w:color w:val="000000" w:themeColor="text1"/>
                      <w:sz w:val="24"/>
                      <w:szCs w:val="20"/>
                      <w:lang w:val="x-none" w:eastAsia="x-none"/>
                    </w:rPr>
                    <w:cr/>
                    <w:instrText>- Sample and data analysis</w:instrText>
                  </w:r>
                  <w:r w:rsidR="001D36A0">
                    <w:rPr>
                      <w:rFonts w:ascii="Calibri" w:hAnsi="Calibri" w:cs="Arial"/>
                      <w:b/>
                      <w:noProof/>
                      <w:color w:val="000000" w:themeColor="text1"/>
                      <w:sz w:val="24"/>
                      <w:szCs w:val="20"/>
                      <w:lang w:val="x-none" w:eastAsia="x-none"/>
                    </w:rPr>
                    <w:cr/>
                    <w:instrText>- Publication and dissemination of results</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 xml:space="preserve">Repeat row/s as required </w:instrText>
                  </w:r>
                  <w:r w:rsidR="001D36A0">
                    <w:rPr>
                      <w:rFonts w:ascii="Calibri" w:hAnsi="Calibri" w:cs="Arial"/>
                      <w:b/>
                      <w:noProof/>
                      <w:color w:val="000000" w:themeColor="text1"/>
                      <w:sz w:val="24"/>
                      <w:szCs w:val="20"/>
                      <w:lang w:val="x-none" w:eastAsia="x-none"/>
                    </w:rPr>
                    <w:cr/>
                    <w:instrText>________________</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Activities to be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53801097" w14:textId="77777777" w:rsidR="00A329C0" w:rsidRPr="00A329C0" w:rsidRDefault="00A329C0" w:rsidP="00F9070C">
                  <w:pPr>
                    <w:spacing w:after="120" w:line="270" w:lineRule="atLeast"/>
                    <w:rPr>
                      <w:rFonts w:ascii="Calibri" w:hAnsi="Calibri"/>
                      <w:b/>
                      <w:noProof/>
                      <w:color w:val="000000" w:themeColor="text1"/>
                      <w:sz w:val="24"/>
                      <w:szCs w:val="24"/>
                    </w:rPr>
                  </w:pPr>
                  <w:r w:rsidRPr="00A329C0">
                    <w:rPr>
                      <w:rFonts w:ascii="Calibri" w:hAnsi="Calibri"/>
                      <w:b/>
                      <w:bCs/>
                      <w:noProof/>
                      <w:color w:val="ED7D31" w:themeColor="accent2"/>
                      <w:sz w:val="24"/>
                      <w:szCs w:val="24"/>
                    </w:rPr>
                    <w:fldChar w:fldCharType="end"/>
                  </w:r>
                  <w:r w:rsidRPr="00A329C0">
                    <w:rPr>
                      <w:rFonts w:ascii="Calibri" w:hAnsi="Calibri"/>
                      <w:b/>
                      <w:noProof/>
                      <w:color w:val="000000" w:themeColor="text1"/>
                      <w:sz w:val="24"/>
                      <w:szCs w:val="24"/>
                    </w:rPr>
                    <w:t xml:space="preserve">conducted by Parties </w:t>
                  </w:r>
                </w:p>
              </w:tc>
              <w:tc>
                <w:tcPr>
                  <w:tcW w:w="3548" w:type="pct"/>
                  <w:hideMark/>
                </w:tcPr>
                <w:sdt>
                  <w:sdtPr>
                    <w:rPr>
                      <w:rFonts w:ascii="Calibri" w:hAnsi="Calibri"/>
                      <w:bCs/>
                      <w:noProof/>
                      <w:color w:val="767171" w:themeColor="background2" w:themeShade="80"/>
                    </w:rPr>
                    <w:id w:val="1692103795"/>
                    <w:placeholder>
                      <w:docPart w:val="8650582F556946F8A09374258A27CD49"/>
                    </w:placeholder>
                    <w:showingPlcHdr/>
                  </w:sdtPr>
                  <w:sdtContent>
                    <w:bookmarkStart w:id="219" w:name="Activities_Conducted_byParties" w:displacedByCustomXml="prev"/>
                    <w:p w14:paraId="73095F5F"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hAnsi="Calibri" w:cs="Arial"/>
                          <w:bCs/>
                          <w:noProof/>
                          <w:color w:val="767171" w:themeColor="background2" w:themeShade="80"/>
                        </w:rPr>
                        <w:t>Click or tap here to enter the Activities to be conducted by Parties.</w:t>
                      </w:r>
                    </w:p>
                    <w:bookmarkEnd w:id="219" w:displacedByCustomXml="next"/>
                  </w:sdtContent>
                </w:sdt>
                <w:p w14:paraId="499CBCA4" w14:textId="77777777" w:rsidR="00A329C0" w:rsidRPr="00A329C0" w:rsidRDefault="00A329C0" w:rsidP="00A329C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contextualSpacing/>
                    <w:rPr>
                      <w:rFonts w:ascii="Calibri" w:hAnsi="Calibri"/>
                      <w:color w:val="000000"/>
                      <w:sz w:val="21"/>
                      <w:szCs w:val="20"/>
                      <w:lang w:eastAsia="en-US"/>
                    </w:rPr>
                  </w:pPr>
                </w:p>
              </w:tc>
            </w:tr>
            <w:tr w:rsidR="00A329C0" w:rsidRPr="00A329C0" w14:paraId="3BA59661" w14:textId="77777777" w:rsidTr="00C3215D">
              <w:trPr>
                <w:cantSplit/>
              </w:trPr>
              <w:tc>
                <w:tcPr>
                  <w:tcW w:w="1452" w:type="pct"/>
                  <w:noWrap/>
                </w:tcPr>
                <w:p w14:paraId="36CFA310" w14:textId="77777777" w:rsidR="000C4EEE" w:rsidRDefault="00B60A2B" w:rsidP="000C4EEE">
                  <w:p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"Funding" \o "Funding</w:instrText>
                  </w:r>
                  <w:r>
                    <w:rPr>
                      <w:rFonts w:ascii="Calibri" w:hAnsi="Calibri" w:cs="Arial"/>
                      <w:noProof/>
                      <w:color w:val="000000" w:themeColor="text1"/>
                      <w:szCs w:val="20"/>
                      <w:lang w:val="x-none" w:eastAsia="x-none"/>
                    </w:rPr>
                    <w:cr/>
                    <w:instrText xml:space="preserve"> </w:instrText>
                  </w:r>
                  <w:r>
                    <w:rPr>
                      <w:rFonts w:ascii="Calibri" w:hAnsi="Calibri" w:cs="Arial"/>
                      <w:noProof/>
                      <w:color w:val="000000" w:themeColor="text1"/>
                      <w:szCs w:val="20"/>
                      <w:lang w:val="x-none" w:eastAsia="x-none"/>
                    </w:rPr>
                    <w:cr/>
                    <w:instrText>Ensure this description is consistent with the Funding Application and attach copy at Appendix 3 if applicable. Include invoicing details.</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 xml:space="preserve">Clause 3.5 </w:instrText>
                  </w:r>
                  <w:r>
                    <w:rPr>
                      <w:rFonts w:ascii="Calibri" w:hAnsi="Calibri" w:cs="Arial"/>
                      <w:noProof/>
                      <w:color w:val="000000" w:themeColor="text1"/>
                      <w:szCs w:val="20"/>
                      <w:lang w:val="x-none" w:eastAsia="x-none"/>
                    </w:rPr>
                    <w:cr/>
                  </w:r>
                </w:p>
                <w:p w14:paraId="155065F0" w14:textId="77777777" w:rsidR="00A329C0" w:rsidRDefault="00B60A2B" w:rsidP="000C4EEE">
                  <w:pPr>
                    <w:spacing w:before="120" w:after="120" w:line="270" w:lineRule="atLeast"/>
                    <w:rPr>
                      <w:rFonts w:ascii="Calibri" w:hAnsi="Calibri"/>
                      <w:b/>
                      <w:bCs/>
                      <w:noProof/>
                      <w:color w:val="ED7D31" w:themeColor="accent2"/>
                      <w:sz w:val="24"/>
                      <w:szCs w:val="24"/>
                    </w:rPr>
                  </w:pPr>
                  <w:r>
                    <w:rPr>
                      <w:rFonts w:ascii="Calibri" w:hAnsi="Calibri" w:cs="Arial"/>
                      <w:noProof/>
                      <w:color w:val="000000" w:themeColor="text1"/>
                      <w:szCs w:val="20"/>
                      <w:lang w:val="x-none" w:eastAsia="x-none"/>
                    </w:rPr>
                    <w:instrText>A Party will make the Funding available to the other Parties as set out in the Project Schedule. Each Party receiving Funding agrees to ensure it will be spent only on the Project and in accordance with the budget approved under the Application, unless otherwise agreed in writing between the Parties and approved by the relevant funding body (if required).</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Funding</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p w14:paraId="4EB8F8C8" w14:textId="3B78D593" w:rsidR="007F466A" w:rsidRPr="002156CC" w:rsidRDefault="007F466A" w:rsidP="000C4EEE">
                  <w:pPr>
                    <w:spacing w:before="120" w:after="120" w:line="270" w:lineRule="atLeast"/>
                    <w:rPr>
                      <w:rFonts w:ascii="Calibri" w:hAnsi="Calibri" w:cs="Arial"/>
                      <w:noProof/>
                      <w:color w:val="000000" w:themeColor="text1"/>
                      <w:szCs w:val="20"/>
                      <w:lang w:eastAsia="x-none"/>
                    </w:rPr>
                  </w:pPr>
                  <w:r w:rsidRPr="002156CC">
                    <w:rPr>
                      <w:rFonts w:ascii="Calibri" w:hAnsi="Calibri" w:cs="Arial"/>
                      <w:noProof/>
                      <w:color w:val="ED7D31" w:themeColor="accent2"/>
                      <w:sz w:val="18"/>
                      <w:szCs w:val="18"/>
                      <w:lang w:eastAsia="x-none"/>
                    </w:rPr>
                    <w:t>Or include as an appendix</w:t>
                  </w:r>
                </w:p>
              </w:tc>
              <w:tc>
                <w:tcPr>
                  <w:tcW w:w="3548" w:type="pct"/>
                </w:tcPr>
                <w:sdt>
                  <w:sdtPr>
                    <w:rPr>
                      <w:rFonts w:ascii="Calibri" w:eastAsia="HiddenHorzOCR" w:hAnsi="Calibri"/>
                      <w:noProof/>
                      <w:color w:val="767171" w:themeColor="background2" w:themeShade="80"/>
                    </w:rPr>
                    <w:id w:val="1037316533"/>
                    <w:placeholder>
                      <w:docPart w:val="5F3F56607B33422C882E9980B858B20A"/>
                    </w:placeholder>
                    <w:showingPlcHdr/>
                  </w:sdtPr>
                  <w:sdtContent>
                    <w:bookmarkStart w:id="220" w:name="Funding" w:displacedByCustomXml="prev"/>
                    <w:p w14:paraId="292CEDA5" w14:textId="77777777" w:rsidR="00A329C0" w:rsidRPr="001C579B" w:rsidRDefault="00A329C0" w:rsidP="00F9070C">
                      <w:pPr>
                        <w:spacing w:before="120" w:after="120" w:line="270" w:lineRule="atLeast"/>
                        <w:rPr>
                          <w:rFonts w:ascii="Calibri" w:eastAsia="HiddenHorzOCR" w:hAnsi="Calibri"/>
                          <w:noProof/>
                          <w:color w:val="767171" w:themeColor="background2" w:themeShade="80"/>
                        </w:rPr>
                      </w:pPr>
                      <w:r w:rsidRPr="001C579B">
                        <w:rPr>
                          <w:rFonts w:ascii="Calibri" w:hAnsi="Calibri" w:cs="Arial"/>
                          <w:noProof/>
                          <w:color w:val="808080"/>
                        </w:rPr>
                        <w:t>Click or tap here to enter Funding details.</w:t>
                      </w:r>
                    </w:p>
                    <w:bookmarkEnd w:id="220" w:displacedByCustomXml="next"/>
                  </w:sdtContent>
                </w:sdt>
              </w:tc>
            </w:tr>
            <w:tr w:rsidR="007803FE" w:rsidRPr="00A329C0" w14:paraId="728341FD" w14:textId="77777777" w:rsidTr="00C3215D">
              <w:trPr>
                <w:cantSplit/>
              </w:trPr>
              <w:tc>
                <w:tcPr>
                  <w:tcW w:w="1452" w:type="pct"/>
                  <w:noWrap/>
                </w:tcPr>
                <w:p w14:paraId="6FD37721" w14:textId="1F008E1C"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001A6DE2">
                    <w:rPr>
                      <w:rFonts w:ascii="Calibri" w:hAnsi="Calibri" w:cs="Arial"/>
                      <w:b/>
                      <w:noProof/>
                      <w:color w:val="000000" w:themeColor="text1"/>
                      <w:sz w:val="24"/>
                      <w:szCs w:val="20"/>
                      <w:lang w:val="x-none" w:eastAsia="x-none"/>
                    </w:rPr>
                    <w:instrText>HYPERLINK  \l "Address_Funding" \o "Address for finance department"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Address for</w:t>
                  </w:r>
                  <w:r w:rsidR="001D36A0">
                    <w:rPr>
                      <w:rFonts w:ascii="Calibri" w:hAnsi="Calibri" w:cs="Arial"/>
                      <w:b/>
                      <w:noProof/>
                      <w:color w:val="000000" w:themeColor="text1"/>
                      <w:sz w:val="24"/>
                      <w:szCs w:val="24"/>
                    </w:rPr>
                    <w:t xml:space="preserve"> </w:t>
                  </w:r>
                  <w:r w:rsidR="001A14BD">
                    <w:rPr>
                      <w:rFonts w:ascii="Calibri" w:hAnsi="Calibri" w:cs="Arial"/>
                      <w:b/>
                      <w:noProof/>
                      <w:color w:val="000000" w:themeColor="text1"/>
                      <w:sz w:val="24"/>
                      <w:szCs w:val="24"/>
                    </w:rPr>
                    <w:t>Finance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F6BF68F" w14:textId="1E8E216E" w:rsidR="007803FE" w:rsidRPr="00A329C0" w:rsidRDefault="007803FE" w:rsidP="007803FE">
                  <w:pPr>
                    <w:spacing w:before="120" w:after="120" w:line="270" w:lineRule="atLeast"/>
                    <w:rPr>
                      <w:rFonts w:ascii="Calibri" w:hAnsi="Calibri" w:cs="Arial"/>
                      <w:noProof/>
                      <w:color w:val="000000" w:themeColor="text1"/>
                      <w:szCs w:val="20"/>
                      <w:lang w:val="x-none" w:eastAsia="x-none"/>
                    </w:rPr>
                  </w:pPr>
                  <w:r w:rsidRPr="00A329C0">
                    <w:rPr>
                      <w:rFonts w:ascii="Calibri" w:hAnsi="Calibri"/>
                      <w:b/>
                      <w:bCs/>
                      <w:color w:val="ED7D31" w:themeColor="accent2"/>
                      <w:sz w:val="24"/>
                    </w:rPr>
                    <w:fldChar w:fldCharType="end"/>
                  </w:r>
                  <w:r w:rsidRPr="00A329C0">
                    <w:rPr>
                      <w:rFonts w:ascii="Calibri" w:hAnsi="Calibri"/>
                      <w:b/>
                      <w:color w:val="000000" w:themeColor="text1"/>
                      <w:sz w:val="24"/>
                    </w:rPr>
                    <w:t xml:space="preserve"> </w:t>
                  </w:r>
                </w:p>
              </w:tc>
              <w:tc>
                <w:tcPr>
                  <w:tcW w:w="3548" w:type="pct"/>
                </w:tcPr>
                <w:p w14:paraId="4DA536ED"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Attention:</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058657193"/>
                      <w:placeholder>
                        <w:docPart w:val="337CDCEAF4CD4B83862127D086280F52"/>
                      </w:placeholder>
                      <w:showingPlcHdr/>
                    </w:sdtPr>
                    <w:sdtContent>
                      <w:bookmarkStart w:id="221" w:name="Address_Funding"/>
                      <w:r w:rsidRPr="00A05E33">
                        <w:rPr>
                          <w:rFonts w:ascii="Calibri" w:hAnsi="Calibri" w:cs="Arial"/>
                          <w:noProof/>
                          <w:color w:val="808080"/>
                        </w:rPr>
                        <w:t>Click or tap here to enter text.</w:t>
                      </w:r>
                      <w:bookmarkEnd w:id="221"/>
                    </w:sdtContent>
                  </w:sdt>
                </w:p>
                <w:p w14:paraId="5639044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Postal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386177354"/>
                      <w:placeholder>
                        <w:docPart w:val="CFE7D3D59CAD41619A5CC08F79B79190"/>
                      </w:placeholder>
                      <w:showingPlcHdr/>
                    </w:sdtPr>
                    <w:sdtContent>
                      <w:r w:rsidRPr="00A05E33">
                        <w:rPr>
                          <w:rFonts w:ascii="Calibri" w:hAnsi="Calibri" w:cs="Arial"/>
                          <w:noProof/>
                          <w:color w:val="808080"/>
                        </w:rPr>
                        <w:t>Click or tap here to enter text.</w:t>
                      </w:r>
                    </w:sdtContent>
                  </w:sdt>
                </w:p>
                <w:p w14:paraId="6465098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Telephone number:</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465851768"/>
                      <w:placeholder>
                        <w:docPart w:val="D4F02DAE6A6C481DB57DE025A04CE5E1"/>
                      </w:placeholder>
                      <w:showingPlcHdr/>
                    </w:sdtPr>
                    <w:sdtContent>
                      <w:r w:rsidRPr="00A05E33">
                        <w:rPr>
                          <w:rFonts w:ascii="Calibri" w:hAnsi="Calibri" w:cs="Arial"/>
                          <w:noProof/>
                          <w:color w:val="808080"/>
                        </w:rPr>
                        <w:t>Click or tap here to enter text.</w:t>
                      </w:r>
                    </w:sdtContent>
                  </w:sdt>
                </w:p>
                <w:p w14:paraId="0BDE8439" w14:textId="132A762E" w:rsidR="007803FE"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Email:</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736775202"/>
                      <w:placeholder>
                        <w:docPart w:val="15C925556B404D708B03417C169EBCE8"/>
                      </w:placeholder>
                      <w:showingPlcHdr/>
                    </w:sdtPr>
                    <w:sdtContent>
                      <w:r w:rsidRPr="00A05E33">
                        <w:rPr>
                          <w:rFonts w:ascii="Calibri" w:hAnsi="Calibri" w:cs="Arial"/>
                          <w:noProof/>
                          <w:color w:val="808080"/>
                        </w:rPr>
                        <w:t>Click or tap here to enter text.</w:t>
                      </w:r>
                    </w:sdtContent>
                  </w:sdt>
                </w:p>
              </w:tc>
            </w:tr>
            <w:tr w:rsidR="007803FE" w:rsidRPr="00A329C0" w14:paraId="5E1C2EE1" w14:textId="77777777" w:rsidTr="00C3215D">
              <w:trPr>
                <w:cantSplit/>
              </w:trPr>
              <w:tc>
                <w:tcPr>
                  <w:tcW w:w="1452" w:type="pct"/>
                  <w:noWrap/>
                </w:tcPr>
                <w:p w14:paraId="07ABD436"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"Contributions" \o "</w:instrText>
                  </w:r>
                  <w:r w:rsidRPr="0012718D">
                    <w:rPr>
                      <w:rFonts w:ascii="Calibri" w:hAnsi="Calibri" w:cs="Arial"/>
                      <w:noProof/>
                      <w:color w:val="000000" w:themeColor="text1"/>
                      <w:szCs w:val="20"/>
                      <w:lang w:val="x-none" w:eastAsia="x-none"/>
                    </w:rPr>
                    <w:instrText>Contributions</w:instrText>
                  </w:r>
                </w:p>
                <w:p w14:paraId="4A9ABF6C" w14:textId="00ACFE7E" w:rsidR="007803FE" w:rsidRDefault="007803FE" w:rsidP="007803FE">
                  <w:pPr>
                    <w:spacing w:before="120" w:after="120" w:line="270" w:lineRule="atLeast"/>
                    <w:rPr>
                      <w:rFonts w:ascii="Calibri" w:hAnsi="Calibri" w:cs="Arial"/>
                      <w:noProof/>
                      <w:color w:val="000000" w:themeColor="text1"/>
                      <w:szCs w:val="20"/>
                      <w:lang w:val="x-none" w:eastAsia="x-none"/>
                    </w:rPr>
                  </w:pPr>
                  <w:r w:rsidRPr="0012718D">
                    <w:rPr>
                      <w:rFonts w:ascii="Calibri" w:hAnsi="Calibri" w:cs="Arial"/>
                      <w:noProof/>
                      <w:color w:val="000000" w:themeColor="text1"/>
                      <w:szCs w:val="20"/>
                      <w:lang w:val="x-none" w:eastAsia="x-none"/>
                    </w:rPr>
                    <w:instrText xml:space="preserve"> </w:instrText>
                  </w:r>
                </w:p>
                <w:p w14:paraId="5E4C515F" w14:textId="511F8CA9"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I</w:instrText>
                  </w:r>
                  <w:r w:rsidRPr="0012718D">
                    <w:rPr>
                      <w:rFonts w:ascii="Calibri" w:hAnsi="Calibri" w:cs="Arial"/>
                      <w:noProof/>
                      <w:color w:val="000000" w:themeColor="text1"/>
                      <w:szCs w:val="20"/>
                      <w:lang w:val="x-none" w:eastAsia="x-none"/>
                    </w:rPr>
                    <w:instrText xml:space="preserve">nsert details of what each party is providing, both cash and in-kind, e.g., equipment, facilities, consumables, salary time. Relevant to factors under clause 10.3 about calculating the Revenue Sharing Percentages. </w:instrText>
                  </w:r>
                </w:p>
                <w:p w14:paraId="4952AC5A"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p>
                <w:p w14:paraId="7B4473B1" w14:textId="204F5462"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C</w:instrText>
                  </w:r>
                  <w:r w:rsidRPr="0012718D">
                    <w:rPr>
                      <w:rFonts w:ascii="Calibri" w:hAnsi="Calibri" w:cs="Arial"/>
                      <w:noProof/>
                      <w:color w:val="000000" w:themeColor="text1"/>
                      <w:szCs w:val="20"/>
                      <w:lang w:val="x-none" w:eastAsia="x-none"/>
                    </w:rPr>
                    <w:instrText>lause 10.3</w:instrText>
                  </w:r>
                </w:p>
                <w:p w14:paraId="1E64EC8D" w14:textId="77777777" w:rsidR="007803FE" w:rsidRPr="0012718D" w:rsidRDefault="007803FE" w:rsidP="007803FE">
                  <w:pPr>
                    <w:spacing w:before="120" w:after="120" w:line="270" w:lineRule="atLeast"/>
                    <w:rPr>
                      <w:rFonts w:ascii="Calibri" w:hAnsi="Calibri" w:cs="Arial"/>
                      <w:noProof/>
                      <w:color w:val="000000" w:themeColor="text1"/>
                      <w:szCs w:val="20"/>
                      <w:lang w:val="x-none" w:eastAsia="x-none"/>
                    </w:rPr>
                  </w:pPr>
                </w:p>
                <w:p w14:paraId="055709F1" w14:textId="1D7F315B" w:rsidR="007803FE" w:rsidRDefault="007803FE" w:rsidP="007803FE">
                  <w:pPr>
                    <w:spacing w:before="120" w:after="120" w:line="270" w:lineRule="atLeast"/>
                    <w:rPr>
                      <w:rFonts w:ascii="Calibri" w:hAnsi="Calibri" w:cs="Arial"/>
                      <w:noProof/>
                      <w:color w:val="000000" w:themeColor="text1"/>
                      <w:szCs w:val="20"/>
                      <w:lang w:val="en-US" w:eastAsia="x-none"/>
                    </w:rPr>
                  </w:pPr>
                  <w:r>
                    <w:rPr>
                      <w:rFonts w:ascii="Calibri" w:hAnsi="Calibri" w:cs="Arial"/>
                      <w:noProof/>
                      <w:color w:val="000000" w:themeColor="text1"/>
                      <w:szCs w:val="20"/>
                      <w:lang w:val="en-US" w:eastAsia="x-none"/>
                    </w:rPr>
                    <w:instrText>I</w:instrText>
                  </w:r>
                  <w:r w:rsidRPr="0012718D">
                    <w:rPr>
                      <w:rFonts w:ascii="Calibri" w:hAnsi="Calibri" w:cs="Arial"/>
                      <w:noProof/>
                      <w:color w:val="000000" w:themeColor="text1"/>
                      <w:szCs w:val="20"/>
                      <w:lang w:val="x-none" w:eastAsia="x-none"/>
                    </w:rPr>
                    <w:instrText>nclude details of payments made by one party to another that are not set out under Funding section above e.g., $200 per sample, $2000 per patient</w:instrText>
                  </w:r>
                  <w:r>
                    <w:rPr>
                      <w:rFonts w:ascii="Calibri" w:hAnsi="Calibri" w:cs="Arial"/>
                      <w:noProof/>
                      <w:color w:val="000000" w:themeColor="text1"/>
                      <w:szCs w:val="20"/>
                      <w:lang w:val="en-US" w:eastAsia="x-none"/>
                    </w:rPr>
                    <w:instrText>.</w:instrText>
                  </w:r>
                </w:p>
                <w:p w14:paraId="339530B9" w14:textId="77777777" w:rsidR="007803FE" w:rsidRPr="0012718D" w:rsidRDefault="007803FE" w:rsidP="007803FE">
                  <w:pPr>
                    <w:spacing w:before="120" w:after="120" w:line="270" w:lineRule="atLeast"/>
                    <w:rPr>
                      <w:rFonts w:ascii="Calibri" w:hAnsi="Calibri" w:cs="Arial"/>
                      <w:noProof/>
                      <w:color w:val="000000" w:themeColor="text1"/>
                      <w:szCs w:val="20"/>
                      <w:lang w:val="en-US" w:eastAsia="x-none"/>
                    </w:rPr>
                  </w:pPr>
                </w:p>
                <w:p w14:paraId="3557CC47" w14:textId="20D39280"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C</w:instrText>
                  </w:r>
                  <w:r w:rsidRPr="0012718D">
                    <w:rPr>
                      <w:rFonts w:ascii="Calibri" w:hAnsi="Calibri" w:cs="Arial"/>
                      <w:noProof/>
                      <w:color w:val="000000" w:themeColor="text1"/>
                      <w:szCs w:val="20"/>
                      <w:lang w:val="x-none" w:eastAsia="x-none"/>
                    </w:rPr>
                    <w:instrText>lause 3.6</w:instrText>
                  </w:r>
                </w:p>
                <w:p w14:paraId="6FA7F198"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p>
                <w:p w14:paraId="4DFB67E2" w14:textId="755768AE" w:rsidR="007803FE" w:rsidRDefault="007803FE" w:rsidP="007803FE">
                  <w:pPr>
                    <w:spacing w:before="120" w:after="120" w:line="270" w:lineRule="atLeast"/>
                    <w:rPr>
                      <w:rFonts w:ascii="Calibri" w:hAnsi="Calibri" w:cs="Arial"/>
                      <w:noProof/>
                      <w:color w:val="000000" w:themeColor="text1"/>
                      <w:szCs w:val="20"/>
                      <w:lang w:val="x-none" w:eastAsia="x-none"/>
                    </w:rPr>
                  </w:pPr>
                  <w:r w:rsidRPr="0012718D">
                    <w:rPr>
                      <w:rFonts w:ascii="Calibri" w:hAnsi="Calibri" w:cs="Arial"/>
                      <w:noProof/>
                      <w:color w:val="000000" w:themeColor="text1"/>
                      <w:szCs w:val="20"/>
                      <w:lang w:val="x-none" w:eastAsia="x-none"/>
                    </w:rPr>
                    <w:instrText>Each Party will make their respective Contributions to the Project, including providing all equipment, consumables, services and facilities necessary for the conduct of the Project, as set out in the Project Schedule.</w:instrText>
                  </w:r>
                </w:p>
                <w:p w14:paraId="5A86CCFF" w14:textId="1CED12EA" w:rsidR="007803FE" w:rsidRPr="00A329C0" w:rsidRDefault="007803FE" w:rsidP="007803FE">
                  <w:pPr>
                    <w:spacing w:before="120" w:after="120" w:line="270" w:lineRule="atLeast"/>
                    <w:rPr>
                      <w:rFonts w:ascii="Calibri" w:hAnsi="Calibri"/>
                      <w:b/>
                      <w:bCs/>
                      <w:noProof/>
                      <w:color w:val="767171" w:themeColor="background2" w:themeShade="80"/>
                      <w:sz w:val="24"/>
                      <w:szCs w:val="24"/>
                    </w:rPr>
                  </w:pP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Contributions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927776309"/>
                  <w:placeholder>
                    <w:docPart w:val="D7538DD9A63A4FF4B84A08DEF809DE35"/>
                  </w:placeholder>
                  <w:showingPlcHdr/>
                </w:sdtPr>
                <w:sdtContent>
                  <w:bookmarkStart w:id="222" w:name="Contributions" w:displacedByCustomXml="prev"/>
                  <w:tc>
                    <w:tcPr>
                      <w:tcW w:w="3548" w:type="pct"/>
                    </w:tcPr>
                    <w:p w14:paraId="0073309A"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Contributions.</w:t>
                      </w:r>
                    </w:p>
                  </w:tc>
                  <w:bookmarkEnd w:id="222" w:displacedByCustomXml="next"/>
                </w:sdtContent>
              </w:sdt>
            </w:tr>
            <w:tr w:rsidR="007803FE" w:rsidRPr="00A329C0" w14:paraId="7FC6C5CE" w14:textId="77777777" w:rsidTr="00D24744">
              <w:trPr>
                <w:cantSplit/>
              </w:trPr>
              <w:tc>
                <w:tcPr>
                  <w:tcW w:w="1452" w:type="pct"/>
                  <w:noWrap/>
                </w:tcPr>
                <w:p w14:paraId="6F0DB82C" w14:textId="56AF6950"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"Collecting_Party" \o "Collecting Party</w:instrText>
                  </w:r>
                  <w:r>
                    <w:rPr>
                      <w:rFonts w:ascii="Calibri" w:hAnsi="Calibri" w:cs="Arial"/>
                      <w:noProof/>
                      <w:color w:val="000000" w:themeColor="text1"/>
                      <w:szCs w:val="20"/>
                      <w:lang w:val="x-none" w:eastAsia="x-none"/>
                    </w:rPr>
                    <w:cr/>
                    <w:instrText xml:space="preserve"> </w:instrText>
                  </w:r>
                </w:p>
                <w:p w14:paraId="707D1FEE" w14:textId="26B73547"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r w:rsidRPr="00FD5FBE">
                    <w:rPr>
                      <w:rFonts w:ascii="Calibri" w:hAnsi="Calibri" w:cs="Arial"/>
                      <w:noProof/>
                      <w:color w:val="000000" w:themeColor="text1"/>
                      <w:szCs w:val="20"/>
                      <w:lang w:val="x-none" w:eastAsia="x-none"/>
                    </w:rPr>
                    <w:instrText>Clauses 4 and 5</w:instrText>
                  </w:r>
                </w:p>
                <w:p w14:paraId="5D83B1F8" w14:textId="77777777"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p>
                <w:p w14:paraId="7A3F4AA6" w14:textId="7C5F5642" w:rsidR="007803FE" w:rsidRPr="00A329C0" w:rsidRDefault="007803FE" w:rsidP="007803FE">
                  <w:pPr>
                    <w:autoSpaceDE w:val="0"/>
                    <w:autoSpaceDN w:val="0"/>
                    <w:adjustRightInd w:val="0"/>
                    <w:spacing w:before="120" w:after="0"/>
                    <w:rPr>
                      <w:rFonts w:ascii="Calibri" w:hAnsi="Calibri"/>
                      <w:b/>
                      <w:bCs/>
                      <w:color w:val="000000" w:themeColor="text1"/>
                      <w:sz w:val="24"/>
                      <w:szCs w:val="24"/>
                    </w:rPr>
                  </w:pPr>
                  <w:r>
                    <w:rPr>
                      <w:rFonts w:ascii="Calibri" w:hAnsi="Calibri" w:cs="Arial"/>
                      <w:noProof/>
                      <w:color w:val="000000" w:themeColor="text1"/>
                      <w:szCs w:val="20"/>
                      <w:lang w:val="x-none" w:eastAsia="x-none"/>
                    </w:rPr>
                    <w:instrText xml:space="preserve">means the Party nominated in the Project Schedule to collect either Study Participant Data or Human Biological Material </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State Research Collaborator Investigator or Hospital Collaborator Investigator or other person as applicable.</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Collecting Party</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977220522"/>
                  <w:placeholder>
                    <w:docPart w:val="26C0149169C74C9DACDCA473D21DBE06"/>
                  </w:placeholder>
                  <w:showingPlcHdr/>
                </w:sdtPr>
                <w:sdtContent>
                  <w:bookmarkStart w:id="223" w:name="Collecting_Party" w:displacedByCustomXml="prev"/>
                  <w:tc>
                    <w:tcPr>
                      <w:tcW w:w="3548" w:type="pct"/>
                      <w:hideMark/>
                    </w:tcPr>
                    <w:p w14:paraId="691FB099" w14:textId="77777777" w:rsidR="007803FE" w:rsidRPr="00A05E33"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Collecting Party.</w:t>
                      </w:r>
                    </w:p>
                  </w:tc>
                  <w:bookmarkEnd w:id="223" w:displacedByCustomXml="next"/>
                </w:sdtContent>
              </w:sdt>
            </w:tr>
            <w:tr w:rsidR="007803FE" w:rsidRPr="00A329C0" w14:paraId="09292FD8" w14:textId="77777777" w:rsidTr="00C3215D">
              <w:trPr>
                <w:cantSplit/>
              </w:trPr>
              <w:tc>
                <w:tcPr>
                  <w:tcW w:w="1452" w:type="pct"/>
                  <w:noWrap/>
                  <w:hideMark/>
                </w:tcPr>
                <w:p w14:paraId="1995BD4A" w14:textId="58E6B6F6" w:rsidR="007803FE" w:rsidRDefault="007803FE" w:rsidP="007803FE">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Pr>
                      <w:rFonts w:ascii="Calibri" w:hAnsi="Calibri" w:cs="Arial"/>
                      <w:b/>
                      <w:noProof/>
                      <w:color w:val="000000" w:themeColor="text1"/>
                      <w:sz w:val="24"/>
                      <w:szCs w:val="20"/>
                      <w:lang w:val="x-none" w:eastAsia="x-none"/>
                    </w:rPr>
                    <w:instrText xml:space="preserve">HYPERLINK  \l "Biological_Material" \o "Human Biological Material </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FD5FBE">
                    <w:rPr>
                      <w:rFonts w:ascii="Calibri" w:hAnsi="Calibri" w:cs="Arial"/>
                      <w:b/>
                      <w:noProof/>
                      <w:color w:val="000000" w:themeColor="text1"/>
                      <w:sz w:val="24"/>
                      <w:szCs w:val="20"/>
                      <w:lang w:val="x-none" w:eastAsia="x-none"/>
                    </w:rPr>
                    <w:instrText>lause 4</w:instrText>
                  </w:r>
                </w:p>
                <w:p w14:paraId="2605CE3D" w14:textId="77777777" w:rsidR="007803FE" w:rsidRDefault="007803FE" w:rsidP="007803FE">
                  <w:pPr>
                    <w:spacing w:before="120" w:after="0"/>
                    <w:rPr>
                      <w:rFonts w:ascii="Calibri" w:hAnsi="Calibri" w:cs="Arial"/>
                      <w:b/>
                      <w:noProof/>
                      <w:color w:val="000000" w:themeColor="text1"/>
                      <w:sz w:val="24"/>
                      <w:szCs w:val="20"/>
                      <w:lang w:val="x-none" w:eastAsia="x-none"/>
                    </w:rPr>
                  </w:pPr>
                </w:p>
                <w:p w14:paraId="079F6314" w14:textId="69CB306A" w:rsidR="007803FE" w:rsidRPr="00A329C0" w:rsidRDefault="007803FE" w:rsidP="007803FE">
                  <w:pPr>
                    <w:spacing w:before="120" w:after="0"/>
                    <w:rPr>
                      <w:rFonts w:ascii="Calibri" w:hAnsi="Calibri"/>
                      <w:bCs/>
                      <w:noProof/>
                      <w:color w:val="000000" w:themeColor="text1"/>
                      <w:sz w:val="24"/>
                      <w:szCs w:val="20"/>
                      <w:lang w:val="x-none" w:eastAsia="x-none"/>
                    </w:rPr>
                  </w:pPr>
                  <w:r>
                    <w:rPr>
                      <w:rFonts w:ascii="Calibri" w:hAnsi="Calibri" w:cs="Arial"/>
                      <w:b/>
                      <w:noProof/>
                      <w:color w:val="000000" w:themeColor="text1"/>
                      <w:sz w:val="24"/>
                      <w:szCs w:val="20"/>
                      <w:lang w:val="x-none" w:eastAsia="x-none"/>
                    </w:rPr>
                    <w:instrText>means physical samples of biological material of a Study Participant provided for the purpose of the Project, such as tissue, saliva or blood samples, and includes any unmodified material that is propagated from, derived from or based upon that biological material, which may be more specifically described in a Project Schedule.</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Insert details of materials including whether these materials are deidentified before transfer and who does this, transport from and to details, delivery period, list third parties to receive material</w:instrText>
                  </w:r>
                  <w:r>
                    <w:rPr>
                      <w:rFonts w:ascii="Calibri" w:hAnsi="Calibri" w:cs="Arial"/>
                      <w:b/>
                      <w:noProof/>
                      <w:color w:val="000000" w:themeColor="text1"/>
                      <w:sz w:val="24"/>
                      <w:szCs w:val="20"/>
                      <w:lang w:val="en-US" w:eastAsia="x-none"/>
                    </w:rPr>
                    <w:instrText>.</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 xml:space="preserve"> </w:instrText>
                  </w:r>
                  <w:r>
                    <w:rPr>
                      <w:rFonts w:ascii="Calibri" w:hAnsi="Calibri" w:cs="Arial"/>
                      <w:b/>
                      <w:noProof/>
                      <w:color w:val="000000" w:themeColor="text1"/>
                      <w:sz w:val="24"/>
                      <w:szCs w:val="20"/>
                      <w:lang w:val="x-none" w:eastAsia="x-none"/>
                    </w:rPr>
                    <w:cr/>
                    <w:instrText>________________</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Human Biological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08A8B7D5" w14:textId="5626C8EA" w:rsidR="007803FE" w:rsidRPr="00967DB1"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967DB1">
                    <w:rPr>
                      <w:rFonts w:ascii="Calibri" w:hAnsi="Calibri"/>
                      <w:b/>
                      <w:bCs/>
                      <w:color w:val="000000" w:themeColor="text1"/>
                      <w:sz w:val="24"/>
                    </w:rPr>
                    <w:t>Material</w:t>
                  </w:r>
                </w:p>
                <w:p w14:paraId="7E0ADC7F" w14:textId="77777777" w:rsidR="007803FE" w:rsidRPr="00A329C0" w:rsidRDefault="007803FE" w:rsidP="007803FE">
                  <w:pPr>
                    <w:widowControl w:val="0"/>
                    <w:spacing w:before="120" w:after="120" w:line="270" w:lineRule="atLeast"/>
                    <w:rPr>
                      <w:rFonts w:ascii="Calibri" w:hAnsi="Calibri"/>
                      <w:b/>
                      <w:bCs/>
                      <w:noProof/>
                      <w:color w:val="767171" w:themeColor="background2" w:themeShade="80"/>
                      <w:sz w:val="24"/>
                      <w:szCs w:val="24"/>
                    </w:rPr>
                  </w:pPr>
                </w:p>
              </w:tc>
              <w:tc>
                <w:tcPr>
                  <w:tcW w:w="3548" w:type="pct"/>
                  <w:hideMark/>
                </w:tcPr>
                <w:p w14:paraId="01B9E26F" w14:textId="77777777" w:rsidR="007803FE" w:rsidRPr="00A05E33" w:rsidRDefault="00000000"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428005333"/>
                      <w:placeholder>
                        <w:docPart w:val="283B442C014D47B48542B0FB3FEB2100"/>
                      </w:placeholder>
                      <w:showingPlcHdr/>
                    </w:sdtPr>
                    <w:sdtContent>
                      <w:bookmarkStart w:id="224" w:name="Biological_Material"/>
                      <w:r w:rsidR="007803FE" w:rsidRPr="00A05E33">
                        <w:rPr>
                          <w:rFonts w:ascii="Calibri" w:hAnsi="Calibri" w:cs="Arial"/>
                          <w:noProof/>
                          <w:color w:val="808080"/>
                        </w:rPr>
                        <w:t>Click or tap here to enter Human Biological Material details.</w:t>
                      </w:r>
                      <w:bookmarkEnd w:id="224"/>
                    </w:sdtContent>
                  </w:sdt>
                </w:p>
                <w:p w14:paraId="53307E2F"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12170837"/>
                      <w:placeholder>
                        <w:docPart w:val="3EB7FECB0BD444CAA101885C5C06DF71"/>
                      </w:placeholder>
                      <w:showingPlcHdr/>
                    </w:sdtPr>
                    <w:sdtContent>
                      <w:r w:rsidRPr="00A05E33">
                        <w:rPr>
                          <w:rFonts w:ascii="Calibri" w:hAnsi="Calibri" w:cs="Arial"/>
                          <w:noProof/>
                          <w:color w:val="808080"/>
                        </w:rPr>
                        <w:t>Click or tap here to enter the Delivery Address.</w:t>
                      </w:r>
                    </w:sdtContent>
                  </w:sdt>
                </w:p>
                <w:p w14:paraId="0665C452" w14:textId="77777777" w:rsidR="007803FE" w:rsidRPr="00A05E33"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882016014"/>
                      <w:placeholder>
                        <w:docPart w:val="FD746044782C453CBF8139E3525B142C"/>
                      </w:placeholder>
                      <w:showingPlcHdr/>
                      <w:date>
                        <w:dateFormat w:val="d/MM/yy"/>
                        <w:lid w:val="en-AU"/>
                        <w:storeMappedDataAs w:val="dateTime"/>
                        <w:calendar w:val="gregorian"/>
                      </w:date>
                    </w:sdtPr>
                    <w:sdtContent>
                      <w:r w:rsidRPr="00A05E33">
                        <w:rPr>
                          <w:rFonts w:ascii="Calibri" w:hAnsi="Calibri" w:cs="Arial"/>
                          <w:noProof/>
                          <w:color w:val="808080"/>
                        </w:rPr>
                        <w:t>Click or tap to enter the Transfer Date.</w:t>
                      </w:r>
                    </w:sdtContent>
                  </w:sdt>
                </w:p>
              </w:tc>
            </w:tr>
            <w:tr w:rsidR="007803FE" w:rsidRPr="00A329C0" w14:paraId="2EA9D4F4" w14:textId="77777777" w:rsidTr="00C3215D">
              <w:trPr>
                <w:cantSplit/>
              </w:trPr>
              <w:tc>
                <w:tcPr>
                  <w:tcW w:w="1452" w:type="pct"/>
                  <w:noWrap/>
                  <w:hideMark/>
                </w:tcPr>
                <w:p w14:paraId="1747367F" w14:textId="79BF0273" w:rsidR="007803FE" w:rsidRDefault="007803FE" w:rsidP="007803FE">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lastRenderedPageBreak/>
                    <w:fldChar w:fldCharType="begin"/>
                  </w:r>
                  <w:r w:rsidRPr="00A329C0">
                    <w:rPr>
                      <w:rFonts w:ascii="Calibri" w:hAnsi="Calibri" w:cs="Arial"/>
                      <w:b/>
                      <w:noProof/>
                      <w:color w:val="000000" w:themeColor="text1"/>
                      <w:sz w:val="24"/>
                      <w:szCs w:val="20"/>
                      <w:lang w:val="x-none" w:eastAsia="x-none"/>
                    </w:rPr>
                    <w:instrText>HYPERLINK  \l "Study_Participation" \o "Study Participant Data</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A4529C">
                    <w:rPr>
                      <w:rFonts w:ascii="Calibri" w:hAnsi="Calibri" w:cs="Arial"/>
                      <w:b/>
                      <w:noProof/>
                      <w:color w:val="000000" w:themeColor="text1"/>
                      <w:sz w:val="24"/>
                      <w:szCs w:val="20"/>
                      <w:lang w:val="x-none" w:eastAsia="x-none"/>
                    </w:rPr>
                    <w:instrText>lause 5</w:instrText>
                  </w:r>
                </w:p>
                <w:p w14:paraId="51795395" w14:textId="77777777" w:rsidR="007803FE" w:rsidRDefault="007803FE" w:rsidP="007803FE">
                  <w:pPr>
                    <w:spacing w:before="120" w:after="0"/>
                    <w:rPr>
                      <w:rFonts w:ascii="Calibri" w:hAnsi="Calibri" w:cs="Arial"/>
                      <w:b/>
                      <w:noProof/>
                      <w:color w:val="000000" w:themeColor="text1"/>
                      <w:sz w:val="24"/>
                      <w:szCs w:val="20"/>
                      <w:lang w:val="x-none" w:eastAsia="x-none"/>
                    </w:rPr>
                  </w:pPr>
                </w:p>
                <w:p w14:paraId="0C1D31D6" w14:textId="0BA76CD4"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Insert details e.g., patient records, raw data, scans, including delivery period and third parties to receive data</w:instrText>
                  </w:r>
                  <w:r>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 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 xml:space="preserve">Study Participant </w:t>
                  </w:r>
                  <w:r w:rsidRPr="00A329C0">
                    <w:rPr>
                      <w:rFonts w:ascii="Webdings" w:hAnsi="Webdings"/>
                      <w:bCs/>
                      <w:noProof/>
                      <w:color w:val="ED7D31" w:themeColor="accent2"/>
                      <w:sz w:val="24"/>
                      <w:szCs w:val="20"/>
                      <w:lang w:val="x-none" w:eastAsia="x-none"/>
                    </w:rPr>
                    <w:t>i</w:t>
                  </w:r>
                </w:p>
                <w:p w14:paraId="570D9357" w14:textId="435304C8" w:rsidR="007803FE" w:rsidRPr="00A329C0"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A4529C">
                    <w:rPr>
                      <w:rFonts w:ascii="Calibri" w:hAnsi="Calibri"/>
                      <w:b/>
                      <w:bCs/>
                      <w:color w:val="000000" w:themeColor="text1"/>
                      <w:sz w:val="24"/>
                    </w:rPr>
                    <w:t>Data</w:t>
                  </w:r>
                </w:p>
              </w:tc>
              <w:tc>
                <w:tcPr>
                  <w:tcW w:w="3548" w:type="pct"/>
                </w:tcPr>
                <w:p w14:paraId="3EDA5E13" w14:textId="77777777" w:rsidR="007803FE" w:rsidRPr="00A05E33" w:rsidRDefault="00000000"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987230903"/>
                      <w:placeholder>
                        <w:docPart w:val="9BE398E9EBB7463A88FF979DED154A35"/>
                      </w:placeholder>
                      <w:showingPlcHdr/>
                    </w:sdtPr>
                    <w:sdtContent>
                      <w:bookmarkStart w:id="225" w:name="Study_Participation"/>
                      <w:r w:rsidR="007803FE" w:rsidRPr="00A05E33">
                        <w:rPr>
                          <w:rFonts w:ascii="Calibri" w:hAnsi="Calibri" w:cs="Arial"/>
                          <w:noProof/>
                          <w:color w:val="808080"/>
                        </w:rPr>
                        <w:t>Click or tap here to enter Study Participant Data details.</w:t>
                      </w:r>
                      <w:bookmarkEnd w:id="225"/>
                    </w:sdtContent>
                  </w:sdt>
                </w:p>
                <w:p w14:paraId="5A57E734"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836055889"/>
                      <w:placeholder>
                        <w:docPart w:val="F03F38FAE9BA498DB540F4346E77D7FF"/>
                      </w:placeholder>
                      <w:showingPlcHdr/>
                    </w:sdtPr>
                    <w:sdtContent>
                      <w:r w:rsidRPr="00A05E33">
                        <w:rPr>
                          <w:rFonts w:ascii="Calibri" w:hAnsi="Calibri" w:cs="Arial"/>
                          <w:noProof/>
                          <w:color w:val="808080"/>
                        </w:rPr>
                        <w:t>Click or tap here to enter the Delivery Address.</w:t>
                      </w:r>
                    </w:sdtContent>
                  </w:sdt>
                </w:p>
                <w:p w14:paraId="687FE021" w14:textId="77777777" w:rsidR="007803FE"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913592956"/>
                      <w:placeholder>
                        <w:docPart w:val="20384E0A8B89486F8E34DE6FE1D452AD"/>
                      </w:placeholder>
                      <w:showingPlcHdr/>
                      <w:date>
                        <w:dateFormat w:val="d/MM/yy"/>
                        <w:lid w:val="en-AU"/>
                        <w:storeMappedDataAs w:val="dateTime"/>
                        <w:calendar w:val="gregorian"/>
                      </w:date>
                    </w:sdtPr>
                    <w:sdtContent>
                      <w:r w:rsidRPr="00A05E33">
                        <w:rPr>
                          <w:rFonts w:ascii="Calibri" w:hAnsi="Calibri" w:cs="Arial"/>
                          <w:noProof/>
                          <w:color w:val="808080"/>
                        </w:rPr>
                        <w:t>Click or tap to enter the Transfer Date.</w:t>
                      </w:r>
                    </w:sdtContent>
                  </w:sdt>
                </w:p>
                <w:p w14:paraId="2C8033AD" w14:textId="77777777" w:rsidR="00394016" w:rsidRPr="00B27229" w:rsidRDefault="00394016" w:rsidP="00B27229">
                  <w:pPr>
                    <w:tabs>
                      <w:tab w:val="num" w:pos="540"/>
                    </w:tabs>
                    <w:spacing w:before="120" w:after="120" w:line="270" w:lineRule="atLeast"/>
                    <w:rPr>
                      <w:rFonts w:ascii="Calibri" w:hAnsi="Calibri"/>
                    </w:rPr>
                  </w:pPr>
                </w:p>
                <w:p w14:paraId="5B6C1C11" w14:textId="77777777" w:rsidR="00394016" w:rsidRPr="00B27229" w:rsidRDefault="00394016" w:rsidP="00B27229">
                  <w:pPr>
                    <w:tabs>
                      <w:tab w:val="num" w:pos="540"/>
                    </w:tabs>
                    <w:spacing w:before="120" w:after="120" w:line="270" w:lineRule="atLeast"/>
                    <w:rPr>
                      <w:rFonts w:ascii="Calibri" w:hAnsi="Calibri"/>
                    </w:rPr>
                  </w:pPr>
                </w:p>
                <w:p w14:paraId="3828F4AA" w14:textId="77777777" w:rsidR="00394016" w:rsidRPr="00B27229" w:rsidRDefault="00394016" w:rsidP="00B27229">
                  <w:pPr>
                    <w:tabs>
                      <w:tab w:val="num" w:pos="540"/>
                    </w:tabs>
                    <w:spacing w:before="120" w:after="120" w:line="270" w:lineRule="atLeast"/>
                    <w:rPr>
                      <w:rFonts w:ascii="Calibri" w:hAnsi="Calibri"/>
                    </w:rPr>
                  </w:pPr>
                </w:p>
                <w:p w14:paraId="794D89BB" w14:textId="5D7DA4D2" w:rsidR="00394016" w:rsidRPr="00B27229" w:rsidRDefault="00394016" w:rsidP="00B27229">
                  <w:pPr>
                    <w:tabs>
                      <w:tab w:val="num" w:pos="540"/>
                    </w:tabs>
                    <w:spacing w:before="120" w:after="120" w:line="270" w:lineRule="atLeast"/>
                    <w:rPr>
                      <w:rFonts w:ascii="Calibri" w:hAnsi="Calibri"/>
                    </w:rPr>
                  </w:pPr>
                </w:p>
              </w:tc>
            </w:tr>
            <w:tr w:rsidR="007803FE" w:rsidRPr="00A329C0" w14:paraId="2B3585E7" w14:textId="77777777" w:rsidTr="00C3215D">
              <w:trPr>
                <w:cantSplit/>
              </w:trPr>
              <w:tc>
                <w:tcPr>
                  <w:tcW w:w="1452" w:type="pct"/>
                  <w:noWrap/>
                </w:tcPr>
                <w:p w14:paraId="18F9301C" w14:textId="77777777" w:rsidR="007803FE" w:rsidRDefault="007803FE" w:rsidP="007803FE">
                  <w:pPr>
                    <w:autoSpaceDE w:val="0"/>
                    <w:autoSpaceDN w:val="0"/>
                    <w:adjustRightInd w:val="0"/>
                    <w:spacing w:before="120" w:after="0"/>
                  </w:pPr>
                  <w:r>
                    <w:fldChar w:fldCharType="begin"/>
                  </w:r>
                  <w:r>
                    <w:instrText xml:space="preserve"> HYPERLINK \l "Material_Transfer" \o "Material Transfer </w:instrText>
                  </w:r>
                </w:p>
                <w:p w14:paraId="55B9BA59" w14:textId="77777777" w:rsidR="007803FE" w:rsidRDefault="007803FE" w:rsidP="007803FE">
                  <w:pPr>
                    <w:autoSpaceDE w:val="0"/>
                    <w:autoSpaceDN w:val="0"/>
                    <w:adjustRightInd w:val="0"/>
                    <w:spacing w:before="120" w:after="0"/>
                  </w:pPr>
                </w:p>
                <w:p w14:paraId="61671130" w14:textId="71F5EE1F" w:rsidR="007803FE" w:rsidRDefault="007803FE" w:rsidP="007803FE">
                  <w:pPr>
                    <w:autoSpaceDE w:val="0"/>
                    <w:autoSpaceDN w:val="0"/>
                    <w:adjustRightInd w:val="0"/>
                    <w:spacing w:before="120" w:after="0"/>
                  </w:pPr>
                  <w:r>
                    <w:instrText>C</w:instrText>
                  </w:r>
                  <w:r w:rsidRPr="00047C5B">
                    <w:instrText>lause 6</w:instrText>
                  </w:r>
                </w:p>
                <w:p w14:paraId="2CF07CA7" w14:textId="77777777" w:rsidR="007803FE" w:rsidRDefault="007803FE" w:rsidP="007803FE">
                  <w:pPr>
                    <w:autoSpaceDE w:val="0"/>
                    <w:autoSpaceDN w:val="0"/>
                    <w:adjustRightInd w:val="0"/>
                    <w:spacing w:before="120" w:after="0"/>
                  </w:pPr>
                </w:p>
                <w:p w14:paraId="445B5E98" w14:textId="02BD1300" w:rsidR="007803FE" w:rsidRPr="00A329C0" w:rsidRDefault="007803FE" w:rsidP="007803FE">
                  <w:pPr>
                    <w:autoSpaceDE w:val="0"/>
                    <w:autoSpaceDN w:val="0"/>
                    <w:adjustRightInd w:val="0"/>
                    <w:spacing w:before="120" w:after="0"/>
                    <w:rPr>
                      <w:rFonts w:ascii="Calibri" w:hAnsi="Calibri"/>
                      <w:b/>
                      <w:color w:val="000000" w:themeColor="text1"/>
                      <w:sz w:val="24"/>
                      <w:szCs w:val="24"/>
                    </w:rPr>
                  </w:pPr>
                  <w:r>
                    <w:instrText xml:space="preserve">Insert details of materials (for e.g. medical devices, equipment or tools), approved use, transport from and to details, delivery period, list Partner organisation(s) and third parties to receive material.  ________________  " </w:instrText>
                  </w:r>
                  <w:r>
                    <w:fldChar w:fldCharType="separate"/>
                  </w:r>
                  <w:r w:rsidRPr="00A329C0">
                    <w:rPr>
                      <w:rFonts w:ascii="Calibri" w:hAnsi="Calibri"/>
                      <w:b/>
                      <w:color w:val="000000" w:themeColor="text1"/>
                      <w:sz w:val="24"/>
                      <w:szCs w:val="24"/>
                    </w:rPr>
                    <w:t>Material Transfer</w:t>
                  </w:r>
                  <w:r w:rsidRPr="00A329C0">
                    <w:rPr>
                      <w:rFonts w:ascii="Calibri" w:hAnsi="Calibri"/>
                      <w:b/>
                      <w:color w:val="000000" w:themeColor="text1"/>
                      <w:sz w:val="24"/>
                    </w:rPr>
                    <w:t xml:space="preserve"> </w:t>
                  </w:r>
                  <w:proofErr w:type="spellStart"/>
                  <w:r w:rsidRPr="00A329C0">
                    <w:rPr>
                      <w:rFonts w:ascii="Webdings" w:hAnsi="Webdings"/>
                      <w:color w:val="ED7D31" w:themeColor="accent2"/>
                      <w:sz w:val="24"/>
                      <w:szCs w:val="20"/>
                      <w:lang w:val="x-none" w:eastAsia="x-none"/>
                    </w:rPr>
                    <w:t>i</w:t>
                  </w:r>
                  <w:proofErr w:type="spellEnd"/>
                  <w:r>
                    <w:rPr>
                      <w:rFonts w:ascii="Webdings" w:hAnsi="Webdings"/>
                      <w:color w:val="ED7D31" w:themeColor="accent2"/>
                      <w:sz w:val="24"/>
                      <w:szCs w:val="20"/>
                      <w:lang w:val="x-none" w:eastAsia="x-none"/>
                    </w:rPr>
                    <w:fldChar w:fldCharType="end"/>
                  </w:r>
                </w:p>
                <w:p w14:paraId="0048D1C7" w14:textId="77777777" w:rsidR="007803FE" w:rsidRPr="00A329C0" w:rsidRDefault="007803FE" w:rsidP="007803FE">
                  <w:pPr>
                    <w:spacing w:before="120" w:after="120" w:line="270" w:lineRule="atLeast"/>
                    <w:ind w:left="360"/>
                    <w:rPr>
                      <w:rFonts w:ascii="Calibri" w:hAnsi="Calibri"/>
                      <w:b/>
                      <w:bCs/>
                      <w:noProof/>
                      <w:color w:val="767171" w:themeColor="background2" w:themeShade="80"/>
                      <w:sz w:val="24"/>
                      <w:szCs w:val="24"/>
                    </w:rPr>
                  </w:pPr>
                </w:p>
              </w:tc>
              <w:tc>
                <w:tcPr>
                  <w:tcW w:w="3548" w:type="pct"/>
                </w:tcPr>
                <w:sdt>
                  <w:sdtPr>
                    <w:rPr>
                      <w:rFonts w:ascii="Calibri" w:hAnsi="Calibri"/>
                      <w:noProof/>
                      <w:color w:val="767171" w:themeColor="background2" w:themeShade="80"/>
                    </w:rPr>
                    <w:id w:val="1278449319"/>
                    <w:placeholder>
                      <w:docPart w:val="0F9F38DF2A5340449E6B0C7DFFA87430"/>
                    </w:placeholder>
                  </w:sdtPr>
                  <w:sdtContent>
                    <w:p w14:paraId="04A469A2"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Approved purpose: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134054854"/>
                          <w:placeholder>
                            <w:docPart w:val="4C9CDC570FF04F31A070A5728FD6C67A"/>
                          </w:placeholder>
                          <w:showingPlcHdr/>
                        </w:sdtPr>
                        <w:sdtContent>
                          <w:bookmarkStart w:id="226" w:name="Material_Transfer"/>
                          <w:r w:rsidRPr="00A05E33">
                            <w:rPr>
                              <w:rFonts w:ascii="Calibri" w:hAnsi="Calibri" w:cs="Arial"/>
                              <w:noProof/>
                              <w:color w:val="808080"/>
                            </w:rPr>
                            <w:t>Click or tap here to enter the Approved purpose.</w:t>
                          </w:r>
                          <w:bookmarkEnd w:id="226"/>
                        </w:sdtContent>
                      </w:sdt>
                    </w:p>
                  </w:sdtContent>
                </w:sdt>
                <w:p w14:paraId="32751105"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27661431"/>
                      <w:placeholder>
                        <w:docPart w:val="F7DB2D6216BE4297B6600039DF3084F8"/>
                      </w:placeholder>
                      <w:showingPlcHdr/>
                    </w:sdtPr>
                    <w:sdtContent>
                      <w:r w:rsidRPr="00A05E33">
                        <w:rPr>
                          <w:rFonts w:ascii="Calibri" w:hAnsi="Calibri" w:cs="Arial"/>
                          <w:noProof/>
                          <w:color w:val="808080"/>
                        </w:rPr>
                        <w:t>Click or tap here to enter the Delivery Address.</w:t>
                      </w:r>
                    </w:sdtContent>
                  </w:sdt>
                </w:p>
                <w:p w14:paraId="501AB243"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456206504"/>
                      <w:placeholder>
                        <w:docPart w:val="84AE6AF4E38A4AF29129D65F6A74B192"/>
                      </w:placeholder>
                      <w:showingPlcHdr/>
                      <w:date>
                        <w:dateFormat w:val="d/MM/yy"/>
                        <w:lid w:val="en-AU"/>
                        <w:storeMappedDataAs w:val="dateTime"/>
                        <w:calendar w:val="gregorian"/>
                      </w:date>
                    </w:sdtPr>
                    <w:sdtContent>
                      <w:r w:rsidRPr="00A05E33">
                        <w:rPr>
                          <w:rFonts w:ascii="Calibri" w:hAnsi="Calibri" w:cs="Arial"/>
                          <w:noProof/>
                          <w:color w:val="808080"/>
                        </w:rPr>
                        <w:t>Click or tap to enter the Transfer Date.</w:t>
                      </w:r>
                    </w:sdtContent>
                  </w:sdt>
                </w:p>
              </w:tc>
            </w:tr>
            <w:tr w:rsidR="007803FE" w:rsidRPr="00A329C0" w14:paraId="053B1615" w14:textId="77777777" w:rsidTr="00C3215D">
              <w:trPr>
                <w:cantSplit/>
              </w:trPr>
              <w:tc>
                <w:tcPr>
                  <w:tcW w:w="1452" w:type="pct"/>
                  <w:noWrap/>
                </w:tcPr>
                <w:p w14:paraId="279809C7" w14:textId="77777777" w:rsidR="007803FE" w:rsidRDefault="007803FE" w:rsidP="007803FE">
                  <w:pPr>
                    <w:autoSpaceDE w:val="0"/>
                    <w:autoSpaceDN w:val="0"/>
                    <w:adjustRightInd w:val="0"/>
                    <w:spacing w:before="120" w:after="0"/>
                  </w:pPr>
                  <w:r>
                    <w:fldChar w:fldCharType="begin"/>
                  </w:r>
                  <w:r>
                    <w:instrText>HYPERLINK  \l "Human_BackgroundIP" \o "Background IP</w:instrText>
                  </w:r>
                </w:p>
                <w:p w14:paraId="598C0921" w14:textId="77777777" w:rsidR="007803FE" w:rsidRDefault="007803FE" w:rsidP="007803FE">
                  <w:pPr>
                    <w:autoSpaceDE w:val="0"/>
                    <w:autoSpaceDN w:val="0"/>
                    <w:adjustRightInd w:val="0"/>
                    <w:spacing w:before="120" w:after="0"/>
                  </w:pPr>
                </w:p>
                <w:p w14:paraId="759E92A7" w14:textId="77777777" w:rsidR="007803FE" w:rsidRDefault="007803FE" w:rsidP="007803FE">
                  <w:pPr>
                    <w:autoSpaceDE w:val="0"/>
                    <w:autoSpaceDN w:val="0"/>
                    <w:adjustRightInd w:val="0"/>
                    <w:spacing w:before="120" w:after="0"/>
                  </w:pPr>
                  <w:r>
                    <w:instrText>Clause 7</w:instrText>
                  </w:r>
                </w:p>
                <w:p w14:paraId="73784C00" w14:textId="77777777" w:rsidR="007803FE" w:rsidRDefault="007803FE" w:rsidP="007803FE">
                  <w:pPr>
                    <w:autoSpaceDE w:val="0"/>
                    <w:autoSpaceDN w:val="0"/>
                    <w:adjustRightInd w:val="0"/>
                    <w:spacing w:before="120" w:after="0"/>
                  </w:pPr>
                </w:p>
                <w:p w14:paraId="25D3DD86" w14:textId="77777777" w:rsidR="007803FE" w:rsidRDefault="007803FE" w:rsidP="007803FE">
                  <w:pPr>
                    <w:autoSpaceDE w:val="0"/>
                    <w:autoSpaceDN w:val="0"/>
                    <w:adjustRightInd w:val="0"/>
                    <w:spacing w:before="120" w:after="0"/>
                  </w:pPr>
                  <w:r>
                    <w:instrText xml:space="preserve">of a Party means the Intellectual Property that is made available by that Party for the purposes of the Project that is either: </w:instrText>
                  </w:r>
                </w:p>
                <w:p w14:paraId="5640C547" w14:textId="77777777" w:rsidR="007803FE" w:rsidRDefault="007803FE" w:rsidP="007803FE">
                  <w:pPr>
                    <w:autoSpaceDE w:val="0"/>
                    <w:autoSpaceDN w:val="0"/>
                    <w:adjustRightInd w:val="0"/>
                    <w:spacing w:before="120" w:after="0"/>
                  </w:pPr>
                </w:p>
                <w:p w14:paraId="390990BA" w14:textId="77777777" w:rsidR="007803FE" w:rsidRDefault="007803FE" w:rsidP="007803FE">
                  <w:pPr>
                    <w:autoSpaceDE w:val="0"/>
                    <w:autoSpaceDN w:val="0"/>
                    <w:adjustRightInd w:val="0"/>
                    <w:spacing w:before="120" w:after="0"/>
                  </w:pPr>
                  <w:r>
                    <w:instrText xml:space="preserve">(a) created before the date of the relevant Project Schedule; </w:instrText>
                  </w:r>
                </w:p>
                <w:p w14:paraId="4D71C455" w14:textId="77777777" w:rsidR="007803FE" w:rsidRDefault="007803FE" w:rsidP="007803FE">
                  <w:pPr>
                    <w:autoSpaceDE w:val="0"/>
                    <w:autoSpaceDN w:val="0"/>
                    <w:adjustRightInd w:val="0"/>
                    <w:spacing w:before="120" w:after="0"/>
                  </w:pPr>
                </w:p>
                <w:p w14:paraId="6C430CBB" w14:textId="77777777" w:rsidR="007803FE" w:rsidRDefault="007803FE" w:rsidP="007803FE">
                  <w:pPr>
                    <w:autoSpaceDE w:val="0"/>
                    <w:autoSpaceDN w:val="0"/>
                    <w:adjustRightInd w:val="0"/>
                    <w:spacing w:before="120" w:after="0"/>
                  </w:pPr>
                  <w:r>
                    <w:instrText xml:space="preserve">(b) created or developed by that Party during the Term independently of the Project; </w:instrText>
                  </w:r>
                </w:p>
                <w:p w14:paraId="025E186A" w14:textId="77777777" w:rsidR="007803FE" w:rsidRDefault="007803FE" w:rsidP="007803FE">
                  <w:pPr>
                    <w:autoSpaceDE w:val="0"/>
                    <w:autoSpaceDN w:val="0"/>
                    <w:adjustRightInd w:val="0"/>
                    <w:spacing w:before="120" w:after="0"/>
                  </w:pPr>
                </w:p>
                <w:p w14:paraId="1928BCB7" w14:textId="77777777" w:rsidR="007803FE" w:rsidRDefault="007803FE" w:rsidP="007803FE">
                  <w:pPr>
                    <w:autoSpaceDE w:val="0"/>
                    <w:autoSpaceDN w:val="0"/>
                    <w:adjustRightInd w:val="0"/>
                    <w:spacing w:before="120" w:after="0"/>
                  </w:pPr>
                  <w:r>
                    <w:instrText xml:space="preserve">(c) assigned or licensed to that Party during the Term independently of the Project; or </w:instrText>
                  </w:r>
                </w:p>
                <w:p w14:paraId="09C3D287" w14:textId="77777777" w:rsidR="007803FE" w:rsidRDefault="007803FE" w:rsidP="007803FE">
                  <w:pPr>
                    <w:autoSpaceDE w:val="0"/>
                    <w:autoSpaceDN w:val="0"/>
                    <w:adjustRightInd w:val="0"/>
                    <w:spacing w:before="120" w:after="0"/>
                  </w:pPr>
                </w:p>
                <w:p w14:paraId="5C673D5E" w14:textId="77777777" w:rsidR="007803FE" w:rsidRDefault="007803FE" w:rsidP="007803FE">
                  <w:pPr>
                    <w:autoSpaceDE w:val="0"/>
                    <w:autoSpaceDN w:val="0"/>
                    <w:adjustRightInd w:val="0"/>
                    <w:spacing w:before="120" w:after="0"/>
                  </w:pPr>
                  <w:r>
                    <w:instrText xml:space="preserve">(d) specified in the relevant Project Schedule as being made available by that Party and, unless specified in the Project Schedule as not included, includes any Improvements to any Intellectual Property contemplated in (a), (b), (c) or (d). </w:instrText>
                  </w:r>
                </w:p>
                <w:p w14:paraId="3D0059E7" w14:textId="77777777" w:rsidR="007803FE" w:rsidRDefault="007803FE" w:rsidP="007803FE">
                  <w:pPr>
                    <w:autoSpaceDE w:val="0"/>
                    <w:autoSpaceDN w:val="0"/>
                    <w:adjustRightInd w:val="0"/>
                    <w:spacing w:before="120" w:after="0"/>
                  </w:pPr>
                </w:p>
                <w:p w14:paraId="262780D9" w14:textId="601075C2" w:rsidR="007803FE" w:rsidRDefault="007803FE" w:rsidP="007803FE">
                  <w:pPr>
                    <w:autoSpaceDE w:val="0"/>
                    <w:autoSpaceDN w:val="0"/>
                    <w:adjustRightInd w:val="0"/>
                    <w:spacing w:before="120" w:after="0"/>
                  </w:pPr>
                  <w:r>
                    <w:instrText xml:space="preserve">For clarity, Background IP does not include Medical Records or Study Participant Data. </w:instrText>
                  </w:r>
                </w:p>
                <w:p w14:paraId="72828763" w14:textId="1490E118" w:rsidR="007803FE" w:rsidRDefault="007803FE" w:rsidP="007803FE">
                  <w:pPr>
                    <w:autoSpaceDE w:val="0"/>
                    <w:autoSpaceDN w:val="0"/>
                    <w:adjustRightInd w:val="0"/>
                    <w:spacing w:before="120" w:after="0"/>
                  </w:pPr>
                </w:p>
                <w:p w14:paraId="5CE19AD8" w14:textId="0F0206F7" w:rsidR="007803FE" w:rsidRDefault="007803FE" w:rsidP="007803FE">
                  <w:pPr>
                    <w:autoSpaceDE w:val="0"/>
                    <w:autoSpaceDN w:val="0"/>
                    <w:adjustRightInd w:val="0"/>
                    <w:spacing w:before="120" w:after="0"/>
                  </w:pPr>
                  <w:r>
                    <w:instrText>State details of any party’s Background IP where use of that Background IP by other Parties during or after the Project Terms may trigger any prior encumbrances or restrictions.</w:instrText>
                  </w:r>
                </w:p>
                <w:p w14:paraId="5BD1DF36" w14:textId="77777777" w:rsidR="007803FE" w:rsidRDefault="007803FE" w:rsidP="007803FE">
                  <w:pPr>
                    <w:autoSpaceDE w:val="0"/>
                    <w:autoSpaceDN w:val="0"/>
                    <w:adjustRightInd w:val="0"/>
                    <w:spacing w:before="120" w:after="0"/>
                  </w:pPr>
                </w:p>
                <w:p w14:paraId="15182093" w14:textId="52973CBD" w:rsidR="007803FE" w:rsidRDefault="007803FE" w:rsidP="007803FE">
                  <w:pPr>
                    <w:autoSpaceDE w:val="0"/>
                    <w:autoSpaceDN w:val="0"/>
                    <w:adjustRightInd w:val="0"/>
                    <w:spacing w:before="120" w:after="0"/>
                  </w:pPr>
                  <w:r>
                    <w:instrText>If definition of Background IP is NOT to include ‘Improvements’, specify this here.</w:instrText>
                  </w:r>
                </w:p>
                <w:p w14:paraId="51AF6578" w14:textId="77777777" w:rsidR="007803FE" w:rsidRDefault="007803FE" w:rsidP="007803FE">
                  <w:pPr>
                    <w:autoSpaceDE w:val="0"/>
                    <w:autoSpaceDN w:val="0"/>
                    <w:adjustRightInd w:val="0"/>
                    <w:spacing w:before="120" w:after="0"/>
                  </w:pPr>
                </w:p>
                <w:p w14:paraId="3536F6AF" w14:textId="77777777" w:rsidR="007803FE" w:rsidRDefault="007803FE" w:rsidP="007803FE">
                  <w:pPr>
                    <w:autoSpaceDE w:val="0"/>
                    <w:autoSpaceDN w:val="0"/>
                    <w:adjustRightInd w:val="0"/>
                    <w:spacing w:before="120" w:after="0"/>
                  </w:pPr>
                  <w:r>
                    <w:instrText>________________</w:instrText>
                  </w:r>
                </w:p>
                <w:p w14:paraId="271A2CE5" w14:textId="77777777" w:rsidR="007803FE" w:rsidRDefault="007803FE" w:rsidP="007803FE">
                  <w:pPr>
                    <w:autoSpaceDE w:val="0"/>
                    <w:autoSpaceDN w:val="0"/>
                    <w:adjustRightInd w:val="0"/>
                    <w:spacing w:before="120" w:after="0"/>
                  </w:pPr>
                </w:p>
                <w:p w14:paraId="2DC7E002" w14:textId="18A25817" w:rsidR="007803FE" w:rsidRPr="00A03BA5" w:rsidRDefault="007803FE" w:rsidP="007803FE">
                  <w:pPr>
                    <w:autoSpaceDE w:val="0"/>
                    <w:autoSpaceDN w:val="0"/>
                    <w:adjustRightInd w:val="0"/>
                    <w:spacing w:before="120" w:after="0"/>
                    <w:rPr>
                      <w:rFonts w:ascii="Calibri" w:hAnsi="Calibri"/>
                      <w:b/>
                      <w:color w:val="000000" w:themeColor="text1"/>
                      <w:sz w:val="24"/>
                      <w:szCs w:val="24"/>
                    </w:rPr>
                  </w:pPr>
                  <w:r>
                    <w:instrText>"</w:instrText>
                  </w:r>
                  <w:r>
                    <w:fldChar w:fldCharType="separate"/>
                  </w:r>
                  <w:r>
                    <w:rPr>
                      <w:rFonts w:ascii="Calibri" w:hAnsi="Calibri"/>
                      <w:b/>
                      <w:color w:val="000000" w:themeColor="text1"/>
                      <w:sz w:val="24"/>
                      <w:szCs w:val="24"/>
                    </w:rPr>
                    <w:t>Background IP</w:t>
                  </w:r>
                  <w:r w:rsidRPr="00A329C0">
                    <w:rPr>
                      <w:rFonts w:ascii="Calibri" w:hAnsi="Calibri"/>
                      <w:b/>
                      <w:color w:val="000000" w:themeColor="text1"/>
                      <w:sz w:val="24"/>
                    </w:rPr>
                    <w:t xml:space="preserve"> </w:t>
                  </w:r>
                  <w:proofErr w:type="spellStart"/>
                  <w:r w:rsidRPr="00A329C0">
                    <w:rPr>
                      <w:rFonts w:ascii="Webdings" w:hAnsi="Webdings"/>
                      <w:color w:val="ED7D31" w:themeColor="accent2"/>
                      <w:sz w:val="24"/>
                      <w:szCs w:val="20"/>
                      <w:lang w:val="x-none" w:eastAsia="x-none"/>
                    </w:rPr>
                    <w:t>i</w:t>
                  </w:r>
                  <w:proofErr w:type="spellEnd"/>
                  <w:r>
                    <w:rPr>
                      <w:rFonts w:ascii="Webdings" w:hAnsi="Webdings"/>
                      <w:color w:val="ED7D31" w:themeColor="accent2"/>
                      <w:sz w:val="24"/>
                      <w:szCs w:val="20"/>
                      <w:lang w:val="x-none" w:eastAsia="x-none"/>
                    </w:rPr>
                    <w:fldChar w:fldCharType="end"/>
                  </w:r>
                </w:p>
              </w:tc>
              <w:tc>
                <w:tcPr>
                  <w:tcW w:w="3548" w:type="pct"/>
                </w:tcPr>
                <w:p w14:paraId="67E98909" w14:textId="0EC1DB08" w:rsidR="007803FE" w:rsidRPr="00A05E33" w:rsidRDefault="00000000"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405421855"/>
                      <w:placeholder>
                        <w:docPart w:val="D3B35969776349DDA4E2F05AE1FAA81C"/>
                      </w:placeholder>
                      <w:showingPlcHdr/>
                    </w:sdtPr>
                    <w:sdtContent>
                      <w:bookmarkStart w:id="227" w:name="Human_BackgroundIP"/>
                      <w:r w:rsidR="007803FE" w:rsidRPr="00A05E33">
                        <w:rPr>
                          <w:rFonts w:ascii="Calibri" w:hAnsi="Calibri" w:cs="Arial"/>
                          <w:noProof/>
                          <w:color w:val="808080"/>
                        </w:rPr>
                        <w:t>Click or tap here to enter Background IP details.</w:t>
                      </w:r>
                      <w:bookmarkEnd w:id="227"/>
                    </w:sdtContent>
                  </w:sdt>
                </w:p>
              </w:tc>
            </w:tr>
            <w:tr w:rsidR="007803FE" w:rsidRPr="00A329C0" w14:paraId="787B4540" w14:textId="77777777" w:rsidTr="00C3215D">
              <w:trPr>
                <w:cantSplit/>
              </w:trPr>
              <w:tc>
                <w:tcPr>
                  <w:tcW w:w="1452" w:type="pct"/>
                  <w:noWrap/>
                  <w:hideMark/>
                </w:tcPr>
                <w:p w14:paraId="46CAE81D" w14:textId="4EF859F9" w:rsidR="007803FE" w:rsidRPr="00A329C0" w:rsidRDefault="00000000" w:rsidP="007803FE">
                  <w:pPr>
                    <w:autoSpaceDE w:val="0"/>
                    <w:autoSpaceDN w:val="0"/>
                    <w:adjustRightInd w:val="0"/>
                    <w:spacing w:before="120" w:after="0"/>
                    <w:rPr>
                      <w:rFonts w:ascii="Calibri" w:hAnsi="Calibri"/>
                      <w:b/>
                      <w:color w:val="000000" w:themeColor="text1"/>
                      <w:sz w:val="24"/>
                      <w:szCs w:val="24"/>
                    </w:rPr>
                  </w:pPr>
                  <w:hyperlink w:anchor="ProjectIP" w:tooltip="Project IP Owner&#10;&#10;means the Party or Parties who will own Project IP in accordance with clauses 8 or 8.2 of this Agreement (as applicable)&#10;&#10;Clause 8.1&#10;&#10;Project IP shall vest immediately upon its creation in Parties or Parties specified as the Project IP Owner/" w:history="1">
                    <w:r w:rsidR="007803FE">
                      <w:rPr>
                        <w:rFonts w:ascii="Calibri" w:hAnsi="Calibri"/>
                        <w:b/>
                        <w:color w:val="000000" w:themeColor="text1"/>
                        <w:sz w:val="24"/>
                        <w:szCs w:val="24"/>
                      </w:rPr>
                      <w:t>Project IP Owner</w:t>
                    </w:r>
                    <w:r w:rsidR="007803FE" w:rsidRPr="00A329C0">
                      <w:rPr>
                        <w:rFonts w:ascii="Calibri" w:hAnsi="Calibri"/>
                        <w:b/>
                        <w:color w:val="000000" w:themeColor="text1"/>
                        <w:sz w:val="24"/>
                      </w:rPr>
                      <w:t xml:space="preserve"> </w:t>
                    </w:r>
                    <w:r w:rsidR="007803FE" w:rsidRPr="00A329C0">
                      <w:rPr>
                        <w:rFonts w:ascii="Webdings" w:hAnsi="Webdings"/>
                        <w:color w:val="ED7D31" w:themeColor="accent2"/>
                        <w:sz w:val="24"/>
                        <w:szCs w:val="20"/>
                        <w:lang w:val="x-none" w:eastAsia="x-none"/>
                      </w:rPr>
                      <w:t>i</w:t>
                    </w:r>
                  </w:hyperlink>
                </w:p>
              </w:tc>
              <w:tc>
                <w:tcPr>
                  <w:tcW w:w="3548" w:type="pct"/>
                  <w:hideMark/>
                </w:tcPr>
                <w:sdt>
                  <w:sdtPr>
                    <w:rPr>
                      <w:rFonts w:ascii="Calibri" w:hAnsi="Calibri"/>
                      <w:noProof/>
                      <w:color w:val="767171" w:themeColor="background2" w:themeShade="80"/>
                    </w:rPr>
                    <w:id w:val="-967506277"/>
                    <w:placeholder>
                      <w:docPart w:val="CC601C06702F40BB93C4A0F56805690B"/>
                    </w:placeholder>
                  </w:sdtPr>
                  <w:sdtContent>
                    <w:p w14:paraId="71377B1F" w14:textId="77777777" w:rsidR="007803FE" w:rsidRPr="00A05E33" w:rsidRDefault="00000000"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79481229"/>
                          <w:placeholder>
                            <w:docPart w:val="53FBAAEEC6194052886FED77A3779988"/>
                          </w:placeholder>
                          <w:showingPlcHdr/>
                        </w:sdtPr>
                        <w:sdtContent>
                          <w:bookmarkStart w:id="228" w:name="ProjectIP"/>
                          <w:r w:rsidR="007803FE" w:rsidRPr="00A05E33">
                            <w:rPr>
                              <w:rFonts w:ascii="Calibri" w:hAnsi="Calibri" w:cs="Arial"/>
                              <w:noProof/>
                              <w:color w:val="808080"/>
                            </w:rPr>
                            <w:t>Click or tap here to enter Project IP Owner.</w:t>
                          </w:r>
                          <w:bookmarkEnd w:id="228"/>
                        </w:sdtContent>
                      </w:sdt>
                    </w:p>
                  </w:sdtContent>
                </w:sdt>
              </w:tc>
            </w:tr>
            <w:tr w:rsidR="007803FE" w:rsidRPr="00A329C0" w14:paraId="33A7CD5E" w14:textId="77777777" w:rsidTr="00C3215D">
              <w:trPr>
                <w:cantSplit/>
              </w:trPr>
              <w:tc>
                <w:tcPr>
                  <w:tcW w:w="1452" w:type="pct"/>
                  <w:noWrap/>
                </w:tcPr>
                <w:p w14:paraId="2C1CA528" w14:textId="52912C38"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"HealthAndHospitalPurpose" \o "Health and Hospital Purpose</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A329C0">
                    <w:rPr>
                      <w:rFonts w:ascii="Calibri" w:hAnsi="Calibri" w:cs="Arial"/>
                      <w:b/>
                      <w:noProof/>
                      <w:color w:val="000000" w:themeColor="text1"/>
                      <w:sz w:val="24"/>
                      <w:szCs w:val="20"/>
                      <w:lang w:val="x-none" w:eastAsia="x-none"/>
                    </w:rPr>
                    <w:instrText xml:space="preserve">lause 8.3.2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Internal Purposes means: (a) the internal, non-commercial research and education purposes of a Party, such as carrying out future research making use of such Intellectual Property under a competitive grants or public good scheme or for teaching award courses; (b) if elected in the Project Schedule, the Public Health and Hospital Purposes of a Party.</w:instrText>
                  </w:r>
                  <w:r w:rsidRPr="00A329C0">
                    <w:rPr>
                      <w:rFonts w:ascii="Calibri" w:hAnsi="Calibri" w:cs="Arial"/>
                      <w:b/>
                      <w:noProof/>
                      <w:color w:val="000000" w:themeColor="text1"/>
                      <w:sz w:val="24"/>
                      <w:szCs w:val="20"/>
                      <w:lang w:val="x-none" w:eastAsia="x-none"/>
                    </w:rPr>
                    <w:cr/>
                    <w:instrText xml:space="preserv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Health and Hospital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F2720A3" w14:textId="294FE14C" w:rsidR="007803FE" w:rsidRPr="00F9070C"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A329C0">
                    <w:rPr>
                      <w:rFonts w:ascii="Calibri" w:hAnsi="Calibri"/>
                      <w:b/>
                      <w:color w:val="000000" w:themeColor="text1"/>
                      <w:sz w:val="24"/>
                    </w:rPr>
                    <w:t>Purpose</w:t>
                  </w:r>
                </w:p>
              </w:tc>
              <w:tc>
                <w:tcPr>
                  <w:tcW w:w="3548" w:type="pct"/>
                </w:tcPr>
                <w:sdt>
                  <w:sdtPr>
                    <w:rPr>
                      <w:rFonts w:ascii="Calibri" w:hAnsi="Calibri"/>
                      <w:noProof/>
                      <w:color w:val="767171" w:themeColor="background2" w:themeShade="80"/>
                    </w:rPr>
                    <w:id w:val="-1200542265"/>
                    <w:placeholder>
                      <w:docPart w:val="CC601C06702F40BB93C4A0F56805690B"/>
                    </w:placeholder>
                    <w:showingPlcHdr/>
                  </w:sdtPr>
                  <w:sdtContent>
                    <w:bookmarkStart w:id="229" w:name="HealthAndHospitalPurpose" w:displacedByCustomXml="prev"/>
                    <w:p w14:paraId="3B1BC6D6"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eastAsiaTheme="minorHAnsi" w:hAnsi="Calibri"/>
                          <w:noProof/>
                          <w:color w:val="808080"/>
                        </w:rPr>
                        <w:t>Click or tap here to enter t</w:t>
                      </w:r>
                      <w:r w:rsidRPr="00A05E33">
                        <w:rPr>
                          <w:rFonts w:ascii="Calibri" w:eastAsiaTheme="minorHAnsi" w:hAnsi="Calibri" w:cs="Arial"/>
                          <w:noProof/>
                          <w:color w:val="808080"/>
                        </w:rPr>
                        <w:t>he Health and Hospital Purpose</w:t>
                      </w:r>
                      <w:r w:rsidRPr="00A05E33">
                        <w:rPr>
                          <w:rFonts w:ascii="Calibri" w:eastAsiaTheme="minorHAnsi" w:hAnsi="Calibri"/>
                          <w:noProof/>
                          <w:color w:val="808080"/>
                        </w:rPr>
                        <w:t>.</w:t>
                      </w:r>
                    </w:p>
                    <w:bookmarkEnd w:id="229" w:displacedByCustomXml="next"/>
                  </w:sdtContent>
                </w:sdt>
              </w:tc>
            </w:tr>
            <w:tr w:rsidR="007803FE" w:rsidRPr="00A329C0" w14:paraId="119EC333" w14:textId="77777777" w:rsidTr="00C3215D">
              <w:trPr>
                <w:cantSplit/>
              </w:trPr>
              <w:tc>
                <w:tcPr>
                  <w:tcW w:w="1452" w:type="pct"/>
                  <w:noWrap/>
                </w:tcPr>
                <w:p w14:paraId="189334F2" w14:textId="1804D704"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HYPERLINK  \l "CommercialisationLead" \o "Commercialisation Lead</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r>
                  <w:r>
                    <w:rPr>
                      <w:rFonts w:ascii="Calibri" w:hAnsi="Calibri" w:cs="Arial"/>
                      <w:noProof/>
                      <w:color w:val="000000" w:themeColor="text1"/>
                      <w:szCs w:val="20"/>
                      <w:lang w:val="en-US" w:eastAsia="x-none"/>
                    </w:rPr>
                    <w:instrText>C</w:instrText>
                  </w:r>
                  <w:r w:rsidRPr="00662DFD">
                    <w:rPr>
                      <w:rFonts w:ascii="Calibri" w:hAnsi="Calibri" w:cs="Arial"/>
                      <w:noProof/>
                      <w:color w:val="000000" w:themeColor="text1"/>
                      <w:szCs w:val="20"/>
                      <w:lang w:val="x-none" w:eastAsia="x-none"/>
                    </w:rPr>
                    <w:instrText>lauses 8, 9 and 10</w:instrText>
                  </w:r>
                </w:p>
                <w:p w14:paraId="088F7A16" w14:textId="77777777"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p>
                <w:p w14:paraId="477E6FE1" w14:textId="2AC8CC09" w:rsidR="007803FE" w:rsidRPr="00A329C0" w:rsidRDefault="007803FE" w:rsidP="007803FE">
                  <w:pPr>
                    <w:widowControl w:val="0"/>
                    <w:spacing w:before="120" w:after="0" w:line="270" w:lineRule="atLeast"/>
                    <w:rPr>
                      <w:rFonts w:ascii="Calibri" w:hAnsi="Calibri"/>
                      <w:b/>
                      <w:bCs/>
                      <w:noProof/>
                      <w:color w:val="000000" w:themeColor="text1"/>
                      <w:sz w:val="24"/>
                      <w:szCs w:val="20"/>
                      <w:lang w:val="x-none" w:eastAsia="x-none"/>
                    </w:rPr>
                  </w:pPr>
                  <w:r w:rsidRPr="00A329C0">
                    <w:rPr>
                      <w:rFonts w:ascii="Calibri" w:hAnsi="Calibri" w:cs="Arial"/>
                      <w:noProof/>
                      <w:color w:val="000000" w:themeColor="text1"/>
                      <w:szCs w:val="20"/>
                      <w:lang w:val="x-none" w:eastAsia="x-none"/>
                    </w:rPr>
                    <w:instrText>means the Party identified in the Project Schedule as the commercialisation lead, or such other party as subsequently agreed to by the parties in writing</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 xml:space="preserve">Insert entity e.g., UniQuest, bluebox, other </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 xml:space="preserve"> ________________</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noProof/>
                      <w:color w:val="000000" w:themeColor="text1"/>
                      <w:szCs w:val="20"/>
                      <w:lang w:val="x-none" w:eastAsia="x-none"/>
                    </w:rPr>
                    <w:fldChar w:fldCharType="separate"/>
                  </w:r>
                  <w:r w:rsidRPr="00A329C0">
                    <w:rPr>
                      <w:rFonts w:ascii="Calibri" w:hAnsi="Calibri"/>
                      <w:b/>
                      <w:bCs/>
                      <w:noProof/>
                      <w:color w:val="000000" w:themeColor="text1"/>
                      <w:sz w:val="24"/>
                      <w:szCs w:val="24"/>
                    </w:rPr>
                    <w:t>Commercialisation</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p>
                <w:p w14:paraId="5896F7AF" w14:textId="6925969C" w:rsidR="007803FE" w:rsidRPr="005B023C" w:rsidRDefault="007803FE" w:rsidP="007803FE">
                  <w:pPr>
                    <w:autoSpaceDE w:val="0"/>
                    <w:autoSpaceDN w:val="0"/>
                    <w:adjustRightInd w:val="0"/>
                    <w:spacing w:after="0"/>
                    <w:rPr>
                      <w:rFonts w:ascii="Calibri" w:hAnsi="Calibri" w:cs="Calibri"/>
                      <w:b/>
                      <w:color w:val="000000" w:themeColor="text1"/>
                    </w:rPr>
                  </w:pPr>
                  <w:r w:rsidRPr="00A329C0">
                    <w:rPr>
                      <w:rFonts w:ascii="Calibri" w:hAnsi="Calibri"/>
                      <w:b/>
                      <w:bCs/>
                      <w:color w:val="ED7D31" w:themeColor="accent2"/>
                      <w:sz w:val="24"/>
                    </w:rPr>
                    <w:fldChar w:fldCharType="end"/>
                  </w:r>
                </w:p>
              </w:tc>
              <w:sdt>
                <w:sdtPr>
                  <w:rPr>
                    <w:rFonts w:ascii="Calibri" w:hAnsi="Calibri"/>
                    <w:noProof/>
                    <w:color w:val="767171" w:themeColor="background2" w:themeShade="80"/>
                  </w:rPr>
                  <w:id w:val="712079024"/>
                  <w:placeholder>
                    <w:docPart w:val="26044AB4B3CE4B0FABCA55CE0268F80A"/>
                  </w:placeholder>
                  <w:showingPlcHdr/>
                </w:sdtPr>
                <w:sdtContent>
                  <w:bookmarkStart w:id="230" w:name="CommercialisationLead" w:displacedByCustomXml="prev"/>
                  <w:tc>
                    <w:tcPr>
                      <w:tcW w:w="3548" w:type="pct"/>
                    </w:tcPr>
                    <w:p w14:paraId="32A8D276"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Commercialisation Lead details.</w:t>
                      </w:r>
                    </w:p>
                  </w:tc>
                  <w:bookmarkEnd w:id="230" w:displacedByCustomXml="next"/>
                </w:sdtContent>
              </w:sdt>
            </w:tr>
            <w:tr w:rsidR="007803FE" w:rsidRPr="00A329C0" w14:paraId="36D70216" w14:textId="77777777" w:rsidTr="00C3215D">
              <w:trPr>
                <w:cantSplit/>
              </w:trPr>
              <w:tc>
                <w:tcPr>
                  <w:tcW w:w="1452" w:type="pct"/>
                  <w:noWrap/>
                </w:tcPr>
                <w:p w14:paraId="7DCCBEBD" w14:textId="1C7AFE8B"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HYPERLINK  \l "RevenueSharingPercentages" \o "Revenue Sharing Percentages</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r>
                  <w:r>
                    <w:rPr>
                      <w:rFonts w:ascii="Calibri" w:hAnsi="Calibri" w:cs="Arial"/>
                      <w:noProof/>
                      <w:color w:val="000000" w:themeColor="text1"/>
                      <w:szCs w:val="20"/>
                      <w:lang w:val="en-US" w:eastAsia="x-none"/>
                    </w:rPr>
                    <w:instrText>C</w:instrText>
                  </w:r>
                  <w:r w:rsidRPr="00662DFD">
                    <w:rPr>
                      <w:rFonts w:ascii="Calibri" w:hAnsi="Calibri" w:cs="Arial"/>
                      <w:noProof/>
                      <w:color w:val="000000" w:themeColor="text1"/>
                      <w:szCs w:val="20"/>
                      <w:lang w:val="x-none" w:eastAsia="x-none"/>
                    </w:rPr>
                    <w:instrText>lause 10.2</w:instrText>
                  </w:r>
                </w:p>
                <w:p w14:paraId="4AA63091" w14:textId="77777777"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p>
                <w:p w14:paraId="0032FEA0" w14:textId="1DEC02E4" w:rsidR="007803FE" w:rsidRPr="00A329C0" w:rsidRDefault="007803FE" w:rsidP="007803FE">
                  <w:pPr>
                    <w:widowControl w:val="0"/>
                    <w:spacing w:before="120" w:after="0" w:line="270" w:lineRule="atLeast"/>
                    <w:rPr>
                      <w:rFonts w:ascii="Calibri" w:hAnsi="Calibri"/>
                      <w:b/>
                      <w:bCs/>
                      <w:noProof/>
                      <w:color w:val="767171" w:themeColor="background2" w:themeShade="80"/>
                      <w:sz w:val="24"/>
                      <w:szCs w:val="24"/>
                    </w:rPr>
                  </w:pPr>
                  <w:r w:rsidRPr="00A329C0">
                    <w:rPr>
                      <w:rFonts w:ascii="Calibri" w:hAnsi="Calibri" w:cs="Arial"/>
                      <w:noProof/>
                      <w:color w:val="000000" w:themeColor="text1"/>
                      <w:szCs w:val="20"/>
                      <w:lang w:val="x-none" w:eastAsia="x-none"/>
                    </w:rPr>
                    <w:instrText>Insert what percentages of net revenue each relevant Party shall be entitled to from Commercialisation of Project IP</w:instrText>
                  </w:r>
                  <w:r>
                    <w:rPr>
                      <w:rFonts w:ascii="Calibri" w:hAnsi="Calibri" w:cs="Arial"/>
                      <w:noProof/>
                      <w:color w:val="000000" w:themeColor="text1"/>
                      <w:szCs w:val="20"/>
                      <w:lang w:val="en-US" w:eastAsia="x-none"/>
                    </w:rPr>
                    <w:instrText>.</w:instrText>
                  </w:r>
                  <w:r w:rsidRPr="00A329C0">
                    <w:rPr>
                      <w:rFonts w:ascii="Calibri" w:hAnsi="Calibri" w:cs="Arial"/>
                      <w:noProof/>
                      <w:color w:val="000000" w:themeColor="text1"/>
                      <w:szCs w:val="20"/>
                      <w:lang w:val="x-none" w:eastAsia="x-none"/>
                    </w:rPr>
                    <w:cr/>
                    <w:instrText xml:space="preserve"> </w:instrText>
                  </w:r>
                  <w:r w:rsidRPr="00A329C0">
                    <w:rPr>
                      <w:rFonts w:ascii="Calibri" w:hAnsi="Calibri" w:cs="Arial"/>
                      <w:noProof/>
                      <w:color w:val="000000" w:themeColor="text1"/>
                      <w:szCs w:val="20"/>
                      <w:lang w:val="x-none" w:eastAsia="x-none"/>
                    </w:rPr>
                    <w:cr/>
                    <w:instrText>________________</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noProof/>
                      <w:color w:val="000000" w:themeColor="text1"/>
                      <w:szCs w:val="20"/>
                      <w:lang w:val="x-none" w:eastAsia="x-none"/>
                    </w:rPr>
                    <w:fldChar w:fldCharType="separate"/>
                  </w:r>
                  <w:r w:rsidRPr="00A329C0">
                    <w:rPr>
                      <w:rFonts w:ascii="Calibri" w:hAnsi="Calibri"/>
                      <w:b/>
                      <w:bCs/>
                      <w:noProof/>
                      <w:color w:val="000000" w:themeColor="text1"/>
                      <w:sz w:val="24"/>
                      <w:szCs w:val="24"/>
                    </w:rPr>
                    <w:t>Revenue Sharing</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238228863"/>
                  <w:placeholder>
                    <w:docPart w:val="C6CE86921FE14ECE966B584D21987145"/>
                  </w:placeholder>
                  <w:showingPlcHdr/>
                </w:sdtPr>
                <w:sdtContent>
                  <w:bookmarkStart w:id="231" w:name="RevenueSharingPercentages" w:displacedByCustomXml="prev"/>
                  <w:tc>
                    <w:tcPr>
                      <w:tcW w:w="3548" w:type="pct"/>
                    </w:tcPr>
                    <w:p w14:paraId="3F5EE72A"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Revenue Sharing Percentages.</w:t>
                      </w:r>
                    </w:p>
                  </w:tc>
                  <w:bookmarkEnd w:id="231" w:displacedByCustomXml="next"/>
                </w:sdtContent>
              </w:sdt>
            </w:tr>
            <w:tr w:rsidR="007803FE" w:rsidRPr="00A329C0" w14:paraId="76C716C6" w14:textId="77777777" w:rsidTr="00C3215D">
              <w:trPr>
                <w:cantSplit/>
              </w:trPr>
              <w:tc>
                <w:tcPr>
                  <w:tcW w:w="1452" w:type="pct"/>
                  <w:noWrap/>
                </w:tcPr>
                <w:p w14:paraId="4E0F4CA5" w14:textId="6E7BBCEE" w:rsidR="007803FE" w:rsidRDefault="007803FE" w:rsidP="007803FE">
                  <w:pPr>
                    <w:widowControl w:val="0"/>
                    <w:spacing w:before="120" w:after="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fldChar w:fldCharType="begin"/>
                  </w:r>
                  <w:r w:rsidRPr="00A329C0">
                    <w:rPr>
                      <w:rFonts w:ascii="Calibri" w:hAnsi="Calibri"/>
                      <w:b/>
                      <w:bCs/>
                      <w:noProof/>
                      <w:color w:val="000000" w:themeColor="text1"/>
                      <w:sz w:val="24"/>
                      <w:szCs w:val="24"/>
                    </w:rPr>
                    <w:instrText xml:space="preserve"> HYPERLINK  \l "OtherCommercialisationTerms" \o "Other Commercialisation Terms</w:instrText>
                  </w:r>
                  <w:r w:rsidRPr="00A329C0">
                    <w:rPr>
                      <w:rFonts w:ascii="Calibri" w:hAnsi="Calibri"/>
                      <w:b/>
                      <w:bCs/>
                      <w:noProof/>
                      <w:color w:val="000000" w:themeColor="text1"/>
                      <w:sz w:val="24"/>
                      <w:szCs w:val="24"/>
                    </w:rPr>
                    <w:cr/>
                  </w:r>
                  <w:r w:rsidRPr="00A329C0">
                    <w:rPr>
                      <w:rFonts w:ascii="Calibri" w:hAnsi="Calibri"/>
                      <w:b/>
                      <w:bCs/>
                      <w:noProof/>
                      <w:color w:val="000000" w:themeColor="text1"/>
                      <w:sz w:val="24"/>
                      <w:szCs w:val="24"/>
                    </w:rPr>
                    <w:cr/>
                  </w:r>
                  <w:r>
                    <w:rPr>
                      <w:rFonts w:ascii="Calibri" w:hAnsi="Calibri"/>
                      <w:b/>
                      <w:bCs/>
                      <w:noProof/>
                      <w:color w:val="000000" w:themeColor="text1"/>
                      <w:sz w:val="24"/>
                      <w:szCs w:val="24"/>
                    </w:rPr>
                    <w:instrText>C</w:instrText>
                  </w:r>
                  <w:r w:rsidRPr="00662DFD">
                    <w:rPr>
                      <w:rFonts w:ascii="Calibri" w:hAnsi="Calibri"/>
                      <w:b/>
                      <w:bCs/>
                      <w:noProof/>
                      <w:color w:val="000000" w:themeColor="text1"/>
                      <w:sz w:val="24"/>
                      <w:szCs w:val="24"/>
                    </w:rPr>
                    <w:instrText>lause 10.2</w:instrText>
                  </w:r>
                </w:p>
                <w:p w14:paraId="542F43EC" w14:textId="77777777" w:rsidR="007803FE" w:rsidRDefault="007803FE" w:rsidP="007803FE">
                  <w:pPr>
                    <w:widowControl w:val="0"/>
                    <w:spacing w:before="120" w:after="0" w:line="270" w:lineRule="atLeast"/>
                    <w:rPr>
                      <w:rFonts w:ascii="Calibri" w:hAnsi="Calibri"/>
                      <w:b/>
                      <w:bCs/>
                      <w:noProof/>
                      <w:color w:val="000000" w:themeColor="text1"/>
                      <w:sz w:val="24"/>
                      <w:szCs w:val="24"/>
                    </w:rPr>
                  </w:pPr>
                </w:p>
                <w:p w14:paraId="7177E752" w14:textId="3D8DF819" w:rsidR="007803FE" w:rsidRPr="00A329C0" w:rsidRDefault="007803FE" w:rsidP="007803FE">
                  <w:pPr>
                    <w:widowControl w:val="0"/>
                    <w:spacing w:before="120" w:after="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instrText>Insert any other agreed terms with respect to Commercialisation of Project IP by Commercialisaiton Lead – e.g. calculation of commercialisaiton costs, reporting and timing of distribution of net revenue</w:instrText>
                  </w:r>
                  <w:r>
                    <w:rPr>
                      <w:rFonts w:ascii="Calibri" w:hAnsi="Calibri"/>
                      <w:b/>
                      <w:bCs/>
                      <w:noProof/>
                      <w:color w:val="000000" w:themeColor="text1"/>
                      <w:sz w:val="24"/>
                      <w:szCs w:val="24"/>
                    </w:rPr>
                    <w:instrText>.</w:instrText>
                  </w:r>
                  <w:r w:rsidRPr="00A329C0">
                    <w:rPr>
                      <w:rFonts w:ascii="Calibri" w:hAnsi="Calibri"/>
                      <w:b/>
                      <w:bCs/>
                      <w:noProof/>
                      <w:color w:val="000000" w:themeColor="text1"/>
                      <w:sz w:val="24"/>
                      <w:szCs w:val="24"/>
                    </w:rPr>
                    <w:cr/>
                    <w:instrText xml:space="preserve"> </w:instrText>
                  </w:r>
                  <w:r w:rsidRPr="00A329C0">
                    <w:rPr>
                      <w:rFonts w:ascii="Calibri" w:hAnsi="Calibri"/>
                      <w:b/>
                      <w:bCs/>
                      <w:noProof/>
                      <w:color w:val="000000" w:themeColor="text1"/>
                      <w:sz w:val="24"/>
                      <w:szCs w:val="24"/>
                    </w:rPr>
                    <w:cr/>
                    <w:instrText>________________</w:instrText>
                  </w:r>
                  <w:r w:rsidRPr="00A329C0">
                    <w:rPr>
                      <w:rFonts w:ascii="Calibri" w:hAnsi="Calibri"/>
                      <w:b/>
                      <w:bCs/>
                      <w:noProof/>
                      <w:color w:val="000000" w:themeColor="text1"/>
                      <w:sz w:val="24"/>
                      <w:szCs w:val="24"/>
                    </w:rPr>
                    <w:cr/>
                  </w:r>
                  <w:r w:rsidRPr="00A329C0">
                    <w:rPr>
                      <w:rFonts w:ascii="Calibri" w:hAnsi="Calibri"/>
                      <w:b/>
                      <w:bCs/>
                      <w:noProof/>
                      <w:color w:val="000000" w:themeColor="text1"/>
                      <w:sz w:val="24"/>
                      <w:szCs w:val="24"/>
                    </w:rPr>
                    <w:cr/>
                    <w:instrText xml:space="preserve">" </w:instrText>
                  </w:r>
                  <w:r w:rsidRPr="00A329C0">
                    <w:rPr>
                      <w:rFonts w:ascii="Calibri" w:hAnsi="Calibri"/>
                      <w:b/>
                      <w:bCs/>
                      <w:noProof/>
                      <w:color w:val="000000" w:themeColor="text1"/>
                      <w:sz w:val="24"/>
                      <w:szCs w:val="24"/>
                    </w:rPr>
                  </w:r>
                  <w:r w:rsidRPr="00A329C0">
                    <w:rPr>
                      <w:rFonts w:ascii="Calibri" w:hAnsi="Calibri"/>
                      <w:b/>
                      <w:bCs/>
                      <w:noProof/>
                      <w:color w:val="000000" w:themeColor="text1"/>
                      <w:sz w:val="24"/>
                      <w:szCs w:val="24"/>
                    </w:rPr>
                    <w:fldChar w:fldCharType="separate"/>
                  </w:r>
                  <w:r w:rsidRPr="00A329C0">
                    <w:rPr>
                      <w:rFonts w:ascii="Calibri" w:hAnsi="Calibri"/>
                      <w:b/>
                      <w:bCs/>
                      <w:noProof/>
                      <w:color w:val="000000" w:themeColor="text1"/>
                      <w:sz w:val="24"/>
                      <w:szCs w:val="24"/>
                    </w:rPr>
                    <w:t>Other</w:t>
                  </w:r>
                  <w:r w:rsidRPr="00A329C0">
                    <w:rPr>
                      <w:b/>
                      <w:bCs/>
                      <w:noProof/>
                      <w:color w:val="000000" w:themeColor="text1"/>
                      <w:sz w:val="21"/>
                      <w:szCs w:val="24"/>
                    </w:rPr>
                    <w:t xml:space="preserve"> </w:t>
                  </w:r>
                  <w:r w:rsidRPr="00A329C0">
                    <w:rPr>
                      <w:rFonts w:ascii="Webdings" w:hAnsi="Webdings"/>
                      <w:noProof/>
                      <w:color w:val="F58220"/>
                      <w:sz w:val="24"/>
                      <w:szCs w:val="24"/>
                    </w:rPr>
                    <w:t>i</w:t>
                  </w:r>
                </w:p>
                <w:p w14:paraId="1FF2331F" w14:textId="77777777" w:rsidR="007803FE" w:rsidRPr="00A329C0" w:rsidRDefault="007803FE" w:rsidP="007803FE">
                  <w:pPr>
                    <w:widowControl w:val="0"/>
                    <w:spacing w:after="12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t>Commercialisation Terms</w:t>
                  </w:r>
                  <w:r w:rsidRPr="00A329C0">
                    <w:rPr>
                      <w:rFonts w:ascii="Calibri" w:hAnsi="Calibri"/>
                      <w:b/>
                      <w:bCs/>
                      <w:noProof/>
                      <w:color w:val="000000" w:themeColor="text1"/>
                      <w:sz w:val="24"/>
                      <w:szCs w:val="24"/>
                    </w:rPr>
                    <w:fldChar w:fldCharType="end"/>
                  </w:r>
                </w:p>
              </w:tc>
              <w:sdt>
                <w:sdtPr>
                  <w:rPr>
                    <w:rFonts w:ascii="Calibri" w:hAnsi="Calibri"/>
                    <w:noProof/>
                    <w:color w:val="767171" w:themeColor="background2" w:themeShade="80"/>
                  </w:rPr>
                  <w:id w:val="1516271305"/>
                  <w:placeholder>
                    <w:docPart w:val="8D67EDA476AE4EF484204F75C6D73BAA"/>
                  </w:placeholder>
                  <w:showingPlcHdr/>
                </w:sdtPr>
                <w:sdtContent>
                  <w:bookmarkStart w:id="232" w:name="OtherCommercialisationTerms" w:displacedByCustomXml="prev"/>
                  <w:tc>
                    <w:tcPr>
                      <w:tcW w:w="3548" w:type="pct"/>
                    </w:tcPr>
                    <w:p w14:paraId="299FE954"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any Other Commercialisation Terms.</w:t>
                      </w:r>
                    </w:p>
                  </w:tc>
                  <w:bookmarkEnd w:id="232" w:displacedByCustomXml="next"/>
                </w:sdtContent>
              </w:sdt>
            </w:tr>
            <w:tr w:rsidR="007803FE" w:rsidRPr="00A329C0" w14:paraId="4D6D921A" w14:textId="77777777" w:rsidTr="00C3215D">
              <w:trPr>
                <w:cantSplit/>
              </w:trPr>
              <w:tc>
                <w:tcPr>
                  <w:tcW w:w="1452" w:type="pct"/>
                  <w:noWrap/>
                </w:tcPr>
                <w:p w14:paraId="59F94338" w14:textId="77777777" w:rsidR="007803FE" w:rsidRDefault="007803FE" w:rsidP="007803FE">
                  <w:pPr>
                    <w:widowControl w:val="0"/>
                    <w:spacing w:before="120" w:after="0" w:line="270" w:lineRule="atLeast"/>
                  </w:pPr>
                  <w:r>
                    <w:fldChar w:fldCharType="begin"/>
                  </w:r>
                  <w:r>
                    <w:instrText xml:space="preserve"> HYPERLINK \l "MoralRights" \o "Moral Rights </w:instrText>
                  </w:r>
                </w:p>
                <w:p w14:paraId="423471D9" w14:textId="77777777" w:rsidR="007803FE" w:rsidRDefault="007803FE" w:rsidP="007803FE">
                  <w:pPr>
                    <w:widowControl w:val="0"/>
                    <w:spacing w:before="120" w:after="0" w:line="270" w:lineRule="atLeast"/>
                  </w:pPr>
                </w:p>
                <w:p w14:paraId="52D56904" w14:textId="77777777" w:rsidR="007803FE" w:rsidRDefault="007803FE" w:rsidP="007803FE">
                  <w:pPr>
                    <w:widowControl w:val="0"/>
                    <w:spacing w:before="120" w:after="0" w:line="270" w:lineRule="atLeast"/>
                  </w:pPr>
                  <w:r>
                    <w:instrText xml:space="preserve">Clause 11 </w:instrText>
                  </w:r>
                </w:p>
                <w:p w14:paraId="5E6BD80B" w14:textId="77777777" w:rsidR="007803FE" w:rsidRDefault="007803FE" w:rsidP="007803FE">
                  <w:pPr>
                    <w:widowControl w:val="0"/>
                    <w:spacing w:before="120" w:after="0" w:line="270" w:lineRule="atLeast"/>
                  </w:pPr>
                </w:p>
                <w:p w14:paraId="7781905C" w14:textId="77777777" w:rsidR="007803FE" w:rsidRDefault="007803FE" w:rsidP="007803FE">
                  <w:pPr>
                    <w:widowControl w:val="0"/>
                    <w:spacing w:before="120" w:after="0" w:line="270" w:lineRule="atLeast"/>
                  </w:pPr>
                  <w:r>
                    <w:instrText xml:space="preserve">means as described in Part IX of the Copyright Act 1968 (Cth) and any analogous rights arising under statute that exist, or may come to exist, anywhere in the world. </w:instrText>
                  </w:r>
                </w:p>
                <w:p w14:paraId="59024056" w14:textId="77777777" w:rsidR="007803FE" w:rsidRDefault="007803FE" w:rsidP="007803FE">
                  <w:pPr>
                    <w:widowControl w:val="0"/>
                    <w:spacing w:before="120" w:after="0" w:line="270" w:lineRule="atLeast"/>
                  </w:pPr>
                </w:p>
                <w:p w14:paraId="3F5E9EA7" w14:textId="408C14AE" w:rsidR="007803FE" w:rsidRDefault="007803FE" w:rsidP="007803FE">
                  <w:pPr>
                    <w:widowControl w:val="0"/>
                    <w:spacing w:before="120" w:after="0" w:line="270" w:lineRule="atLeast"/>
                  </w:pPr>
                  <w:r>
                    <w:instrText>I</w:instrText>
                  </w:r>
                  <w:r w:rsidRPr="00631DBC">
                    <w:instrText>f a Party  may require another Party to sign a Moral Rights waiver under a head funding agreement, specify details here</w:instrText>
                  </w:r>
                  <w:r>
                    <w:instrText>.</w:instrText>
                  </w:r>
                </w:p>
                <w:p w14:paraId="6B31B911" w14:textId="77777777" w:rsidR="007803FE" w:rsidRDefault="007803FE" w:rsidP="007803FE">
                  <w:pPr>
                    <w:widowControl w:val="0"/>
                    <w:spacing w:before="120" w:after="0" w:line="270" w:lineRule="atLeast"/>
                  </w:pPr>
                  <w:r w:rsidRPr="00631DBC">
                    <w:cr/>
                    <w:instrText>________________</w:instrText>
                  </w:r>
                </w:p>
                <w:p w14:paraId="4EC1B346" w14:textId="1471C225" w:rsidR="007803FE" w:rsidRPr="00A329C0" w:rsidRDefault="007803FE" w:rsidP="007803FE">
                  <w:pPr>
                    <w:widowControl w:val="0"/>
                    <w:spacing w:before="120" w:after="0" w:line="270" w:lineRule="atLeast"/>
                    <w:rPr>
                      <w:rFonts w:ascii="Calibri" w:hAnsi="Calibri" w:cs="Arial"/>
                      <w:b/>
                      <w:bCs/>
                      <w:noProof/>
                      <w:color w:val="767171" w:themeColor="background2" w:themeShade="80"/>
                      <w:sz w:val="24"/>
                      <w:szCs w:val="24"/>
                    </w:rPr>
                  </w:pPr>
                  <w:r>
                    <w:instrText xml:space="preserve">" </w:instrText>
                  </w:r>
                  <w:r>
                    <w:fldChar w:fldCharType="separate"/>
                  </w:r>
                  <w:r>
                    <w:rPr>
                      <w:rFonts w:ascii="Calibri" w:hAnsi="Calibri"/>
                      <w:b/>
                      <w:bCs/>
                      <w:noProof/>
                      <w:color w:val="000000" w:themeColor="text1"/>
                      <w:sz w:val="24"/>
                      <w:szCs w:val="24"/>
                    </w:rPr>
                    <w:t>Moral Ri</w:t>
                  </w:r>
                  <w:r w:rsidRPr="00A329C0">
                    <w:rPr>
                      <w:rFonts w:ascii="Calibri" w:hAnsi="Calibri"/>
                      <w:b/>
                      <w:bCs/>
                      <w:noProof/>
                      <w:color w:val="000000" w:themeColor="text1"/>
                      <w:sz w:val="24"/>
                      <w:szCs w:val="24"/>
                    </w:rPr>
                    <w:t>g</w:t>
                  </w:r>
                  <w:r>
                    <w:rPr>
                      <w:rFonts w:ascii="Calibri" w:hAnsi="Calibri"/>
                      <w:b/>
                      <w:bCs/>
                      <w:noProof/>
                      <w:color w:val="000000" w:themeColor="text1"/>
                      <w:sz w:val="24"/>
                      <w:szCs w:val="24"/>
                    </w:rPr>
                    <w:t>hts</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Pr>
                      <w:rFonts w:ascii="Webdings" w:hAnsi="Webdings"/>
                      <w:noProof/>
                      <w:color w:val="ED7D31" w:themeColor="accent2"/>
                      <w:sz w:val="24"/>
                      <w:szCs w:val="20"/>
                      <w:lang w:val="x-none" w:eastAsia="x-none"/>
                    </w:rPr>
                    <w:fldChar w:fldCharType="end"/>
                  </w:r>
                </w:p>
              </w:tc>
              <w:sdt>
                <w:sdtPr>
                  <w:rPr>
                    <w:rFonts w:ascii="Calibri" w:hAnsi="Calibri"/>
                    <w:noProof/>
                    <w:color w:val="767171" w:themeColor="background2" w:themeShade="80"/>
                  </w:rPr>
                  <w:id w:val="197899948"/>
                  <w:placeholder>
                    <w:docPart w:val="252133B8E32B4F48A346183EC2AE66FF"/>
                  </w:placeholder>
                  <w:showingPlcHdr/>
                </w:sdtPr>
                <w:sdtContent>
                  <w:bookmarkStart w:id="233" w:name="MoralRights" w:displacedByCustomXml="prev"/>
                  <w:tc>
                    <w:tcPr>
                      <w:tcW w:w="3548" w:type="pct"/>
                    </w:tcPr>
                    <w:p w14:paraId="78075C5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Moral Rights.</w:t>
                      </w:r>
                    </w:p>
                  </w:tc>
                  <w:bookmarkEnd w:id="233" w:displacedByCustomXml="next"/>
                </w:sdtContent>
              </w:sdt>
            </w:tr>
            <w:tr w:rsidR="007803FE" w:rsidRPr="00A329C0" w14:paraId="4C102896" w14:textId="77777777" w:rsidTr="00C3215D">
              <w:trPr>
                <w:cantSplit/>
              </w:trPr>
              <w:tc>
                <w:tcPr>
                  <w:tcW w:w="1452" w:type="pct"/>
                  <w:noWrap/>
                  <w:hideMark/>
                </w:tcPr>
                <w:p w14:paraId="7F8AC0E4" w14:textId="77777777" w:rsidR="007803FE" w:rsidRPr="00A329C0" w:rsidRDefault="00000000" w:rsidP="007803FE">
                  <w:pPr>
                    <w:widowControl w:val="0"/>
                    <w:spacing w:before="120" w:after="120" w:line="270" w:lineRule="atLeast"/>
                    <w:rPr>
                      <w:rFonts w:ascii="Calibri" w:hAnsi="Calibri"/>
                      <w:b/>
                      <w:bCs/>
                      <w:noProof/>
                      <w:color w:val="000000" w:themeColor="text1"/>
                      <w:sz w:val="24"/>
                      <w:szCs w:val="24"/>
                    </w:rPr>
                  </w:pPr>
                  <w:hyperlink w:anchor="SpecialConditions" w:tooltip="Special Conditions &#10;&#10;Insert any modifications to the Terms of the Umbrella Research Agreement for this Project, e.g., indemnity, limitation and exclusion of liability  &#10;________________&#10;&#10;" w:history="1">
                    <w:r w:rsidR="007803FE" w:rsidRPr="00A329C0">
                      <w:rPr>
                        <w:rFonts w:ascii="Calibri" w:hAnsi="Calibri"/>
                        <w:b/>
                        <w:bCs/>
                        <w:noProof/>
                        <w:color w:val="000000" w:themeColor="text1"/>
                        <w:sz w:val="24"/>
                        <w:szCs w:val="24"/>
                      </w:rPr>
                      <w:t>Special Conditions</w:t>
                    </w:r>
                    <w:r w:rsidR="007803FE" w:rsidRPr="00A329C0">
                      <w:rPr>
                        <w:rFonts w:ascii="Calibri" w:hAnsi="Calibri"/>
                        <w:b/>
                        <w:bCs/>
                        <w:noProof/>
                        <w:color w:val="000000" w:themeColor="text1"/>
                        <w:szCs w:val="20"/>
                        <w:lang w:val="x-none" w:eastAsia="x-none"/>
                      </w:rPr>
                      <w:t xml:space="preserve"> </w:t>
                    </w:r>
                    <w:r w:rsidR="007803FE" w:rsidRPr="00A329C0">
                      <w:rPr>
                        <w:rFonts w:ascii="Webdings" w:hAnsi="Webdings"/>
                        <w:noProof/>
                        <w:color w:val="ED7D31" w:themeColor="accent2"/>
                        <w:sz w:val="24"/>
                        <w:szCs w:val="20"/>
                        <w:lang w:val="x-none" w:eastAsia="x-none"/>
                      </w:rPr>
                      <w:t>i</w:t>
                    </w:r>
                  </w:hyperlink>
                </w:p>
              </w:tc>
              <w:sdt>
                <w:sdtPr>
                  <w:rPr>
                    <w:rFonts w:ascii="Calibri" w:hAnsi="Calibri"/>
                    <w:noProof/>
                    <w:color w:val="767171" w:themeColor="background2" w:themeShade="80"/>
                  </w:rPr>
                  <w:id w:val="-1730759760"/>
                  <w:placeholder>
                    <w:docPart w:val="27A2FFE04F9A4F7D83CDD0DC5806ECF2"/>
                  </w:placeholder>
                  <w:showingPlcHdr/>
                </w:sdtPr>
                <w:sdtContent>
                  <w:bookmarkStart w:id="234" w:name="SpecialConditions" w:displacedByCustomXml="prev"/>
                  <w:tc>
                    <w:tcPr>
                      <w:tcW w:w="3548" w:type="pct"/>
                      <w:hideMark/>
                    </w:tcPr>
                    <w:p w14:paraId="0916D5AE"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any Special Conditions.</w:t>
                      </w:r>
                    </w:p>
                  </w:tc>
                  <w:bookmarkEnd w:id="234" w:displacedByCustomXml="next"/>
                </w:sdtContent>
              </w:sdt>
            </w:tr>
            <w:tr w:rsidR="007803FE" w:rsidRPr="00A329C0" w14:paraId="0F234479" w14:textId="77777777" w:rsidTr="00C3215D">
              <w:trPr>
                <w:cantSplit/>
              </w:trPr>
              <w:tc>
                <w:tcPr>
                  <w:tcW w:w="1452" w:type="pct"/>
                  <w:tcBorders>
                    <w:bottom w:val="single" w:sz="4" w:space="0" w:color="BFBFBF" w:themeColor="background1" w:themeShade="BF"/>
                  </w:tcBorders>
                  <w:noWrap/>
                  <w:hideMark/>
                </w:tcPr>
                <w:p w14:paraId="22F1DB0F" w14:textId="77777777" w:rsidR="007803FE" w:rsidRPr="00566B3B" w:rsidRDefault="007803FE" w:rsidP="007803FE">
                  <w:pPr>
                    <w:widowControl w:val="0"/>
                    <w:spacing w:before="120" w:after="120" w:line="270" w:lineRule="atLeast"/>
                    <w:rPr>
                      <w:rFonts w:ascii="Calibri" w:hAnsi="Calibri"/>
                      <w:b/>
                      <w:bCs/>
                      <w:noProof/>
                      <w:sz w:val="24"/>
                      <w:szCs w:val="24"/>
                    </w:rPr>
                  </w:pPr>
                  <w:r w:rsidRPr="00566B3B">
                    <w:rPr>
                      <w:rFonts w:ascii="Calibri" w:hAnsi="Calibri"/>
                      <w:b/>
                      <w:bCs/>
                      <w:noProof/>
                      <w:sz w:val="24"/>
                      <w:szCs w:val="24"/>
                    </w:rPr>
                    <w:t>Appendix A</w:t>
                  </w:r>
                </w:p>
              </w:tc>
              <w:tc>
                <w:tcPr>
                  <w:tcW w:w="3548" w:type="pct"/>
                  <w:tcBorders>
                    <w:bottom w:val="single" w:sz="4" w:space="0" w:color="BFBFBF" w:themeColor="background1" w:themeShade="BF"/>
                  </w:tcBorders>
                  <w:hideMark/>
                </w:tcPr>
                <w:p w14:paraId="336D9CC0" w14:textId="77777777" w:rsidR="007803FE" w:rsidRPr="00A05E33" w:rsidRDefault="007803FE" w:rsidP="007803FE">
                  <w:pPr>
                    <w:spacing w:before="120" w:after="120" w:line="270" w:lineRule="atLeast"/>
                    <w:rPr>
                      <w:rFonts w:ascii="Calibri" w:hAnsi="Calibri"/>
                      <w:noProof/>
                      <w:color w:val="000000" w:themeColor="text1"/>
                    </w:rPr>
                  </w:pPr>
                  <w:r w:rsidRPr="00A05E33">
                    <w:rPr>
                      <w:rFonts w:ascii="Calibri" w:hAnsi="Calibri"/>
                      <w:noProof/>
                      <w:color w:val="000000" w:themeColor="text1"/>
                    </w:rPr>
                    <w:t>[Research Plan or Protocol to be attached.]</w:t>
                  </w:r>
                </w:p>
              </w:tc>
            </w:tr>
            <w:tr w:rsidR="007803FE" w:rsidRPr="00A329C0" w14:paraId="203ED9EC" w14:textId="77777777" w:rsidTr="00C3215D">
              <w:trPr>
                <w:cantSplit/>
              </w:trPr>
              <w:tc>
                <w:tcPr>
                  <w:tcW w:w="1452" w:type="pct"/>
                  <w:tcBorders>
                    <w:bottom w:val="single" w:sz="4" w:space="0" w:color="BFBFBF" w:themeColor="background1" w:themeShade="BF"/>
                  </w:tcBorders>
                  <w:noWrap/>
                  <w:hideMark/>
                </w:tcPr>
                <w:p w14:paraId="57069DD0" w14:textId="77777777" w:rsidR="007803FE" w:rsidRPr="00566B3B" w:rsidRDefault="007803FE" w:rsidP="007803FE">
                  <w:pPr>
                    <w:widowControl w:val="0"/>
                    <w:spacing w:before="120" w:after="120" w:line="270" w:lineRule="atLeast"/>
                    <w:rPr>
                      <w:rFonts w:ascii="Calibri" w:hAnsi="Calibri"/>
                      <w:b/>
                      <w:bCs/>
                      <w:noProof/>
                      <w:sz w:val="24"/>
                      <w:szCs w:val="24"/>
                    </w:rPr>
                  </w:pPr>
                  <w:r w:rsidRPr="00566B3B">
                    <w:rPr>
                      <w:rFonts w:ascii="Calibri" w:hAnsi="Calibri"/>
                      <w:b/>
                      <w:bCs/>
                      <w:noProof/>
                      <w:sz w:val="24"/>
                      <w:szCs w:val="24"/>
                    </w:rPr>
                    <w:t>Appendix B</w:t>
                  </w:r>
                </w:p>
              </w:tc>
              <w:tc>
                <w:tcPr>
                  <w:tcW w:w="3548" w:type="pct"/>
                  <w:tcBorders>
                    <w:bottom w:val="single" w:sz="4" w:space="0" w:color="BFBFBF" w:themeColor="background1" w:themeShade="BF"/>
                  </w:tcBorders>
                  <w:hideMark/>
                </w:tcPr>
                <w:p w14:paraId="33E115D2" w14:textId="77777777" w:rsidR="007803FE" w:rsidRPr="006A4660" w:rsidRDefault="007803FE" w:rsidP="007803FE">
                  <w:pPr>
                    <w:spacing w:before="120" w:after="120" w:line="270" w:lineRule="atLeast"/>
                    <w:rPr>
                      <w:rFonts w:ascii="Calibri" w:hAnsi="Calibri"/>
                      <w:noProof/>
                    </w:rPr>
                  </w:pPr>
                  <w:r w:rsidRPr="006A4660">
                    <w:rPr>
                      <w:rFonts w:ascii="Calibri" w:hAnsi="Calibri"/>
                      <w:noProof/>
                    </w:rPr>
                    <w:t>[Proof of Funding to be attached if required or state N/A.]</w:t>
                  </w:r>
                </w:p>
                <w:sdt>
                  <w:sdtPr>
                    <w:rPr>
                      <w:rFonts w:ascii="Calibri" w:hAnsi="Calibri"/>
                      <w:noProof/>
                      <w:color w:val="767171" w:themeColor="background2" w:themeShade="80"/>
                    </w:rPr>
                    <w:id w:val="-153619617"/>
                    <w:placeholder>
                      <w:docPart w:val="FDFF3BA535374B7491B0E1ECD53B243A"/>
                    </w:placeholder>
                    <w:showingPlcHdr/>
                  </w:sdtPr>
                  <w:sdtContent>
                    <w:p w14:paraId="5D0EEA49" w14:textId="77777777" w:rsidR="007803FE" w:rsidRPr="006A4660" w:rsidRDefault="007803FE" w:rsidP="007803FE">
                      <w:pPr>
                        <w:spacing w:before="120" w:after="120" w:line="270" w:lineRule="atLeast"/>
                        <w:rPr>
                          <w:rFonts w:ascii="Calibri" w:hAnsi="Calibri"/>
                          <w:noProof/>
                          <w:color w:val="767171" w:themeColor="background2" w:themeShade="80"/>
                        </w:rPr>
                      </w:pPr>
                      <w:r w:rsidRPr="006A4660">
                        <w:rPr>
                          <w:rFonts w:ascii="Calibri" w:hAnsi="Calibri" w:cs="Arial"/>
                          <w:noProof/>
                          <w:color w:val="767171" w:themeColor="background2" w:themeShade="80"/>
                        </w:rPr>
                        <w:t>Click or tap here to enter text.</w:t>
                      </w:r>
                    </w:p>
                  </w:sdtContent>
                </w:sdt>
              </w:tc>
            </w:tr>
          </w:tbl>
          <w:p w14:paraId="1BD7CE1A" w14:textId="77777777" w:rsidR="00A329C0" w:rsidRPr="00A329C0" w:rsidRDefault="00A329C0" w:rsidP="00FD410D">
            <w:pPr>
              <w:spacing w:after="120" w:line="270" w:lineRule="atLeast"/>
              <w:rPr>
                <w:rFonts w:ascii="Calibri" w:hAnsi="Calibri"/>
                <w:color w:val="000000" w:themeColor="text1"/>
                <w:szCs w:val="18"/>
                <w:lang w:val="x-none" w:eastAsia="x-none"/>
              </w:rPr>
            </w:pPr>
          </w:p>
          <w:p w14:paraId="410A6F98" w14:textId="77777777" w:rsidR="00A329C0" w:rsidRPr="00A329C0" w:rsidRDefault="00A329C0" w:rsidP="00A329C0">
            <w:pPr>
              <w:keepNext/>
              <w:tabs>
                <w:tab w:val="left" w:pos="1134"/>
                <w:tab w:val="left" w:pos="1843"/>
              </w:tabs>
              <w:spacing w:before="120" w:after="60"/>
              <w:outlineLvl w:val="1"/>
              <w:rPr>
                <w:rFonts w:ascii="Calibri" w:hAnsi="Calibri" w:cs="Calibri"/>
                <w:bCs/>
                <w:iCs/>
                <w:color w:val="000000"/>
                <w:sz w:val="32"/>
                <w:szCs w:val="32"/>
                <w:lang w:val="x-none" w:eastAsia="x-none"/>
              </w:rPr>
            </w:pPr>
          </w:p>
        </w:tc>
      </w:tr>
    </w:tbl>
    <w:p w14:paraId="7BC6BD7A" w14:textId="77777777" w:rsidR="00F84A20" w:rsidRPr="00FE0C81" w:rsidRDefault="00F84A20" w:rsidP="00F84A20">
      <w:pPr>
        <w:tabs>
          <w:tab w:val="left" w:pos="1134"/>
          <w:tab w:val="left" w:pos="1843"/>
        </w:tabs>
        <w:rPr>
          <w:rFonts w:ascii="Calibri" w:hAnsi="Calibri" w:cs="Calibri"/>
        </w:rPr>
      </w:pPr>
    </w:p>
    <w:p w14:paraId="17AAE855" w14:textId="5A803BC7" w:rsidR="00FD410D" w:rsidRPr="001E2AB7" w:rsidRDefault="00FD410D" w:rsidP="001E2AB7">
      <w:pPr>
        <w:spacing w:after="0"/>
        <w:rPr>
          <w:rFonts w:ascii="Calibri" w:hAnsi="Calibri" w:cs="Calibri"/>
          <w:b/>
          <w:sz w:val="28"/>
          <w:szCs w:val="28"/>
        </w:rPr>
      </w:pPr>
      <w:bookmarkStart w:id="235" w:name="_Toc21525977"/>
      <w:bookmarkEnd w:id="235"/>
      <w:r w:rsidRPr="001E2AB7">
        <w:rPr>
          <w:rFonts w:ascii="Calibri" w:hAnsi="Calibri" w:cs="Calibri"/>
          <w:b/>
          <w:sz w:val="28"/>
          <w:szCs w:val="28"/>
        </w:rPr>
        <w:br w:type="page"/>
      </w:r>
      <w:bookmarkStart w:id="236" w:name="_Toc35337072"/>
      <w:r w:rsidRPr="001E2AB7">
        <w:rPr>
          <w:rFonts w:ascii="Calibri" w:hAnsi="Calibri" w:cs="Calibri"/>
          <w:b/>
          <w:color w:val="000000" w:themeColor="text1"/>
          <w:sz w:val="32"/>
          <w:szCs w:val="28"/>
        </w:rPr>
        <w:lastRenderedPageBreak/>
        <w:t>Execution</w:t>
      </w:r>
      <w:bookmarkEnd w:id="236"/>
      <w:r w:rsidR="001E583E" w:rsidRPr="001E2AB7">
        <w:rPr>
          <w:rFonts w:ascii="Calibri" w:hAnsi="Calibri" w:cs="Calibri"/>
          <w:b/>
          <w:color w:val="000000" w:themeColor="text1"/>
          <w:sz w:val="32"/>
          <w:szCs w:val="28"/>
        </w:rPr>
        <w:t xml:space="preserve"> </w:t>
      </w:r>
      <w:r w:rsidR="001E583E" w:rsidRPr="001E2AB7">
        <w:rPr>
          <w:rFonts w:ascii="Calibri" w:hAnsi="Calibri" w:cs="Calibri"/>
          <w:b/>
          <w:color w:val="000000" w:themeColor="text1"/>
          <w:sz w:val="28"/>
          <w:szCs w:val="28"/>
        </w:rPr>
        <w:t>(Schedule 2)</w:t>
      </w:r>
    </w:p>
    <w:p w14:paraId="129FC88B" w14:textId="77777777" w:rsidR="00FD410D" w:rsidRPr="00FE0C81" w:rsidRDefault="00FD410D" w:rsidP="00FD410D">
      <w:pPr>
        <w:tabs>
          <w:tab w:val="left" w:pos="1134"/>
          <w:tab w:val="left" w:pos="1843"/>
        </w:tabs>
        <w:rPr>
          <w:rFonts w:ascii="Calibri" w:hAnsi="Calibri" w:cs="Calibri"/>
        </w:rPr>
      </w:pPr>
      <w:r w:rsidRPr="00FE0C81">
        <w:rPr>
          <w:rFonts w:ascii="Calibri" w:hAnsi="Calibri" w:cs="Calibri"/>
        </w:rPr>
        <w:t>Executed as an agreement</w:t>
      </w:r>
    </w:p>
    <w:tbl>
      <w:tblP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817"/>
        <w:gridCol w:w="4817"/>
      </w:tblGrid>
      <w:tr w:rsidR="00FD410D" w14:paraId="34678D2D" w14:textId="77777777" w:rsidTr="00C3215D">
        <w:tc>
          <w:tcPr>
            <w:tcW w:w="9634" w:type="dxa"/>
            <w:gridSpan w:val="2"/>
          </w:tcPr>
          <w:p w14:paraId="6E5D705C" w14:textId="7D073005" w:rsidR="00FD410D" w:rsidRP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SIGNED for and on behalf of</w:t>
            </w:r>
            <w:r w:rsidR="00245BE5">
              <w:rPr>
                <w:rFonts w:ascii="Calibri" w:hAnsi="Calibri" w:cs="Calibri"/>
                <w:b/>
                <w:bCs/>
              </w:rPr>
              <w:t>:</w:t>
            </w:r>
            <w:r w:rsidRPr="00FD410D">
              <w:rPr>
                <w:rFonts w:ascii="Calibri" w:hAnsi="Calibri" w:cs="Calibri"/>
                <w:b/>
                <w:bCs/>
              </w:rPr>
              <w:t xml:space="preserve"> </w:t>
            </w:r>
          </w:p>
          <w:sdt>
            <w:sdtPr>
              <w:rPr>
                <w:rFonts w:ascii="Calibri" w:hAnsi="Calibri" w:cs="Calibri"/>
              </w:rPr>
              <w:id w:val="989993884"/>
              <w:placeholder>
                <w:docPart w:val="E401D5871F7349A18F5F3095F14F00FD"/>
              </w:placeholder>
              <w:showingPlcHdr/>
            </w:sdtPr>
            <w:sdtContent>
              <w:p w14:paraId="301F1B50" w14:textId="4E1ACE4B"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sdtContent>
          </w:sdt>
        </w:tc>
      </w:tr>
      <w:tr w:rsidR="00FD410D" w14:paraId="1D0138D6" w14:textId="77777777" w:rsidTr="00C3215D">
        <w:tc>
          <w:tcPr>
            <w:tcW w:w="4817" w:type="dxa"/>
          </w:tcPr>
          <w:p w14:paraId="541A4526" w14:textId="77777777" w:rsid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by its duly authorised officer:</w:t>
            </w:r>
          </w:p>
          <w:sdt>
            <w:sdtPr>
              <w:rPr>
                <w:rFonts w:ascii="Calibri" w:hAnsi="Calibri" w:cs="Calibri"/>
                <w:b/>
                <w:bCs/>
              </w:rPr>
              <w:id w:val="-861969195"/>
              <w:placeholder>
                <w:docPart w:val="DefaultPlaceholder_-1854013440"/>
              </w:placeholder>
            </w:sdtPr>
            <w:sdtContent>
              <w:sdt>
                <w:sdtPr>
                  <w:rPr>
                    <w:rFonts w:ascii="Calibri" w:hAnsi="Calibri" w:cs="Calibri"/>
                  </w:rPr>
                  <w:id w:val="-1552760592"/>
                  <w:placeholder>
                    <w:docPart w:val="20E19A7F4EDE49518F60A39ED16CBCE9"/>
                  </w:placeholder>
                  <w:showingPlcHdr/>
                </w:sdtPr>
                <w:sdtContent>
                  <w:p w14:paraId="69BD1184" w14:textId="25FC1C92"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t>
                    </w:r>
                    <w:r w:rsidR="00245BE5">
                      <w:rPr>
                        <w:rStyle w:val="PlaceholderText"/>
                        <w:rFonts w:ascii="Calibri" w:hAnsi="Calibri" w:cs="Calibri"/>
                      </w:rPr>
                      <w:t>authorised officer’s</w:t>
                    </w:r>
                    <w:r>
                      <w:rPr>
                        <w:rStyle w:val="PlaceholderText"/>
                        <w:rFonts w:ascii="Calibri" w:hAnsi="Calibri" w:cs="Calibri"/>
                      </w:rPr>
                      <w:t xml:space="preserve"> name</w:t>
                    </w:r>
                    <w:r w:rsidRPr="00FD410D">
                      <w:rPr>
                        <w:rStyle w:val="PlaceholderText"/>
                        <w:rFonts w:ascii="Calibri" w:hAnsi="Calibri" w:cs="Calibri"/>
                      </w:rPr>
                      <w:t>.</w:t>
                    </w:r>
                  </w:p>
                </w:sdtContent>
              </w:sdt>
            </w:sdtContent>
          </w:sdt>
        </w:tc>
        <w:tc>
          <w:tcPr>
            <w:tcW w:w="4817" w:type="dxa"/>
          </w:tcPr>
          <w:p w14:paraId="058FC412" w14:textId="77777777" w:rsid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in the presence of:</w:t>
            </w:r>
          </w:p>
          <w:sdt>
            <w:sdtPr>
              <w:rPr>
                <w:rFonts w:ascii="Calibri" w:hAnsi="Calibri" w:cs="Calibri"/>
              </w:rPr>
              <w:id w:val="-289216088"/>
              <w:placeholder>
                <w:docPart w:val="F9F25A5754974EC5AE28403C3E734F06"/>
              </w:placeholder>
              <w:showingPlcHdr/>
            </w:sdtPr>
            <w:sdtContent>
              <w:p w14:paraId="1555F0BD" w14:textId="57631CB5"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t>
                </w:r>
                <w:r w:rsidR="00245BE5">
                  <w:rPr>
                    <w:rStyle w:val="PlaceholderText"/>
                    <w:rFonts w:ascii="Calibri" w:hAnsi="Calibri" w:cs="Calibri"/>
                  </w:rPr>
                  <w:t>witness</w:t>
                </w:r>
                <w:r>
                  <w:rPr>
                    <w:rStyle w:val="PlaceholderText"/>
                    <w:rFonts w:ascii="Calibri" w:hAnsi="Calibri" w:cs="Calibri"/>
                  </w:rPr>
                  <w:t xml:space="preserve"> name</w:t>
                </w:r>
                <w:r w:rsidRPr="00FD410D">
                  <w:rPr>
                    <w:rStyle w:val="PlaceholderText"/>
                    <w:rFonts w:ascii="Calibri" w:hAnsi="Calibri" w:cs="Calibri"/>
                  </w:rPr>
                  <w:t>.</w:t>
                </w:r>
              </w:p>
            </w:sdtContent>
          </w:sdt>
        </w:tc>
      </w:tr>
      <w:tr w:rsidR="00245BE5" w14:paraId="3F151969" w14:textId="77777777" w:rsidTr="00C3215D">
        <w:tc>
          <w:tcPr>
            <w:tcW w:w="4817" w:type="dxa"/>
          </w:tcPr>
          <w:p w14:paraId="3D65AE5F" w14:textId="77777777" w:rsid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Authorised Officer Signature</w:t>
            </w:r>
            <w:r>
              <w:rPr>
                <w:rFonts w:ascii="Calibri" w:hAnsi="Calibri" w:cs="Calibri"/>
                <w:b/>
                <w:bCs/>
              </w:rPr>
              <w:t>:</w:t>
            </w:r>
          </w:p>
          <w:p w14:paraId="5BBE23A0" w14:textId="77777777" w:rsidR="00245BE5" w:rsidRDefault="00245BE5" w:rsidP="00245BE5">
            <w:pPr>
              <w:tabs>
                <w:tab w:val="left" w:pos="1134"/>
                <w:tab w:val="left" w:pos="1843"/>
              </w:tabs>
              <w:spacing w:before="120" w:after="120"/>
              <w:rPr>
                <w:rFonts w:ascii="Calibri" w:hAnsi="Calibri" w:cs="Calibri"/>
                <w:b/>
                <w:bCs/>
              </w:rPr>
            </w:pPr>
          </w:p>
          <w:p w14:paraId="29FAEF80" w14:textId="51E510B0" w:rsidR="00245BE5" w:rsidRPr="00245BE5" w:rsidRDefault="00245BE5" w:rsidP="00245BE5">
            <w:pPr>
              <w:tabs>
                <w:tab w:val="left" w:pos="1134"/>
                <w:tab w:val="left" w:pos="1843"/>
              </w:tabs>
              <w:spacing w:before="120" w:after="120"/>
              <w:rPr>
                <w:rFonts w:ascii="Calibri" w:hAnsi="Calibri" w:cs="Calibri"/>
                <w:b/>
                <w:bCs/>
              </w:rPr>
            </w:pPr>
          </w:p>
        </w:tc>
        <w:tc>
          <w:tcPr>
            <w:tcW w:w="4817" w:type="dxa"/>
          </w:tcPr>
          <w:p w14:paraId="1AC2D293" w14:textId="21C00DEE" w:rsidR="00245BE5" w:rsidRP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Witness signature</w:t>
            </w:r>
            <w:r>
              <w:rPr>
                <w:rFonts w:ascii="Calibri" w:hAnsi="Calibri" w:cs="Calibri"/>
                <w:b/>
                <w:bCs/>
              </w:rPr>
              <w:t>:</w:t>
            </w:r>
          </w:p>
        </w:tc>
      </w:tr>
      <w:tr w:rsidR="00FD410D" w14:paraId="3EC226D5" w14:textId="77777777" w:rsidTr="00C3215D">
        <w:tc>
          <w:tcPr>
            <w:tcW w:w="4817" w:type="dxa"/>
          </w:tcPr>
          <w:p w14:paraId="769FD965" w14:textId="77777777" w:rsidR="00FD410D" w:rsidRDefault="00FD410D" w:rsidP="00245BE5">
            <w:pPr>
              <w:tabs>
                <w:tab w:val="left" w:pos="1134"/>
                <w:tab w:val="left" w:pos="1843"/>
              </w:tabs>
              <w:spacing w:before="120" w:after="120"/>
              <w:rPr>
                <w:rFonts w:ascii="Calibri" w:hAnsi="Calibri" w:cs="Calibri"/>
                <w:b/>
                <w:bCs/>
              </w:rPr>
            </w:pPr>
            <w:r w:rsidRPr="00245BE5">
              <w:rPr>
                <w:rFonts w:ascii="Calibri" w:hAnsi="Calibri" w:cs="Calibri"/>
                <w:b/>
                <w:bCs/>
              </w:rPr>
              <w:t>Print Name</w:t>
            </w:r>
            <w:r w:rsidR="00245BE5">
              <w:rPr>
                <w:rFonts w:ascii="Calibri" w:hAnsi="Calibri" w:cs="Calibri"/>
                <w:b/>
                <w:bCs/>
              </w:rPr>
              <w:t>:</w:t>
            </w:r>
          </w:p>
          <w:p w14:paraId="2F8B998B" w14:textId="77777777" w:rsidR="00245BE5" w:rsidRDefault="00245BE5" w:rsidP="00245BE5">
            <w:pPr>
              <w:tabs>
                <w:tab w:val="left" w:pos="1134"/>
                <w:tab w:val="left" w:pos="1843"/>
              </w:tabs>
              <w:spacing w:before="120" w:after="120"/>
              <w:rPr>
                <w:rFonts w:ascii="Calibri" w:hAnsi="Calibri" w:cs="Calibri"/>
                <w:b/>
                <w:bCs/>
              </w:rPr>
            </w:pPr>
          </w:p>
          <w:p w14:paraId="2DB98908" w14:textId="6D63FA70" w:rsidR="00245BE5" w:rsidRPr="00245BE5" w:rsidRDefault="00245BE5" w:rsidP="00245BE5">
            <w:pPr>
              <w:tabs>
                <w:tab w:val="left" w:pos="1134"/>
                <w:tab w:val="left" w:pos="1843"/>
              </w:tabs>
              <w:spacing w:before="120" w:after="120"/>
              <w:rPr>
                <w:rFonts w:ascii="Calibri" w:hAnsi="Calibri" w:cs="Calibri"/>
                <w:b/>
                <w:bCs/>
              </w:rPr>
            </w:pPr>
          </w:p>
        </w:tc>
        <w:tc>
          <w:tcPr>
            <w:tcW w:w="4817" w:type="dxa"/>
          </w:tcPr>
          <w:p w14:paraId="6175E157" w14:textId="77777777" w:rsidR="00FD410D" w:rsidRDefault="00FD410D" w:rsidP="00245BE5">
            <w:pPr>
              <w:tabs>
                <w:tab w:val="left" w:pos="1134"/>
                <w:tab w:val="left" w:pos="1843"/>
              </w:tabs>
              <w:spacing w:before="120" w:after="120"/>
              <w:rPr>
                <w:rFonts w:ascii="Calibri" w:hAnsi="Calibri" w:cs="Calibri"/>
                <w:b/>
                <w:bCs/>
              </w:rPr>
            </w:pPr>
            <w:r w:rsidRPr="00245BE5">
              <w:rPr>
                <w:rFonts w:ascii="Calibri" w:hAnsi="Calibri" w:cs="Calibri"/>
                <w:b/>
                <w:bCs/>
              </w:rPr>
              <w:t>Print Name</w:t>
            </w:r>
            <w:r w:rsidR="00245BE5">
              <w:rPr>
                <w:rFonts w:ascii="Calibri" w:hAnsi="Calibri" w:cs="Calibri"/>
                <w:b/>
                <w:bCs/>
              </w:rPr>
              <w:t>:</w:t>
            </w:r>
          </w:p>
          <w:p w14:paraId="7A197C4A" w14:textId="7AD1E61D" w:rsidR="00245BE5" w:rsidRPr="00245BE5" w:rsidRDefault="00245BE5" w:rsidP="00245BE5">
            <w:pPr>
              <w:tabs>
                <w:tab w:val="left" w:pos="1134"/>
                <w:tab w:val="left" w:pos="1843"/>
              </w:tabs>
              <w:spacing w:before="120" w:after="120"/>
              <w:rPr>
                <w:rFonts w:ascii="Calibri" w:hAnsi="Calibri" w:cs="Calibri"/>
                <w:b/>
                <w:bCs/>
              </w:rPr>
            </w:pPr>
          </w:p>
        </w:tc>
      </w:tr>
      <w:tr w:rsidR="00245BE5" w14:paraId="624A0DA5" w14:textId="77777777" w:rsidTr="00C3215D">
        <w:tc>
          <w:tcPr>
            <w:tcW w:w="9634" w:type="dxa"/>
            <w:gridSpan w:val="2"/>
          </w:tcPr>
          <w:p w14:paraId="579AA21D" w14:textId="5E28AF0E" w:rsidR="00245BE5" w:rsidRP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Date</w:t>
            </w:r>
            <w:r>
              <w:rPr>
                <w:rFonts w:ascii="Calibri" w:hAnsi="Calibri" w:cs="Calibri"/>
                <w:b/>
                <w:bCs/>
              </w:rPr>
              <w:t xml:space="preserve">: </w:t>
            </w:r>
            <w:sdt>
              <w:sdtPr>
                <w:rPr>
                  <w:rFonts w:ascii="Calibri" w:hAnsi="Calibri" w:cs="Calibri"/>
                  <w:b/>
                  <w:bCs/>
                </w:rPr>
                <w:id w:val="1230048501"/>
                <w:placeholder>
                  <w:docPart w:val="9972DA2979EE41DA9024CE103338DF4E"/>
                </w:placeholder>
                <w:showingPlcHdr/>
                <w:date>
                  <w:dateFormat w:val="d/MM/yy"/>
                  <w:lid w:val="en-AU"/>
                  <w:storeMappedDataAs w:val="dateTime"/>
                  <w:calendar w:val="gregorian"/>
                </w:date>
              </w:sdtPr>
              <w:sdtContent>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sdtContent>
            </w:sdt>
          </w:p>
        </w:tc>
      </w:tr>
    </w:tbl>
    <w:p w14:paraId="5D8D8501" w14:textId="6899A99F" w:rsidR="00245BE5" w:rsidRDefault="00245BE5" w:rsidP="008C0663"/>
    <w:p w14:paraId="6A0D38E3" w14:textId="77777777" w:rsidR="00245BE5" w:rsidRDefault="00245BE5" w:rsidP="008C0663"/>
    <w:tbl>
      <w:tblP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817"/>
        <w:gridCol w:w="4817"/>
      </w:tblGrid>
      <w:tr w:rsidR="00245BE5" w14:paraId="1AAAD744" w14:textId="77777777" w:rsidTr="00C3215D">
        <w:tc>
          <w:tcPr>
            <w:tcW w:w="9634" w:type="dxa"/>
            <w:gridSpan w:val="2"/>
          </w:tcPr>
          <w:p w14:paraId="1FCDAEFB" w14:textId="77777777" w:rsidR="00245BE5" w:rsidRPr="00FD410D"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SIGNED for and on behalf of</w:t>
            </w:r>
            <w:r>
              <w:rPr>
                <w:rFonts w:ascii="Calibri" w:hAnsi="Calibri" w:cs="Calibri"/>
                <w:b/>
                <w:bCs/>
              </w:rPr>
              <w:t>:</w:t>
            </w:r>
            <w:r w:rsidRPr="00FD410D">
              <w:rPr>
                <w:rFonts w:ascii="Calibri" w:hAnsi="Calibri" w:cs="Calibri"/>
                <w:b/>
                <w:bCs/>
              </w:rPr>
              <w:t xml:space="preserve"> </w:t>
            </w:r>
          </w:p>
          <w:sdt>
            <w:sdtPr>
              <w:rPr>
                <w:rFonts w:ascii="Calibri" w:hAnsi="Calibri" w:cs="Calibri"/>
              </w:rPr>
              <w:id w:val="-1382087312"/>
              <w:placeholder>
                <w:docPart w:val="6767643029AF42DF9374D96C7C751B2F"/>
              </w:placeholder>
              <w:showingPlcHdr/>
            </w:sdtPr>
            <w:sdtContent>
              <w:p w14:paraId="30BE96C5"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sdtContent>
          </w:sdt>
        </w:tc>
      </w:tr>
      <w:tr w:rsidR="00245BE5" w14:paraId="3C11DFF5" w14:textId="77777777" w:rsidTr="00C3215D">
        <w:tc>
          <w:tcPr>
            <w:tcW w:w="4817" w:type="dxa"/>
          </w:tcPr>
          <w:p w14:paraId="2710FB0F" w14:textId="77777777" w:rsidR="00245BE5"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by its duly authorised officer:</w:t>
            </w:r>
          </w:p>
          <w:sdt>
            <w:sdtPr>
              <w:rPr>
                <w:rFonts w:ascii="Calibri" w:hAnsi="Calibri" w:cs="Calibri"/>
                <w:b/>
                <w:bCs/>
              </w:rPr>
              <w:id w:val="-543300174"/>
              <w:placeholder>
                <w:docPart w:val="8081B20C27F644D3A5953B042BFF7596"/>
              </w:placeholder>
            </w:sdtPr>
            <w:sdtContent>
              <w:sdt>
                <w:sdtPr>
                  <w:rPr>
                    <w:rFonts w:ascii="Calibri" w:hAnsi="Calibri" w:cs="Calibri"/>
                  </w:rPr>
                  <w:id w:val="993763435"/>
                  <w:placeholder>
                    <w:docPart w:val="01BF9162F28842B581B519C056E2A9F6"/>
                  </w:placeholder>
                  <w:showingPlcHdr/>
                </w:sdtPr>
                <w:sdtContent>
                  <w:p w14:paraId="517C407F"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sdtContent>
              </w:sdt>
            </w:sdtContent>
          </w:sdt>
        </w:tc>
        <w:tc>
          <w:tcPr>
            <w:tcW w:w="4817" w:type="dxa"/>
          </w:tcPr>
          <w:p w14:paraId="26C31E02" w14:textId="77777777" w:rsidR="00245BE5"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in the presence of:</w:t>
            </w:r>
          </w:p>
          <w:sdt>
            <w:sdtPr>
              <w:rPr>
                <w:rFonts w:ascii="Calibri" w:hAnsi="Calibri" w:cs="Calibri"/>
              </w:rPr>
              <w:id w:val="-2134475433"/>
              <w:placeholder>
                <w:docPart w:val="390D7BD835DC4F35946BCA3064BCBF40"/>
              </w:placeholder>
              <w:showingPlcHdr/>
            </w:sdtPr>
            <w:sdtContent>
              <w:p w14:paraId="2662EC59"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sdtContent>
          </w:sdt>
        </w:tc>
      </w:tr>
      <w:tr w:rsidR="00245BE5" w14:paraId="3C2F4FFD" w14:textId="77777777" w:rsidTr="00C3215D">
        <w:tc>
          <w:tcPr>
            <w:tcW w:w="4817" w:type="dxa"/>
          </w:tcPr>
          <w:p w14:paraId="14C99ABD"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Authorised Officer Signature</w:t>
            </w:r>
            <w:r>
              <w:rPr>
                <w:rFonts w:ascii="Calibri" w:hAnsi="Calibri" w:cs="Calibri"/>
                <w:b/>
                <w:bCs/>
              </w:rPr>
              <w:t>:</w:t>
            </w:r>
          </w:p>
          <w:p w14:paraId="15420B3F" w14:textId="77777777" w:rsidR="00245BE5" w:rsidRDefault="00245BE5" w:rsidP="008D61CF">
            <w:pPr>
              <w:tabs>
                <w:tab w:val="left" w:pos="1134"/>
                <w:tab w:val="left" w:pos="1843"/>
              </w:tabs>
              <w:spacing w:before="120" w:after="120"/>
              <w:rPr>
                <w:rFonts w:ascii="Calibri" w:hAnsi="Calibri" w:cs="Calibri"/>
                <w:b/>
                <w:bCs/>
              </w:rPr>
            </w:pPr>
          </w:p>
          <w:p w14:paraId="21B62769" w14:textId="77777777" w:rsidR="00245BE5" w:rsidRPr="00245BE5" w:rsidRDefault="00245BE5" w:rsidP="008D61CF">
            <w:pPr>
              <w:tabs>
                <w:tab w:val="left" w:pos="1134"/>
                <w:tab w:val="left" w:pos="1843"/>
              </w:tabs>
              <w:spacing w:before="120" w:after="120"/>
              <w:rPr>
                <w:rFonts w:ascii="Calibri" w:hAnsi="Calibri" w:cs="Calibri"/>
                <w:b/>
                <w:bCs/>
              </w:rPr>
            </w:pPr>
          </w:p>
        </w:tc>
        <w:tc>
          <w:tcPr>
            <w:tcW w:w="4817" w:type="dxa"/>
          </w:tcPr>
          <w:p w14:paraId="6412B179" w14:textId="77777777" w:rsidR="00245BE5" w:rsidRP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Witness signature</w:t>
            </w:r>
            <w:r>
              <w:rPr>
                <w:rFonts w:ascii="Calibri" w:hAnsi="Calibri" w:cs="Calibri"/>
                <w:b/>
                <w:bCs/>
              </w:rPr>
              <w:t>:</w:t>
            </w:r>
          </w:p>
        </w:tc>
      </w:tr>
      <w:tr w:rsidR="00245BE5" w14:paraId="04A74334" w14:textId="77777777" w:rsidTr="00C3215D">
        <w:tc>
          <w:tcPr>
            <w:tcW w:w="4817" w:type="dxa"/>
          </w:tcPr>
          <w:p w14:paraId="7E1C7F5D"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Print Name</w:t>
            </w:r>
            <w:r>
              <w:rPr>
                <w:rFonts w:ascii="Calibri" w:hAnsi="Calibri" w:cs="Calibri"/>
                <w:b/>
                <w:bCs/>
              </w:rPr>
              <w:t>:</w:t>
            </w:r>
          </w:p>
          <w:p w14:paraId="264F068D" w14:textId="77777777" w:rsidR="00245BE5" w:rsidRDefault="00245BE5" w:rsidP="008D61CF">
            <w:pPr>
              <w:tabs>
                <w:tab w:val="left" w:pos="1134"/>
                <w:tab w:val="left" w:pos="1843"/>
              </w:tabs>
              <w:spacing w:before="120" w:after="120"/>
              <w:rPr>
                <w:rFonts w:ascii="Calibri" w:hAnsi="Calibri" w:cs="Calibri"/>
                <w:b/>
                <w:bCs/>
              </w:rPr>
            </w:pPr>
          </w:p>
          <w:p w14:paraId="40BB1B20" w14:textId="77777777" w:rsidR="00245BE5" w:rsidRPr="00245BE5" w:rsidRDefault="00245BE5" w:rsidP="008D61CF">
            <w:pPr>
              <w:tabs>
                <w:tab w:val="left" w:pos="1134"/>
                <w:tab w:val="left" w:pos="1843"/>
              </w:tabs>
              <w:spacing w:before="120" w:after="120"/>
              <w:rPr>
                <w:rFonts w:ascii="Calibri" w:hAnsi="Calibri" w:cs="Calibri"/>
                <w:b/>
                <w:bCs/>
              </w:rPr>
            </w:pPr>
          </w:p>
        </w:tc>
        <w:tc>
          <w:tcPr>
            <w:tcW w:w="4817" w:type="dxa"/>
          </w:tcPr>
          <w:p w14:paraId="650C7489"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Print Name</w:t>
            </w:r>
            <w:r>
              <w:rPr>
                <w:rFonts w:ascii="Calibri" w:hAnsi="Calibri" w:cs="Calibri"/>
                <w:b/>
                <w:bCs/>
              </w:rPr>
              <w:t>:</w:t>
            </w:r>
          </w:p>
          <w:p w14:paraId="29DFAAC6" w14:textId="77777777" w:rsidR="00245BE5" w:rsidRPr="00245BE5" w:rsidRDefault="00245BE5" w:rsidP="008D61CF">
            <w:pPr>
              <w:tabs>
                <w:tab w:val="left" w:pos="1134"/>
                <w:tab w:val="left" w:pos="1843"/>
              </w:tabs>
              <w:spacing w:before="120" w:after="120"/>
              <w:rPr>
                <w:rFonts w:ascii="Calibri" w:hAnsi="Calibri" w:cs="Calibri"/>
                <w:b/>
                <w:bCs/>
              </w:rPr>
            </w:pPr>
          </w:p>
        </w:tc>
      </w:tr>
      <w:tr w:rsidR="00245BE5" w14:paraId="1B5C1C39" w14:textId="77777777" w:rsidTr="00C3215D">
        <w:tc>
          <w:tcPr>
            <w:tcW w:w="9634" w:type="dxa"/>
            <w:gridSpan w:val="2"/>
          </w:tcPr>
          <w:p w14:paraId="1FC9CA21" w14:textId="77777777" w:rsidR="00245BE5" w:rsidRP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Date</w:t>
            </w:r>
            <w:r>
              <w:rPr>
                <w:rFonts w:ascii="Calibri" w:hAnsi="Calibri" w:cs="Calibri"/>
                <w:b/>
                <w:bCs/>
              </w:rPr>
              <w:t xml:space="preserve">: </w:t>
            </w:r>
            <w:sdt>
              <w:sdtPr>
                <w:rPr>
                  <w:rFonts w:ascii="Calibri" w:hAnsi="Calibri" w:cs="Calibri"/>
                  <w:b/>
                  <w:bCs/>
                </w:rPr>
                <w:id w:val="-686136123"/>
                <w:placeholder>
                  <w:docPart w:val="7714210D94DC46DB94B0A3411BEA21BA"/>
                </w:placeholder>
                <w:showingPlcHdr/>
                <w:date>
                  <w:dateFormat w:val="d/MM/yy"/>
                  <w:lid w:val="en-AU"/>
                  <w:storeMappedDataAs w:val="dateTime"/>
                  <w:calendar w:val="gregorian"/>
                </w:date>
              </w:sdtPr>
              <w:sdtContent>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sdtContent>
            </w:sdt>
          </w:p>
        </w:tc>
      </w:tr>
    </w:tbl>
    <w:p w14:paraId="57B8C46B" w14:textId="2E796BC5" w:rsidR="00EF1137" w:rsidRDefault="00EF1137">
      <w:pPr>
        <w:spacing w:after="0"/>
      </w:pPr>
    </w:p>
    <w:sectPr w:rsidR="00EF1137" w:rsidSect="00092331">
      <w:headerReference w:type="default" r:id="rId26"/>
      <w:footerReference w:type="even" r:id="rId27"/>
      <w:footerReference w:type="default" r:id="rId28"/>
      <w:footerReference w:type="first" r:id="rId29"/>
      <w:pgSz w:w="11907" w:h="16840" w:code="9"/>
      <w:pgMar w:top="1701" w:right="1134" w:bottom="1701" w:left="1134" w:header="851" w:footer="301"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8F0" w14:textId="77777777" w:rsidR="00092331" w:rsidRDefault="00092331">
      <w:pPr>
        <w:spacing w:after="0"/>
      </w:pPr>
      <w:r>
        <w:separator/>
      </w:r>
    </w:p>
  </w:endnote>
  <w:endnote w:type="continuationSeparator" w:id="0">
    <w:p w14:paraId="71AFE2FD" w14:textId="77777777" w:rsidR="00092331" w:rsidRDefault="00092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20B0604020202020204"/>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oppins SemiBold">
    <w:altName w:val="Poppins SemiBold"/>
    <w:panose1 w:val="00000700000000000000"/>
    <w:charset w:val="00"/>
    <w:family w:val="auto"/>
    <w:pitch w:val="variable"/>
    <w:sig w:usb0="00008007" w:usb1="00000000" w:usb2="00000000" w:usb3="00000000" w:csb0="00000093" w:csb1="00000000"/>
  </w:font>
  <w:font w:name="Webdings">
    <w:panose1 w:val="05030102010509060703"/>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108746"/>
      <w:docPartObj>
        <w:docPartGallery w:val="Page Numbers (Bottom of Page)"/>
        <w:docPartUnique/>
      </w:docPartObj>
    </w:sdtPr>
    <w:sdtContent>
      <w:p w14:paraId="77DE2EAF" w14:textId="43428BDD" w:rsidR="004B1602" w:rsidRDefault="004B1602" w:rsidP="00C74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AFFA4" w14:textId="77777777" w:rsidR="004B1602" w:rsidRDefault="004B1602" w:rsidP="00251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66031"/>
      <w:docPartObj>
        <w:docPartGallery w:val="Page Numbers (Bottom of Page)"/>
        <w:docPartUnique/>
      </w:docPartObj>
    </w:sdtPr>
    <w:sdtContent>
      <w:p w14:paraId="028B3FB2" w14:textId="08D29CD3" w:rsidR="004B1602" w:rsidRDefault="006359AB" w:rsidP="00251AF6">
        <w:pPr>
          <w:pStyle w:val="Footer"/>
          <w:framePr w:w="1096" w:wrap="none" w:vAnchor="text" w:hAnchor="page" w:x="9646" w:y="2"/>
          <w:ind w:left="-284"/>
          <w:jc w:val="right"/>
          <w:rPr>
            <w:rStyle w:val="PageNumber"/>
            <w:sz w:val="22"/>
            <w:szCs w:val="22"/>
          </w:rPr>
        </w:pPr>
        <w:r>
          <w:rPr>
            <w:rStyle w:val="PageNumber"/>
          </w:rPr>
          <w:t xml:space="preserve">Page </w:t>
        </w:r>
        <w:r w:rsidR="004B1602">
          <w:rPr>
            <w:rStyle w:val="PageNumber"/>
          </w:rPr>
          <w:fldChar w:fldCharType="begin"/>
        </w:r>
        <w:r w:rsidR="004B1602">
          <w:rPr>
            <w:rStyle w:val="PageNumber"/>
          </w:rPr>
          <w:instrText xml:space="preserve"> PAGE </w:instrText>
        </w:r>
        <w:r w:rsidR="004B1602">
          <w:rPr>
            <w:rStyle w:val="PageNumber"/>
          </w:rPr>
          <w:fldChar w:fldCharType="separate"/>
        </w:r>
        <w:r w:rsidR="004B1602">
          <w:rPr>
            <w:rStyle w:val="PageNumber"/>
            <w:noProof/>
          </w:rPr>
          <w:t>2</w:t>
        </w:r>
        <w:r w:rsidR="004B1602">
          <w:rPr>
            <w:rStyle w:val="PageNumber"/>
          </w:rPr>
          <w:fldChar w:fldCharType="end"/>
        </w:r>
      </w:p>
    </w:sdtContent>
  </w:sdt>
  <w:p w14:paraId="63745FC7" w14:textId="40BA1EEC" w:rsidR="004B1602" w:rsidRDefault="00893A04" w:rsidP="00A604A9">
    <w:pPr>
      <w:pStyle w:val="Footer"/>
    </w:pPr>
    <w:r>
      <w:t>Health Translation Queensland</w:t>
    </w:r>
    <w:r w:rsidR="00E811E1">
      <w:t xml:space="preserve"> </w:t>
    </w:r>
    <w:r w:rsidR="00441499">
      <w:t>-</w:t>
    </w:r>
    <w:r w:rsidR="00A604A9">
      <w:t xml:space="preserve"> </w:t>
    </w:r>
    <w:r w:rsidR="00E811E1">
      <w:t>Research Passport Agreement, v3.</w:t>
    </w:r>
    <w:r w:rsidR="00394016">
      <w:t>2</w:t>
    </w:r>
    <w:r w:rsidR="00E811E1">
      <w:t xml:space="preserve">, </w:t>
    </w:r>
    <w:r w:rsidR="0037685F">
      <w:t>Dec</w:t>
    </w:r>
    <w:r w:rsidR="00394016">
      <w:t xml:space="preserve"> </w:t>
    </w:r>
    <w:r w:rsidR="00E811E1">
      <w:t>202</w:t>
    </w:r>
    <w:r w:rsidR="006375D3">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0BE" w14:textId="1944FDFC" w:rsidR="00D229D5" w:rsidRPr="00A71468" w:rsidRDefault="00A6694B" w:rsidP="00A6694B">
    <w:pPr>
      <w:pStyle w:val="Footer"/>
      <w:tabs>
        <w:tab w:val="clear" w:pos="8222"/>
        <w:tab w:val="right" w:pos="9639"/>
      </w:tabs>
    </w:pPr>
    <w:r>
      <w:t xml:space="preserve">Health Translation Queensland - Research Passport Agreement, v3.2, </w:t>
    </w:r>
    <w:r w:rsidR="0037685F">
      <w:t>Dec</w:t>
    </w:r>
    <w:r>
      <w:t xml:space="preserve"> 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D982" w14:textId="77777777" w:rsidR="00092331" w:rsidRDefault="00092331">
      <w:pPr>
        <w:spacing w:after="0"/>
      </w:pPr>
      <w:r>
        <w:separator/>
      </w:r>
    </w:p>
  </w:footnote>
  <w:footnote w:type="continuationSeparator" w:id="0">
    <w:p w14:paraId="3CE69257" w14:textId="77777777" w:rsidR="00092331" w:rsidRDefault="00092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231" w14:textId="065A86D2" w:rsidR="00D229D5" w:rsidRPr="00B64030" w:rsidRDefault="00B0563B" w:rsidP="00B2084C">
    <w:pPr>
      <w:pStyle w:val="Header"/>
      <w:tabs>
        <w:tab w:val="clear" w:pos="4153"/>
        <w:tab w:val="clear" w:pos="8306"/>
        <w:tab w:val="left" w:pos="7785"/>
      </w:tabs>
    </w:pPr>
    <w:r>
      <w:rPr>
        <w:noProof/>
      </w:rPr>
      <w:drawing>
        <wp:anchor distT="0" distB="0" distL="114300" distR="114300" simplePos="0" relativeHeight="251672576" behindDoc="0" locked="0" layoutInCell="1" allowOverlap="1" wp14:anchorId="578BF0D0" wp14:editId="691A410C">
          <wp:simplePos x="0" y="0"/>
          <wp:positionH relativeFrom="margin">
            <wp:posOffset>4143375</wp:posOffset>
          </wp:positionH>
          <wp:positionV relativeFrom="paragraph">
            <wp:posOffset>-390525</wp:posOffset>
          </wp:positionV>
          <wp:extent cx="2418080" cy="926465"/>
          <wp:effectExtent l="0" t="0" r="0" b="0"/>
          <wp:wrapSquare wrapText="bothSides"/>
          <wp:docPr id="15" name="Picture 15"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8080" cy="926465"/>
                  </a:xfrm>
                  <a:prstGeom prst="rect">
                    <a:avLst/>
                  </a:prstGeom>
                </pic:spPr>
              </pic:pic>
            </a:graphicData>
          </a:graphic>
          <wp14:sizeRelH relativeFrom="margin">
            <wp14:pctWidth>0</wp14:pctWidth>
          </wp14:sizeRelH>
          <wp14:sizeRelV relativeFrom="margin">
            <wp14:pctHeight>0</wp14:pctHeight>
          </wp14:sizeRelV>
        </wp:anchor>
      </w:drawing>
    </w:r>
    <w:r w:rsidR="00B208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424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4A07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56B4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B06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60A7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CBF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829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7028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64D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E26F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86574"/>
    <w:multiLevelType w:val="multilevel"/>
    <w:tmpl w:val="AB2C4FD0"/>
    <w:lvl w:ilvl="0">
      <w:start w:val="1"/>
      <w:numFmt w:val="decimal"/>
      <w:pStyle w:val="Heading2"/>
      <w:lvlText w:val="%1."/>
      <w:lvlJc w:val="left"/>
      <w:pPr>
        <w:ind w:left="720" w:hanging="360"/>
      </w:pPr>
      <w:rPr>
        <w:rFonts w:hint="default"/>
      </w:rPr>
    </w:lvl>
    <w:lvl w:ilvl="1">
      <w:start w:val="1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15341894"/>
    <w:multiLevelType w:val="multilevel"/>
    <w:tmpl w:val="C870F506"/>
    <w:lvl w:ilvl="0">
      <w:start w:val="1"/>
      <w:numFmt w:val="decimal"/>
      <w:lvlText w:val="%1."/>
      <w:lvlJc w:val="left"/>
      <w:pPr>
        <w:ind w:left="340" w:hanging="340"/>
      </w:pPr>
      <w:rPr>
        <w:rFonts w:hint="default"/>
      </w:rPr>
    </w:lvl>
    <w:lvl w:ilvl="1">
      <w:start w:val="1"/>
      <w:numFmt w:val="decimal"/>
      <w:pStyle w:val="ListParagraph"/>
      <w:lvlText w:val="%1.%2."/>
      <w:lvlJc w:val="left"/>
      <w:pPr>
        <w:ind w:left="851" w:hanging="494"/>
      </w:pPr>
      <w:rPr>
        <w:rFonts w:ascii="Calibri" w:hAnsi="Calibri" w:cs="Calibri" w:hint="default"/>
        <w:b w:val="0"/>
      </w:rPr>
    </w:lvl>
    <w:lvl w:ilvl="2">
      <w:start w:val="1"/>
      <w:numFmt w:val="decimal"/>
      <w:pStyle w:val="ListParagraph2"/>
      <w:lvlText w:val="%1.%2.%3."/>
      <w:lvlJc w:val="left"/>
      <w:pPr>
        <w:ind w:left="1134" w:hanging="420"/>
      </w:pPr>
      <w:rPr>
        <w:rFonts w:hint="default"/>
      </w:rPr>
    </w:lvl>
    <w:lvl w:ilvl="3">
      <w:start w:val="1"/>
      <w:numFmt w:val="decimal"/>
      <w:pStyle w:val="ListParagraph3"/>
      <w:lvlText w:val="%1.%2.%3.%4."/>
      <w:lvlJc w:val="left"/>
      <w:pPr>
        <w:ind w:left="2262" w:hanging="1191"/>
      </w:pPr>
      <w:rPr>
        <w:rFonts w:hint="default"/>
      </w:rPr>
    </w:lvl>
    <w:lvl w:ilvl="4">
      <w:start w:val="1"/>
      <w:numFmt w:val="decimal"/>
      <w:lvlText w:val="%1.%2.%3.%4.%5."/>
      <w:lvlJc w:val="left"/>
      <w:pPr>
        <w:ind w:left="2619" w:hanging="1191"/>
      </w:pPr>
      <w:rPr>
        <w:rFonts w:hint="default"/>
      </w:rPr>
    </w:lvl>
    <w:lvl w:ilvl="5">
      <w:start w:val="1"/>
      <w:numFmt w:val="decimal"/>
      <w:lvlText w:val="%1.%2.%3.%4.%5.%6."/>
      <w:lvlJc w:val="left"/>
      <w:pPr>
        <w:ind w:left="2976" w:hanging="1191"/>
      </w:pPr>
      <w:rPr>
        <w:rFonts w:hint="default"/>
      </w:rPr>
    </w:lvl>
    <w:lvl w:ilvl="6">
      <w:start w:val="1"/>
      <w:numFmt w:val="decimal"/>
      <w:lvlText w:val="%1.%2.%3.%4.%5.%6.%7."/>
      <w:lvlJc w:val="left"/>
      <w:pPr>
        <w:ind w:left="3333" w:hanging="1191"/>
      </w:pPr>
      <w:rPr>
        <w:rFonts w:hint="default"/>
      </w:rPr>
    </w:lvl>
    <w:lvl w:ilvl="7">
      <w:start w:val="1"/>
      <w:numFmt w:val="decimal"/>
      <w:lvlText w:val="%1.%2.%3.%4.%5.%6.%7.%8."/>
      <w:lvlJc w:val="left"/>
      <w:pPr>
        <w:ind w:left="3690" w:hanging="1191"/>
      </w:pPr>
      <w:rPr>
        <w:rFonts w:hint="default"/>
      </w:rPr>
    </w:lvl>
    <w:lvl w:ilvl="8">
      <w:start w:val="1"/>
      <w:numFmt w:val="decimal"/>
      <w:lvlText w:val="%1.%2.%3.%4.%5.%6.%7.%8.%9."/>
      <w:lvlJc w:val="left"/>
      <w:pPr>
        <w:ind w:left="4047" w:hanging="1191"/>
      </w:pPr>
      <w:rPr>
        <w:rFonts w:hint="default"/>
      </w:rPr>
    </w:lvl>
  </w:abstractNum>
  <w:abstractNum w:abstractNumId="12" w15:restartNumberingAfterBreak="0">
    <w:nsid w:val="1A810EBD"/>
    <w:multiLevelType w:val="hybridMultilevel"/>
    <w:tmpl w:val="497A4324"/>
    <w:lvl w:ilvl="0" w:tplc="08C0245A">
      <w:start w:val="1"/>
      <w:numFmt w:val="lowerLetter"/>
      <w:lvlText w:val="%1)"/>
      <w:lvlJc w:val="left"/>
      <w:pPr>
        <w:ind w:left="360" w:hanging="360"/>
      </w:pPr>
    </w:lvl>
    <w:lvl w:ilvl="1" w:tplc="01F8FD94" w:tentative="1">
      <w:start w:val="1"/>
      <w:numFmt w:val="lowerLetter"/>
      <w:lvlText w:val="%2."/>
      <w:lvlJc w:val="left"/>
      <w:pPr>
        <w:ind w:left="1080" w:hanging="360"/>
      </w:pPr>
    </w:lvl>
    <w:lvl w:ilvl="2" w:tplc="E4728AF6" w:tentative="1">
      <w:start w:val="1"/>
      <w:numFmt w:val="lowerRoman"/>
      <w:lvlText w:val="%3."/>
      <w:lvlJc w:val="right"/>
      <w:pPr>
        <w:ind w:left="1800" w:hanging="180"/>
      </w:pPr>
    </w:lvl>
    <w:lvl w:ilvl="3" w:tplc="6D7829CE" w:tentative="1">
      <w:start w:val="1"/>
      <w:numFmt w:val="decimal"/>
      <w:lvlText w:val="%4."/>
      <w:lvlJc w:val="left"/>
      <w:pPr>
        <w:ind w:left="2520" w:hanging="360"/>
      </w:pPr>
    </w:lvl>
    <w:lvl w:ilvl="4" w:tplc="2346BA62" w:tentative="1">
      <w:start w:val="1"/>
      <w:numFmt w:val="lowerLetter"/>
      <w:lvlText w:val="%5."/>
      <w:lvlJc w:val="left"/>
      <w:pPr>
        <w:ind w:left="3240" w:hanging="360"/>
      </w:pPr>
    </w:lvl>
    <w:lvl w:ilvl="5" w:tplc="DD5EF92E" w:tentative="1">
      <w:start w:val="1"/>
      <w:numFmt w:val="lowerRoman"/>
      <w:lvlText w:val="%6."/>
      <w:lvlJc w:val="right"/>
      <w:pPr>
        <w:ind w:left="3960" w:hanging="180"/>
      </w:pPr>
    </w:lvl>
    <w:lvl w:ilvl="6" w:tplc="01F22108" w:tentative="1">
      <w:start w:val="1"/>
      <w:numFmt w:val="decimal"/>
      <w:lvlText w:val="%7."/>
      <w:lvlJc w:val="left"/>
      <w:pPr>
        <w:ind w:left="4680" w:hanging="360"/>
      </w:pPr>
    </w:lvl>
    <w:lvl w:ilvl="7" w:tplc="A9B4085C" w:tentative="1">
      <w:start w:val="1"/>
      <w:numFmt w:val="lowerLetter"/>
      <w:lvlText w:val="%8."/>
      <w:lvlJc w:val="left"/>
      <w:pPr>
        <w:ind w:left="5400" w:hanging="360"/>
      </w:pPr>
    </w:lvl>
    <w:lvl w:ilvl="8" w:tplc="0846AB0A" w:tentative="1">
      <w:start w:val="1"/>
      <w:numFmt w:val="lowerRoman"/>
      <w:lvlText w:val="%9."/>
      <w:lvlJc w:val="right"/>
      <w:pPr>
        <w:ind w:left="6120" w:hanging="180"/>
      </w:pPr>
    </w:lvl>
  </w:abstractNum>
  <w:abstractNum w:abstractNumId="13" w15:restartNumberingAfterBreak="0">
    <w:nsid w:val="1B000297"/>
    <w:multiLevelType w:val="multilevel"/>
    <w:tmpl w:val="46BAA06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CD72CA"/>
    <w:multiLevelType w:val="hybridMultilevel"/>
    <w:tmpl w:val="F64A1DE6"/>
    <w:lvl w:ilvl="0" w:tplc="0D78FBEA">
      <w:start w:val="1"/>
      <w:numFmt w:val="upperLetter"/>
      <w:lvlText w:val="%1."/>
      <w:lvlJc w:val="left"/>
      <w:pPr>
        <w:ind w:left="360" w:hanging="360"/>
      </w:pPr>
    </w:lvl>
    <w:lvl w:ilvl="1" w:tplc="ECA8AD3C" w:tentative="1">
      <w:start w:val="1"/>
      <w:numFmt w:val="lowerLetter"/>
      <w:lvlText w:val="%2."/>
      <w:lvlJc w:val="left"/>
      <w:pPr>
        <w:ind w:left="1080" w:hanging="360"/>
      </w:pPr>
    </w:lvl>
    <w:lvl w:ilvl="2" w:tplc="496ACD66" w:tentative="1">
      <w:start w:val="1"/>
      <w:numFmt w:val="lowerRoman"/>
      <w:lvlText w:val="%3."/>
      <w:lvlJc w:val="right"/>
      <w:pPr>
        <w:ind w:left="1800" w:hanging="180"/>
      </w:pPr>
    </w:lvl>
    <w:lvl w:ilvl="3" w:tplc="4330EF5E" w:tentative="1">
      <w:start w:val="1"/>
      <w:numFmt w:val="decimal"/>
      <w:lvlText w:val="%4."/>
      <w:lvlJc w:val="left"/>
      <w:pPr>
        <w:ind w:left="2520" w:hanging="360"/>
      </w:pPr>
    </w:lvl>
    <w:lvl w:ilvl="4" w:tplc="A9BE7FA6" w:tentative="1">
      <w:start w:val="1"/>
      <w:numFmt w:val="lowerLetter"/>
      <w:lvlText w:val="%5."/>
      <w:lvlJc w:val="left"/>
      <w:pPr>
        <w:ind w:left="3240" w:hanging="360"/>
      </w:pPr>
    </w:lvl>
    <w:lvl w:ilvl="5" w:tplc="843A2C32" w:tentative="1">
      <w:start w:val="1"/>
      <w:numFmt w:val="lowerRoman"/>
      <w:lvlText w:val="%6."/>
      <w:lvlJc w:val="right"/>
      <w:pPr>
        <w:ind w:left="3960" w:hanging="180"/>
      </w:pPr>
    </w:lvl>
    <w:lvl w:ilvl="6" w:tplc="DB12CC36" w:tentative="1">
      <w:start w:val="1"/>
      <w:numFmt w:val="decimal"/>
      <w:lvlText w:val="%7."/>
      <w:lvlJc w:val="left"/>
      <w:pPr>
        <w:ind w:left="4680" w:hanging="360"/>
      </w:pPr>
    </w:lvl>
    <w:lvl w:ilvl="7" w:tplc="D1D2DE48" w:tentative="1">
      <w:start w:val="1"/>
      <w:numFmt w:val="lowerLetter"/>
      <w:lvlText w:val="%8."/>
      <w:lvlJc w:val="left"/>
      <w:pPr>
        <w:ind w:left="5400" w:hanging="360"/>
      </w:pPr>
    </w:lvl>
    <w:lvl w:ilvl="8" w:tplc="03E4842C" w:tentative="1">
      <w:start w:val="1"/>
      <w:numFmt w:val="lowerRoman"/>
      <w:lvlText w:val="%9."/>
      <w:lvlJc w:val="right"/>
      <w:pPr>
        <w:ind w:left="6120" w:hanging="180"/>
      </w:pPr>
    </w:lvl>
  </w:abstractNum>
  <w:abstractNum w:abstractNumId="15"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E1D6C66"/>
    <w:multiLevelType w:val="multilevel"/>
    <w:tmpl w:val="5F64E962"/>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pStyle w:val="Generictablenumbering"/>
      <w:lvlText w:val="(%3)"/>
      <w:lvlJc w:val="left"/>
      <w:pPr>
        <w:tabs>
          <w:tab w:val="num" w:pos="1417"/>
        </w:tabs>
        <w:ind w:left="1417" w:hanging="708"/>
      </w:pPr>
      <w:rPr>
        <w:rFonts w:ascii="Arial" w:hAnsi="Arial" w:hint="default"/>
        <w:b w:val="0"/>
        <w:i w:val="0"/>
        <w:sz w:val="22"/>
        <w:szCs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8" w15:restartNumberingAfterBreak="0">
    <w:nsid w:val="249D60A6"/>
    <w:multiLevelType w:val="multilevel"/>
    <w:tmpl w:val="1B12FD76"/>
    <w:lvl w:ilvl="0">
      <w:start w:val="1"/>
      <w:numFmt w:val="lowerRoman"/>
      <w:lvlText w:val="%1."/>
      <w:lvlJc w:val="right"/>
      <w:pPr>
        <w:ind w:left="680" w:hanging="340"/>
      </w:pPr>
      <w:rPr>
        <w:rFonts w:hint="default"/>
      </w:rPr>
    </w:lvl>
    <w:lvl w:ilvl="1">
      <w:start w:val="1"/>
      <w:numFmt w:val="decimal"/>
      <w:lvlText w:val="%1.%2."/>
      <w:lvlJc w:val="left"/>
      <w:pPr>
        <w:ind w:left="1191" w:hanging="494"/>
      </w:pPr>
      <w:rPr>
        <w:rFonts w:asciiTheme="minorHAnsi" w:hAnsiTheme="minorHAnsi" w:cstheme="minorHAnsi" w:hint="default"/>
        <w:b w:val="0"/>
      </w:rPr>
    </w:lvl>
    <w:lvl w:ilvl="2">
      <w:start w:val="1"/>
      <w:numFmt w:val="decimal"/>
      <w:lvlText w:val="%1.%2.%3."/>
      <w:lvlJc w:val="left"/>
      <w:pPr>
        <w:ind w:left="1474" w:hanging="420"/>
      </w:pPr>
      <w:rPr>
        <w:rFonts w:hint="default"/>
      </w:rPr>
    </w:lvl>
    <w:lvl w:ilvl="3">
      <w:start w:val="1"/>
      <w:numFmt w:val="decimal"/>
      <w:lvlText w:val="%1.%2.%3.%4."/>
      <w:lvlJc w:val="left"/>
      <w:pPr>
        <w:ind w:left="2602" w:hanging="1191"/>
      </w:pPr>
      <w:rPr>
        <w:rFonts w:hint="default"/>
      </w:rPr>
    </w:lvl>
    <w:lvl w:ilvl="4">
      <w:start w:val="1"/>
      <w:numFmt w:val="decimal"/>
      <w:lvlText w:val="%1.%2.%3.%4.%5."/>
      <w:lvlJc w:val="left"/>
      <w:pPr>
        <w:ind w:left="2959" w:hanging="1191"/>
      </w:pPr>
      <w:rPr>
        <w:rFonts w:hint="default"/>
      </w:rPr>
    </w:lvl>
    <w:lvl w:ilvl="5">
      <w:start w:val="1"/>
      <w:numFmt w:val="decimal"/>
      <w:lvlText w:val="%1.%2.%3.%4.%5.%6."/>
      <w:lvlJc w:val="left"/>
      <w:pPr>
        <w:ind w:left="3316" w:hanging="1191"/>
      </w:pPr>
      <w:rPr>
        <w:rFonts w:hint="default"/>
      </w:rPr>
    </w:lvl>
    <w:lvl w:ilvl="6">
      <w:start w:val="1"/>
      <w:numFmt w:val="decimal"/>
      <w:lvlText w:val="%1.%2.%3.%4.%5.%6.%7."/>
      <w:lvlJc w:val="left"/>
      <w:pPr>
        <w:ind w:left="3673" w:hanging="1191"/>
      </w:pPr>
      <w:rPr>
        <w:rFonts w:hint="default"/>
      </w:rPr>
    </w:lvl>
    <w:lvl w:ilvl="7">
      <w:start w:val="1"/>
      <w:numFmt w:val="decimal"/>
      <w:lvlText w:val="%1.%2.%3.%4.%5.%6.%7.%8."/>
      <w:lvlJc w:val="left"/>
      <w:pPr>
        <w:ind w:left="4030" w:hanging="1191"/>
      </w:pPr>
      <w:rPr>
        <w:rFonts w:hint="default"/>
      </w:rPr>
    </w:lvl>
    <w:lvl w:ilvl="8">
      <w:start w:val="1"/>
      <w:numFmt w:val="decimal"/>
      <w:lvlText w:val="%1.%2.%3.%4.%5.%6.%7.%8.%9."/>
      <w:lvlJc w:val="left"/>
      <w:pPr>
        <w:ind w:left="4387" w:hanging="1191"/>
      </w:pPr>
      <w:rPr>
        <w:rFonts w:hint="default"/>
      </w:rPr>
    </w:lvl>
  </w:abstractNum>
  <w:abstractNum w:abstractNumId="19" w15:restartNumberingAfterBreak="0">
    <w:nsid w:val="282E3661"/>
    <w:multiLevelType w:val="singleLevel"/>
    <w:tmpl w:val="689CBDFA"/>
    <w:lvl w:ilvl="0">
      <w:start w:val="1"/>
      <w:numFmt w:val="decimal"/>
      <w:pStyle w:val="CorrsNumber"/>
      <w:lvlText w:val="%1"/>
      <w:lvlJc w:val="left"/>
      <w:pPr>
        <w:tabs>
          <w:tab w:val="num" w:pos="850"/>
        </w:tabs>
        <w:ind w:left="850" w:hanging="850"/>
      </w:pPr>
      <w:rPr>
        <w:b w:val="0"/>
      </w:rPr>
    </w:lvl>
  </w:abstractNum>
  <w:abstractNum w:abstractNumId="20"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2" w15:restartNumberingAfterBreak="0">
    <w:nsid w:val="522344B8"/>
    <w:multiLevelType w:val="hybridMultilevel"/>
    <w:tmpl w:val="098476AA"/>
    <w:lvl w:ilvl="0" w:tplc="47029062">
      <w:start w:val="1"/>
      <w:numFmt w:val="lowerLetter"/>
      <w:lvlText w:val="%1)"/>
      <w:lvlJc w:val="left"/>
      <w:pPr>
        <w:ind w:left="360" w:hanging="360"/>
      </w:pPr>
    </w:lvl>
    <w:lvl w:ilvl="1" w:tplc="87843A68" w:tentative="1">
      <w:start w:val="1"/>
      <w:numFmt w:val="lowerLetter"/>
      <w:lvlText w:val="%2."/>
      <w:lvlJc w:val="left"/>
      <w:pPr>
        <w:ind w:left="1080" w:hanging="360"/>
      </w:pPr>
    </w:lvl>
    <w:lvl w:ilvl="2" w:tplc="0E30BA0C" w:tentative="1">
      <w:start w:val="1"/>
      <w:numFmt w:val="lowerRoman"/>
      <w:lvlText w:val="%3."/>
      <w:lvlJc w:val="right"/>
      <w:pPr>
        <w:ind w:left="1800" w:hanging="180"/>
      </w:pPr>
    </w:lvl>
    <w:lvl w:ilvl="3" w:tplc="DB3C278C" w:tentative="1">
      <w:start w:val="1"/>
      <w:numFmt w:val="decimal"/>
      <w:lvlText w:val="%4."/>
      <w:lvlJc w:val="left"/>
      <w:pPr>
        <w:ind w:left="2520" w:hanging="360"/>
      </w:pPr>
    </w:lvl>
    <w:lvl w:ilvl="4" w:tplc="99E0B0A8" w:tentative="1">
      <w:start w:val="1"/>
      <w:numFmt w:val="lowerLetter"/>
      <w:lvlText w:val="%5."/>
      <w:lvlJc w:val="left"/>
      <w:pPr>
        <w:ind w:left="3240" w:hanging="360"/>
      </w:pPr>
    </w:lvl>
    <w:lvl w:ilvl="5" w:tplc="AFAABA48" w:tentative="1">
      <w:start w:val="1"/>
      <w:numFmt w:val="lowerRoman"/>
      <w:lvlText w:val="%6."/>
      <w:lvlJc w:val="right"/>
      <w:pPr>
        <w:ind w:left="3960" w:hanging="180"/>
      </w:pPr>
    </w:lvl>
    <w:lvl w:ilvl="6" w:tplc="DE0892DE" w:tentative="1">
      <w:start w:val="1"/>
      <w:numFmt w:val="decimal"/>
      <w:lvlText w:val="%7."/>
      <w:lvlJc w:val="left"/>
      <w:pPr>
        <w:ind w:left="4680" w:hanging="360"/>
      </w:pPr>
    </w:lvl>
    <w:lvl w:ilvl="7" w:tplc="BBD44260" w:tentative="1">
      <w:start w:val="1"/>
      <w:numFmt w:val="lowerLetter"/>
      <w:lvlText w:val="%8."/>
      <w:lvlJc w:val="left"/>
      <w:pPr>
        <w:ind w:left="5400" w:hanging="360"/>
      </w:pPr>
    </w:lvl>
    <w:lvl w:ilvl="8" w:tplc="AEA0B686" w:tentative="1">
      <w:start w:val="1"/>
      <w:numFmt w:val="lowerRoman"/>
      <w:lvlText w:val="%9."/>
      <w:lvlJc w:val="right"/>
      <w:pPr>
        <w:ind w:left="6120" w:hanging="180"/>
      </w:pPr>
    </w:lvl>
  </w:abstractNum>
  <w:abstractNum w:abstractNumId="23"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24" w15:restartNumberingAfterBreak="0">
    <w:nsid w:val="5B4C3E19"/>
    <w:multiLevelType w:val="multilevel"/>
    <w:tmpl w:val="865299CC"/>
    <w:lvl w:ilvl="0">
      <w:start w:val="1"/>
      <w:numFmt w:val="decimal"/>
      <w:pStyle w:val="Heading1A"/>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decimal"/>
      <w:lvlText w:val="%4.%1.%2.%3"/>
      <w:lvlJc w:val="left"/>
      <w:pPr>
        <w:tabs>
          <w:tab w:val="num" w:pos="3852"/>
        </w:tabs>
        <w:ind w:left="3696" w:hanging="924"/>
      </w:pPr>
    </w:lvl>
    <w:lvl w:ilvl="4">
      <w:start w:val="1"/>
      <w:numFmt w:val="lowerRoman"/>
      <w:lvlRestart w:val="0"/>
      <w:lvlText w:val="(%5)"/>
      <w:lvlJc w:val="left"/>
      <w:pPr>
        <w:tabs>
          <w:tab w:val="num" w:pos="4620"/>
        </w:tabs>
        <w:ind w:left="4620" w:hanging="924"/>
      </w:pPr>
    </w:lvl>
    <w:lvl w:ilvl="5">
      <w:start w:val="1"/>
      <w:numFmt w:val="none"/>
      <w:lvlRestart w:val="0"/>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C171CD8"/>
    <w:multiLevelType w:val="singleLevel"/>
    <w:tmpl w:val="937C7F24"/>
    <w:lvl w:ilvl="0">
      <w:start w:val="1"/>
      <w:numFmt w:val="bullet"/>
      <w:pStyle w:val="CorrsBullet"/>
      <w:lvlText w:val=""/>
      <w:lvlJc w:val="left"/>
      <w:pPr>
        <w:tabs>
          <w:tab w:val="num" w:pos="850"/>
        </w:tabs>
        <w:ind w:left="850" w:hanging="850"/>
      </w:pPr>
      <w:rPr>
        <w:rFonts w:ascii="Symbol" w:hAnsi="Symbol" w:hint="default"/>
      </w:rPr>
    </w:lvl>
  </w:abstractNum>
  <w:abstractNum w:abstractNumId="26" w15:restartNumberingAfterBreak="0">
    <w:nsid w:val="60C6695F"/>
    <w:multiLevelType w:val="multilevel"/>
    <w:tmpl w:val="A372C20A"/>
    <w:styleLink w:val="Style1"/>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28"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9" w15:restartNumberingAfterBreak="0">
    <w:nsid w:val="72294DD9"/>
    <w:multiLevelType w:val="multilevel"/>
    <w:tmpl w:val="DC8EC91E"/>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nition"/>
      <w:lvlText w:val="(%3)"/>
      <w:lvlJc w:val="left"/>
      <w:pPr>
        <w:tabs>
          <w:tab w:val="num" w:pos="1134"/>
        </w:tabs>
        <w:ind w:left="567" w:firstLine="0"/>
      </w:pPr>
      <w:rPr>
        <w:rFonts w:hint="default"/>
      </w:rPr>
    </w:lvl>
    <w:lvl w:ilvl="3">
      <w:start w:val="1"/>
      <w:numFmt w:val="upperLetter"/>
      <w:pStyle w:val="Defa"/>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0" w15:restartNumberingAfterBreak="0">
    <w:nsid w:val="77BF3BBF"/>
    <w:multiLevelType w:val="multilevel"/>
    <w:tmpl w:val="DE282004"/>
    <w:lvl w:ilvl="0">
      <w:start w:val="1"/>
      <w:numFmt w:val="upperLetter"/>
      <w:pStyle w:val="BackgroundLevel1"/>
      <w:lvlText w:val="%1"/>
      <w:lvlJc w:val="left"/>
      <w:pPr>
        <w:tabs>
          <w:tab w:val="num" w:pos="360"/>
        </w:tabs>
        <w:ind w:left="360" w:hanging="360"/>
      </w:pPr>
      <w:rPr>
        <w:rFonts w:ascii="Arial" w:hAnsi="Arial" w:cs="Times New Roman" w:hint="default"/>
        <w:sz w:val="24"/>
      </w:rPr>
    </w:lvl>
    <w:lvl w:ilvl="1">
      <w:start w:val="1"/>
      <w:numFmt w:val="decimal"/>
      <w:lvlText w:val="%2"/>
      <w:lvlJc w:val="left"/>
      <w:pPr>
        <w:tabs>
          <w:tab w:val="num" w:pos="720"/>
        </w:tabs>
        <w:ind w:left="720" w:hanging="360"/>
      </w:pPr>
      <w:rPr>
        <w:rFonts w:ascii="Arial" w:hAnsi="Arial" w:cs="Times New Roman"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BFA0A4C"/>
    <w:multiLevelType w:val="hybridMultilevel"/>
    <w:tmpl w:val="671C0198"/>
    <w:lvl w:ilvl="0" w:tplc="65F84F82">
      <w:start w:val="1"/>
      <w:numFmt w:val="upperLetter"/>
      <w:pStyle w:val="PFBackgroundNum"/>
      <w:lvlText w:val="%1"/>
      <w:lvlJc w:val="left"/>
      <w:pPr>
        <w:tabs>
          <w:tab w:val="num" w:pos="924"/>
        </w:tabs>
        <w:ind w:left="924" w:hanging="924"/>
      </w:pPr>
      <w:rPr>
        <w:rFonts w:hint="default"/>
      </w:rPr>
    </w:lvl>
    <w:lvl w:ilvl="1" w:tplc="A620A3A6" w:tentative="1">
      <w:start w:val="1"/>
      <w:numFmt w:val="lowerLetter"/>
      <w:lvlText w:val="%2."/>
      <w:lvlJc w:val="left"/>
      <w:pPr>
        <w:tabs>
          <w:tab w:val="num" w:pos="1440"/>
        </w:tabs>
        <w:ind w:left="1440" w:hanging="360"/>
      </w:pPr>
    </w:lvl>
    <w:lvl w:ilvl="2" w:tplc="C1CEACE2" w:tentative="1">
      <w:start w:val="1"/>
      <w:numFmt w:val="lowerRoman"/>
      <w:lvlText w:val="%3."/>
      <w:lvlJc w:val="right"/>
      <w:pPr>
        <w:tabs>
          <w:tab w:val="num" w:pos="2160"/>
        </w:tabs>
        <w:ind w:left="2160" w:hanging="180"/>
      </w:pPr>
    </w:lvl>
    <w:lvl w:ilvl="3" w:tplc="E5F479D0" w:tentative="1">
      <w:start w:val="1"/>
      <w:numFmt w:val="decimal"/>
      <w:lvlText w:val="%4."/>
      <w:lvlJc w:val="left"/>
      <w:pPr>
        <w:tabs>
          <w:tab w:val="num" w:pos="2880"/>
        </w:tabs>
        <w:ind w:left="2880" w:hanging="360"/>
      </w:pPr>
    </w:lvl>
    <w:lvl w:ilvl="4" w:tplc="930EFBE2" w:tentative="1">
      <w:start w:val="1"/>
      <w:numFmt w:val="lowerLetter"/>
      <w:lvlText w:val="%5."/>
      <w:lvlJc w:val="left"/>
      <w:pPr>
        <w:tabs>
          <w:tab w:val="num" w:pos="3600"/>
        </w:tabs>
        <w:ind w:left="3600" w:hanging="360"/>
      </w:pPr>
    </w:lvl>
    <w:lvl w:ilvl="5" w:tplc="AADA1A5C" w:tentative="1">
      <w:start w:val="1"/>
      <w:numFmt w:val="lowerRoman"/>
      <w:lvlText w:val="%6."/>
      <w:lvlJc w:val="right"/>
      <w:pPr>
        <w:tabs>
          <w:tab w:val="num" w:pos="4320"/>
        </w:tabs>
        <w:ind w:left="4320" w:hanging="180"/>
      </w:pPr>
    </w:lvl>
    <w:lvl w:ilvl="6" w:tplc="7D6868CE" w:tentative="1">
      <w:start w:val="1"/>
      <w:numFmt w:val="decimal"/>
      <w:lvlText w:val="%7."/>
      <w:lvlJc w:val="left"/>
      <w:pPr>
        <w:tabs>
          <w:tab w:val="num" w:pos="5040"/>
        </w:tabs>
        <w:ind w:left="5040" w:hanging="360"/>
      </w:pPr>
    </w:lvl>
    <w:lvl w:ilvl="7" w:tplc="430A3ADA" w:tentative="1">
      <w:start w:val="1"/>
      <w:numFmt w:val="lowerLetter"/>
      <w:lvlText w:val="%8."/>
      <w:lvlJc w:val="left"/>
      <w:pPr>
        <w:tabs>
          <w:tab w:val="num" w:pos="5760"/>
        </w:tabs>
        <w:ind w:left="5760" w:hanging="360"/>
      </w:pPr>
    </w:lvl>
    <w:lvl w:ilvl="8" w:tplc="13561A90" w:tentative="1">
      <w:start w:val="1"/>
      <w:numFmt w:val="lowerRoman"/>
      <w:lvlText w:val="%9."/>
      <w:lvlJc w:val="right"/>
      <w:pPr>
        <w:tabs>
          <w:tab w:val="num" w:pos="6480"/>
        </w:tabs>
        <w:ind w:left="6480" w:hanging="180"/>
      </w:pPr>
    </w:lvl>
  </w:abstractNum>
  <w:abstractNum w:abstractNumId="32" w15:restartNumberingAfterBreak="0">
    <w:nsid w:val="7C8E2271"/>
    <w:multiLevelType w:val="multilevel"/>
    <w:tmpl w:val="ACF8354C"/>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2"/>
        <w:szCs w:val="24"/>
      </w:rPr>
    </w:lvl>
    <w:lvl w:ilvl="2">
      <w:start w:val="1"/>
      <w:numFmt w:val="lowerLetter"/>
      <w:pStyle w:val="A11"/>
      <w:lvlText w:val="(%3)"/>
      <w:lvlJc w:val="left"/>
      <w:pPr>
        <w:tabs>
          <w:tab w:val="num" w:pos="1418"/>
        </w:tabs>
        <w:ind w:left="1418" w:hanging="567"/>
      </w:pPr>
      <w:rPr>
        <w:rFonts w:ascii="Arial" w:hAnsi="Arial" w:hint="default"/>
        <w:b w:val="0"/>
        <w:i w:val="0"/>
        <w:sz w:val="22"/>
        <w:szCs w:val="24"/>
      </w:rPr>
    </w:lvl>
    <w:lvl w:ilvl="3">
      <w:start w:val="1"/>
      <w:numFmt w:val="lowerRoman"/>
      <w:pStyle w:val="i11"/>
      <w:lvlText w:val="(%4)"/>
      <w:lvlJc w:val="left"/>
      <w:pPr>
        <w:tabs>
          <w:tab w:val="num" w:pos="1985"/>
        </w:tabs>
        <w:ind w:left="1985" w:hanging="567"/>
      </w:pPr>
      <w:rPr>
        <w:rFonts w:ascii="Arial" w:hAnsi="Arial" w:hint="default"/>
        <w:b w:val="0"/>
        <w:i w:val="0"/>
        <w:sz w:val="22"/>
      </w:rPr>
    </w:lvl>
    <w:lvl w:ilvl="4">
      <w:start w:val="1"/>
      <w:numFmt w:val="decimal"/>
      <w:pStyle w:val="N111"/>
      <w:lvlText w:val="%1.%2.%5"/>
      <w:lvlJc w:val="left"/>
      <w:pPr>
        <w:tabs>
          <w:tab w:val="num" w:pos="1701"/>
        </w:tabs>
        <w:ind w:left="1701" w:hanging="850"/>
      </w:pPr>
      <w:rPr>
        <w:rFonts w:ascii="Arial" w:hAnsi="Arial" w:hint="default"/>
        <w:b w:val="0"/>
        <w:i w:val="0"/>
        <w:sz w:val="24"/>
        <w:szCs w:val="24"/>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abstractNum w:abstractNumId="33" w15:restartNumberingAfterBreak="0">
    <w:nsid w:val="7E2C296B"/>
    <w:multiLevelType w:val="multilevel"/>
    <w:tmpl w:val="59101C36"/>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righ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594780745">
    <w:abstractNumId w:val="33"/>
  </w:num>
  <w:num w:numId="2" w16cid:durableId="502016995">
    <w:abstractNumId w:val="21"/>
  </w:num>
  <w:num w:numId="3" w16cid:durableId="1847017850">
    <w:abstractNumId w:val="25"/>
  </w:num>
  <w:num w:numId="4" w16cid:durableId="754669514">
    <w:abstractNumId w:val="19"/>
  </w:num>
  <w:num w:numId="5" w16cid:durableId="1752239465">
    <w:abstractNumId w:val="29"/>
  </w:num>
  <w:num w:numId="6" w16cid:durableId="867521881">
    <w:abstractNumId w:val="31"/>
  </w:num>
  <w:num w:numId="7" w16cid:durableId="387384899">
    <w:abstractNumId w:val="20"/>
  </w:num>
  <w:num w:numId="8" w16cid:durableId="1690256997">
    <w:abstractNumId w:val="15"/>
  </w:num>
  <w:num w:numId="9" w16cid:durableId="1074428799">
    <w:abstractNumId w:val="27"/>
  </w:num>
  <w:num w:numId="10" w16cid:durableId="265773040">
    <w:abstractNumId w:val="28"/>
  </w:num>
  <w:num w:numId="11" w16cid:durableId="1984387976">
    <w:abstractNumId w:val="23"/>
  </w:num>
  <w:num w:numId="12" w16cid:durableId="1286615912">
    <w:abstractNumId w:val="17"/>
  </w:num>
  <w:num w:numId="13" w16cid:durableId="955646182">
    <w:abstractNumId w:val="32"/>
  </w:num>
  <w:num w:numId="14" w16cid:durableId="351541569">
    <w:abstractNumId w:val="24"/>
  </w:num>
  <w:num w:numId="15" w16cid:durableId="1766001821">
    <w:abstractNumId w:val="26"/>
  </w:num>
  <w:num w:numId="16" w16cid:durableId="71199343">
    <w:abstractNumId w:val="16"/>
  </w:num>
  <w:num w:numId="17" w16cid:durableId="2009478053">
    <w:abstractNumId w:val="30"/>
  </w:num>
  <w:num w:numId="18" w16cid:durableId="2100787302">
    <w:abstractNumId w:val="14"/>
  </w:num>
  <w:num w:numId="19" w16cid:durableId="953487131">
    <w:abstractNumId w:val="11"/>
  </w:num>
  <w:num w:numId="20" w16cid:durableId="659697977">
    <w:abstractNumId w:val="18"/>
  </w:num>
  <w:num w:numId="21" w16cid:durableId="622660041">
    <w:abstractNumId w:val="12"/>
  </w:num>
  <w:num w:numId="22" w16cid:durableId="856846715">
    <w:abstractNumId w:val="22"/>
  </w:num>
  <w:num w:numId="23" w16cid:durableId="529296883">
    <w:abstractNumId w:val="13"/>
  </w:num>
  <w:num w:numId="24" w16cid:durableId="755247551">
    <w:abstractNumId w:val="9"/>
  </w:num>
  <w:num w:numId="25" w16cid:durableId="2099010524">
    <w:abstractNumId w:val="10"/>
  </w:num>
  <w:num w:numId="26" w16cid:durableId="1231889405">
    <w:abstractNumId w:val="7"/>
  </w:num>
  <w:num w:numId="27" w16cid:durableId="1887333995">
    <w:abstractNumId w:val="6"/>
  </w:num>
  <w:num w:numId="28" w16cid:durableId="730731982">
    <w:abstractNumId w:val="5"/>
  </w:num>
  <w:num w:numId="29" w16cid:durableId="1204707815">
    <w:abstractNumId w:val="4"/>
  </w:num>
  <w:num w:numId="30" w16cid:durableId="848330004">
    <w:abstractNumId w:val="8"/>
  </w:num>
  <w:num w:numId="31" w16cid:durableId="885481957">
    <w:abstractNumId w:val="3"/>
  </w:num>
  <w:num w:numId="32" w16cid:durableId="719866981">
    <w:abstractNumId w:val="2"/>
  </w:num>
  <w:num w:numId="33" w16cid:durableId="1918008270">
    <w:abstractNumId w:val="1"/>
  </w:num>
  <w:num w:numId="34" w16cid:durableId="51630835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1208"/>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nitialised" w:val="Yes"/>
    <w:docVar w:name="mTemplateDataInitialised" w:val="Yes"/>
    <w:docVar w:name="PCDocsNumber" w:val="12075719"/>
  </w:docVars>
  <w:rsids>
    <w:rsidRoot w:val="00D31886"/>
    <w:rsid w:val="00003719"/>
    <w:rsid w:val="0000434C"/>
    <w:rsid w:val="00006965"/>
    <w:rsid w:val="00007242"/>
    <w:rsid w:val="00011EAB"/>
    <w:rsid w:val="00025BA7"/>
    <w:rsid w:val="00027199"/>
    <w:rsid w:val="000274DB"/>
    <w:rsid w:val="00035FD2"/>
    <w:rsid w:val="00047C5B"/>
    <w:rsid w:val="00052B5F"/>
    <w:rsid w:val="000625C0"/>
    <w:rsid w:val="000808A6"/>
    <w:rsid w:val="00080E67"/>
    <w:rsid w:val="0009223F"/>
    <w:rsid w:val="00092331"/>
    <w:rsid w:val="0009749A"/>
    <w:rsid w:val="000C4EEE"/>
    <w:rsid w:val="000C54E3"/>
    <w:rsid w:val="000C723F"/>
    <w:rsid w:val="000D1D67"/>
    <w:rsid w:val="000E269C"/>
    <w:rsid w:val="000E26CE"/>
    <w:rsid w:val="000F4313"/>
    <w:rsid w:val="00103178"/>
    <w:rsid w:val="00107F93"/>
    <w:rsid w:val="00117AF3"/>
    <w:rsid w:val="00124A86"/>
    <w:rsid w:val="0012718D"/>
    <w:rsid w:val="00142CD7"/>
    <w:rsid w:val="00143E29"/>
    <w:rsid w:val="00155C3A"/>
    <w:rsid w:val="00183E06"/>
    <w:rsid w:val="00191C24"/>
    <w:rsid w:val="00196763"/>
    <w:rsid w:val="001A14BD"/>
    <w:rsid w:val="001A6DE2"/>
    <w:rsid w:val="001B1051"/>
    <w:rsid w:val="001B4AE0"/>
    <w:rsid w:val="001B628D"/>
    <w:rsid w:val="001C02F6"/>
    <w:rsid w:val="001C579B"/>
    <w:rsid w:val="001C6BD1"/>
    <w:rsid w:val="001D36A0"/>
    <w:rsid w:val="001D4A8F"/>
    <w:rsid w:val="001E2AB7"/>
    <w:rsid w:val="001E583E"/>
    <w:rsid w:val="001E6112"/>
    <w:rsid w:val="001F6AAA"/>
    <w:rsid w:val="002043B7"/>
    <w:rsid w:val="002079BA"/>
    <w:rsid w:val="002156CC"/>
    <w:rsid w:val="002215DF"/>
    <w:rsid w:val="00223337"/>
    <w:rsid w:val="00224B3B"/>
    <w:rsid w:val="00245BE5"/>
    <w:rsid w:val="00251AF6"/>
    <w:rsid w:val="002523BB"/>
    <w:rsid w:val="00253900"/>
    <w:rsid w:val="0026282C"/>
    <w:rsid w:val="00262C05"/>
    <w:rsid w:val="00264334"/>
    <w:rsid w:val="00280625"/>
    <w:rsid w:val="00282463"/>
    <w:rsid w:val="002857A8"/>
    <w:rsid w:val="00290020"/>
    <w:rsid w:val="00296B51"/>
    <w:rsid w:val="002B2171"/>
    <w:rsid w:val="002D4080"/>
    <w:rsid w:val="002D75D6"/>
    <w:rsid w:val="002E19C1"/>
    <w:rsid w:val="002E5041"/>
    <w:rsid w:val="002E5933"/>
    <w:rsid w:val="002E717F"/>
    <w:rsid w:val="0031220E"/>
    <w:rsid w:val="00325342"/>
    <w:rsid w:val="003266F2"/>
    <w:rsid w:val="0033374F"/>
    <w:rsid w:val="00334F5B"/>
    <w:rsid w:val="00345C36"/>
    <w:rsid w:val="00355985"/>
    <w:rsid w:val="003563C7"/>
    <w:rsid w:val="0036199C"/>
    <w:rsid w:val="00362BAA"/>
    <w:rsid w:val="00364AC7"/>
    <w:rsid w:val="0037685F"/>
    <w:rsid w:val="003770ED"/>
    <w:rsid w:val="00394016"/>
    <w:rsid w:val="003B3317"/>
    <w:rsid w:val="003B4C1E"/>
    <w:rsid w:val="003D2794"/>
    <w:rsid w:val="003D4D8C"/>
    <w:rsid w:val="003E19CE"/>
    <w:rsid w:val="00402847"/>
    <w:rsid w:val="004064B6"/>
    <w:rsid w:val="00412654"/>
    <w:rsid w:val="004215FF"/>
    <w:rsid w:val="00421FB1"/>
    <w:rsid w:val="004260C6"/>
    <w:rsid w:val="00432977"/>
    <w:rsid w:val="00437E8E"/>
    <w:rsid w:val="00441499"/>
    <w:rsid w:val="004669C2"/>
    <w:rsid w:val="00477BEE"/>
    <w:rsid w:val="0048293F"/>
    <w:rsid w:val="00486C14"/>
    <w:rsid w:val="004925BA"/>
    <w:rsid w:val="004A3DAE"/>
    <w:rsid w:val="004A4D06"/>
    <w:rsid w:val="004B1362"/>
    <w:rsid w:val="004B1602"/>
    <w:rsid w:val="004C0C6E"/>
    <w:rsid w:val="004C13B2"/>
    <w:rsid w:val="004C492B"/>
    <w:rsid w:val="004C7185"/>
    <w:rsid w:val="004D3461"/>
    <w:rsid w:val="004E3719"/>
    <w:rsid w:val="004E4C9F"/>
    <w:rsid w:val="004F4698"/>
    <w:rsid w:val="004F632F"/>
    <w:rsid w:val="00504F87"/>
    <w:rsid w:val="00525637"/>
    <w:rsid w:val="00525ECD"/>
    <w:rsid w:val="0053644F"/>
    <w:rsid w:val="00536530"/>
    <w:rsid w:val="0054156D"/>
    <w:rsid w:val="00544CF2"/>
    <w:rsid w:val="00551380"/>
    <w:rsid w:val="0055507E"/>
    <w:rsid w:val="00557BD7"/>
    <w:rsid w:val="005652BA"/>
    <w:rsid w:val="0056652E"/>
    <w:rsid w:val="00566B3B"/>
    <w:rsid w:val="0057189C"/>
    <w:rsid w:val="00574403"/>
    <w:rsid w:val="0058311C"/>
    <w:rsid w:val="005907E9"/>
    <w:rsid w:val="00591F74"/>
    <w:rsid w:val="005B023C"/>
    <w:rsid w:val="005B444C"/>
    <w:rsid w:val="005C1652"/>
    <w:rsid w:val="005C436A"/>
    <w:rsid w:val="005D7BFA"/>
    <w:rsid w:val="005E66EA"/>
    <w:rsid w:val="005F3610"/>
    <w:rsid w:val="00617B6C"/>
    <w:rsid w:val="00631933"/>
    <w:rsid w:val="00631DBC"/>
    <w:rsid w:val="006359AB"/>
    <w:rsid w:val="006375D3"/>
    <w:rsid w:val="00662DFD"/>
    <w:rsid w:val="00664455"/>
    <w:rsid w:val="00690738"/>
    <w:rsid w:val="006A4660"/>
    <w:rsid w:val="006A70C9"/>
    <w:rsid w:val="006D34CE"/>
    <w:rsid w:val="006D3BA6"/>
    <w:rsid w:val="006E0440"/>
    <w:rsid w:val="006F4E78"/>
    <w:rsid w:val="0070005F"/>
    <w:rsid w:val="00704BFA"/>
    <w:rsid w:val="00721FDE"/>
    <w:rsid w:val="007251A9"/>
    <w:rsid w:val="007327FB"/>
    <w:rsid w:val="00735E6D"/>
    <w:rsid w:val="00770434"/>
    <w:rsid w:val="00770B0C"/>
    <w:rsid w:val="0077403F"/>
    <w:rsid w:val="007803FE"/>
    <w:rsid w:val="00790BEB"/>
    <w:rsid w:val="007979BC"/>
    <w:rsid w:val="00797EF6"/>
    <w:rsid w:val="007A4F04"/>
    <w:rsid w:val="007D30E9"/>
    <w:rsid w:val="007D3AEA"/>
    <w:rsid w:val="007D3D8E"/>
    <w:rsid w:val="007D486E"/>
    <w:rsid w:val="007E4F63"/>
    <w:rsid w:val="007F466A"/>
    <w:rsid w:val="007F5EBC"/>
    <w:rsid w:val="008044B4"/>
    <w:rsid w:val="008056B9"/>
    <w:rsid w:val="008173F5"/>
    <w:rsid w:val="00825959"/>
    <w:rsid w:val="00827CE8"/>
    <w:rsid w:val="0085405A"/>
    <w:rsid w:val="00860484"/>
    <w:rsid w:val="008609B0"/>
    <w:rsid w:val="008631F3"/>
    <w:rsid w:val="00866C67"/>
    <w:rsid w:val="008678F7"/>
    <w:rsid w:val="0088738E"/>
    <w:rsid w:val="00893A04"/>
    <w:rsid w:val="00896841"/>
    <w:rsid w:val="008A03CA"/>
    <w:rsid w:val="008A6321"/>
    <w:rsid w:val="008C0663"/>
    <w:rsid w:val="008D61CF"/>
    <w:rsid w:val="008E047F"/>
    <w:rsid w:val="008F2D45"/>
    <w:rsid w:val="00914CB8"/>
    <w:rsid w:val="00922388"/>
    <w:rsid w:val="009231D4"/>
    <w:rsid w:val="00935BFC"/>
    <w:rsid w:val="0094004A"/>
    <w:rsid w:val="00942202"/>
    <w:rsid w:val="009570C3"/>
    <w:rsid w:val="00963D0C"/>
    <w:rsid w:val="00967DB1"/>
    <w:rsid w:val="009737A4"/>
    <w:rsid w:val="00974AD7"/>
    <w:rsid w:val="00993F5D"/>
    <w:rsid w:val="00994982"/>
    <w:rsid w:val="0099544A"/>
    <w:rsid w:val="00996107"/>
    <w:rsid w:val="009A7B0A"/>
    <w:rsid w:val="009B4472"/>
    <w:rsid w:val="009B6E66"/>
    <w:rsid w:val="009C341B"/>
    <w:rsid w:val="009D5737"/>
    <w:rsid w:val="009E072A"/>
    <w:rsid w:val="009E51BC"/>
    <w:rsid w:val="009F1805"/>
    <w:rsid w:val="00A03991"/>
    <w:rsid w:val="00A03BA5"/>
    <w:rsid w:val="00A05E33"/>
    <w:rsid w:val="00A06874"/>
    <w:rsid w:val="00A30A62"/>
    <w:rsid w:val="00A329C0"/>
    <w:rsid w:val="00A35E19"/>
    <w:rsid w:val="00A37F81"/>
    <w:rsid w:val="00A447BE"/>
    <w:rsid w:val="00A4529C"/>
    <w:rsid w:val="00A47C22"/>
    <w:rsid w:val="00A52388"/>
    <w:rsid w:val="00A604A9"/>
    <w:rsid w:val="00A6694B"/>
    <w:rsid w:val="00A66B3B"/>
    <w:rsid w:val="00A71132"/>
    <w:rsid w:val="00A86FAE"/>
    <w:rsid w:val="00A925A0"/>
    <w:rsid w:val="00A9362A"/>
    <w:rsid w:val="00A96BDD"/>
    <w:rsid w:val="00A970ED"/>
    <w:rsid w:val="00AA2B48"/>
    <w:rsid w:val="00AA4E2D"/>
    <w:rsid w:val="00AA76B4"/>
    <w:rsid w:val="00AB2F48"/>
    <w:rsid w:val="00AB6425"/>
    <w:rsid w:val="00AC0A0E"/>
    <w:rsid w:val="00AC6CA7"/>
    <w:rsid w:val="00AD04F2"/>
    <w:rsid w:val="00AD1E6E"/>
    <w:rsid w:val="00AD6158"/>
    <w:rsid w:val="00B0124A"/>
    <w:rsid w:val="00B04E39"/>
    <w:rsid w:val="00B0563B"/>
    <w:rsid w:val="00B06280"/>
    <w:rsid w:val="00B14F72"/>
    <w:rsid w:val="00B2084C"/>
    <w:rsid w:val="00B2143E"/>
    <w:rsid w:val="00B2255D"/>
    <w:rsid w:val="00B27229"/>
    <w:rsid w:val="00B27C74"/>
    <w:rsid w:val="00B40309"/>
    <w:rsid w:val="00B4531B"/>
    <w:rsid w:val="00B4677D"/>
    <w:rsid w:val="00B50EEB"/>
    <w:rsid w:val="00B53056"/>
    <w:rsid w:val="00B53D24"/>
    <w:rsid w:val="00B54DEA"/>
    <w:rsid w:val="00B60A2B"/>
    <w:rsid w:val="00B6275B"/>
    <w:rsid w:val="00B66C17"/>
    <w:rsid w:val="00B72ED7"/>
    <w:rsid w:val="00B80026"/>
    <w:rsid w:val="00B8712A"/>
    <w:rsid w:val="00BA3356"/>
    <w:rsid w:val="00BB1131"/>
    <w:rsid w:val="00BB3241"/>
    <w:rsid w:val="00BE58AF"/>
    <w:rsid w:val="00BF0B09"/>
    <w:rsid w:val="00BF5522"/>
    <w:rsid w:val="00C00B48"/>
    <w:rsid w:val="00C10FC7"/>
    <w:rsid w:val="00C11D01"/>
    <w:rsid w:val="00C1261D"/>
    <w:rsid w:val="00C166B2"/>
    <w:rsid w:val="00C23D92"/>
    <w:rsid w:val="00C24133"/>
    <w:rsid w:val="00C3215D"/>
    <w:rsid w:val="00C34664"/>
    <w:rsid w:val="00C41E68"/>
    <w:rsid w:val="00C50151"/>
    <w:rsid w:val="00C57D10"/>
    <w:rsid w:val="00C61AD0"/>
    <w:rsid w:val="00C664F1"/>
    <w:rsid w:val="00C7190D"/>
    <w:rsid w:val="00C84472"/>
    <w:rsid w:val="00C90F63"/>
    <w:rsid w:val="00C96B25"/>
    <w:rsid w:val="00CA050F"/>
    <w:rsid w:val="00CC66DC"/>
    <w:rsid w:val="00CD002D"/>
    <w:rsid w:val="00CD31C6"/>
    <w:rsid w:val="00CF5845"/>
    <w:rsid w:val="00D01716"/>
    <w:rsid w:val="00D02199"/>
    <w:rsid w:val="00D17F77"/>
    <w:rsid w:val="00D229D5"/>
    <w:rsid w:val="00D24744"/>
    <w:rsid w:val="00D24C38"/>
    <w:rsid w:val="00D31886"/>
    <w:rsid w:val="00D3366F"/>
    <w:rsid w:val="00D57C5E"/>
    <w:rsid w:val="00D62105"/>
    <w:rsid w:val="00D65095"/>
    <w:rsid w:val="00D757A0"/>
    <w:rsid w:val="00D857B4"/>
    <w:rsid w:val="00D94D9F"/>
    <w:rsid w:val="00DB6474"/>
    <w:rsid w:val="00DC03E3"/>
    <w:rsid w:val="00DC647A"/>
    <w:rsid w:val="00DC7B84"/>
    <w:rsid w:val="00DD3A39"/>
    <w:rsid w:val="00DF37B3"/>
    <w:rsid w:val="00DF627C"/>
    <w:rsid w:val="00E0031D"/>
    <w:rsid w:val="00E01D2F"/>
    <w:rsid w:val="00E071BE"/>
    <w:rsid w:val="00E3347E"/>
    <w:rsid w:val="00E364D5"/>
    <w:rsid w:val="00E60F14"/>
    <w:rsid w:val="00E64747"/>
    <w:rsid w:val="00E811E1"/>
    <w:rsid w:val="00E81CBF"/>
    <w:rsid w:val="00E87B47"/>
    <w:rsid w:val="00EA6E23"/>
    <w:rsid w:val="00EB3C79"/>
    <w:rsid w:val="00EB5A1F"/>
    <w:rsid w:val="00EC06A1"/>
    <w:rsid w:val="00ED0AF6"/>
    <w:rsid w:val="00EE05C4"/>
    <w:rsid w:val="00EE179D"/>
    <w:rsid w:val="00EE397A"/>
    <w:rsid w:val="00EE52B7"/>
    <w:rsid w:val="00EF1137"/>
    <w:rsid w:val="00EF1FB6"/>
    <w:rsid w:val="00EF6BB6"/>
    <w:rsid w:val="00F11D2A"/>
    <w:rsid w:val="00F16A0D"/>
    <w:rsid w:val="00F24CFB"/>
    <w:rsid w:val="00F305A0"/>
    <w:rsid w:val="00F54492"/>
    <w:rsid w:val="00F57AA0"/>
    <w:rsid w:val="00F71974"/>
    <w:rsid w:val="00F7583C"/>
    <w:rsid w:val="00F76813"/>
    <w:rsid w:val="00F77EDE"/>
    <w:rsid w:val="00F84A20"/>
    <w:rsid w:val="00F9070C"/>
    <w:rsid w:val="00FA6123"/>
    <w:rsid w:val="00FA7368"/>
    <w:rsid w:val="00FB3AA1"/>
    <w:rsid w:val="00FC3BBC"/>
    <w:rsid w:val="00FC5879"/>
    <w:rsid w:val="00FC5979"/>
    <w:rsid w:val="00FD410D"/>
    <w:rsid w:val="00FD5FBE"/>
    <w:rsid w:val="61445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F63E1"/>
  <w15:docId w15:val="{AF326B3E-01E9-409F-B1C6-CAF0D715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HAns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2"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32" w:unhideWhenUsed="1"/>
    <w:lsdException w:name="endnote text" w:semiHidden="1" w:uiPriority="32"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F2"/>
    <w:pPr>
      <w:spacing w:after="240"/>
    </w:pPr>
  </w:style>
  <w:style w:type="paragraph" w:styleId="Heading1">
    <w:name w:val="heading 1"/>
    <w:aliases w:val="1 ghos,1 ghost,1.,Appendix,Appendix1,Appendix2,Appendix3,Attribute Heading 1,Attribute Heading 11,H1,H11,Head1,Heading apps,L1,Level 1,No numbers,Para1,Section Heading,Titre 11,Titre 1:Titre Article,g,h1,h11,h111,h112,h113,h114,h12,h13,h14,h15"/>
    <w:basedOn w:val="Normal"/>
    <w:next w:val="Heading2"/>
    <w:qFormat/>
    <w:rsid w:val="008C5C57"/>
    <w:pPr>
      <w:keepNext/>
      <w:spacing w:before="360" w:after="60"/>
      <w:outlineLvl w:val="0"/>
    </w:pPr>
    <w:rPr>
      <w:rFonts w:cs="Arial"/>
      <w:bCs/>
      <w:color w:val="000000"/>
      <w:sz w:val="40"/>
      <w:szCs w:val="40"/>
    </w:rPr>
  </w:style>
  <w:style w:type="paragraph" w:styleId="Heading2">
    <w:name w:val="heading 2"/>
    <w:basedOn w:val="Normal"/>
    <w:next w:val="HEAD2A"/>
    <w:link w:val="Heading2Char"/>
    <w:qFormat/>
    <w:rsid w:val="00ED0AF6"/>
    <w:pPr>
      <w:keepNext/>
      <w:numPr>
        <w:numId w:val="25"/>
      </w:numPr>
      <w:tabs>
        <w:tab w:val="left" w:pos="1134"/>
        <w:tab w:val="left" w:pos="1843"/>
      </w:tabs>
      <w:spacing w:before="480" w:after="60"/>
      <w:ind w:left="567" w:hanging="567"/>
      <w:outlineLvl w:val="1"/>
    </w:pPr>
    <w:rPr>
      <w:rFonts w:ascii="Calibri" w:hAnsi="Calibri"/>
      <w:b/>
      <w:bCs/>
      <w:iCs/>
      <w:color w:val="24428F"/>
      <w:sz w:val="32"/>
      <w:szCs w:val="32"/>
      <w:lang w:val="x-none" w:eastAsia="x-none"/>
    </w:rPr>
  </w:style>
  <w:style w:type="paragraph" w:styleId="Heading3">
    <w:name w:val="heading 3"/>
    <w:basedOn w:val="Normal"/>
    <w:next w:val="NormalIndent"/>
    <w:link w:val="Heading3Char"/>
    <w:qFormat/>
    <w:rsid w:val="008C373E"/>
    <w:pPr>
      <w:keepNext/>
      <w:numPr>
        <w:ilvl w:val="2"/>
        <w:numId w:val="1"/>
      </w:numPr>
      <w:spacing w:before="80" w:after="65" w:line="240" w:lineRule="atLeast"/>
      <w:outlineLvl w:val="2"/>
    </w:pPr>
    <w:rPr>
      <w:b/>
      <w:bCs/>
      <w:sz w:val="24"/>
      <w:szCs w:val="26"/>
      <w:lang w:val="x-none" w:eastAsia="x-none"/>
    </w:rPr>
  </w:style>
  <w:style w:type="paragraph" w:styleId="Heading4">
    <w:name w:val="heading 4"/>
    <w:basedOn w:val="Normal"/>
    <w:link w:val="Heading4Char"/>
    <w:qFormat/>
    <w:rsid w:val="008C373E"/>
    <w:pPr>
      <w:numPr>
        <w:ilvl w:val="3"/>
        <w:numId w:val="1"/>
      </w:numPr>
      <w:tabs>
        <w:tab w:val="left" w:pos="567"/>
      </w:tabs>
      <w:outlineLvl w:val="3"/>
    </w:pPr>
    <w:rPr>
      <w:lang w:val="x-none" w:eastAsia="x-none"/>
    </w:rPr>
  </w:style>
  <w:style w:type="paragraph" w:styleId="Heading5">
    <w:name w:val="heading 5"/>
    <w:basedOn w:val="Normal"/>
    <w:link w:val="Heading5Char"/>
    <w:qFormat/>
    <w:rsid w:val="008C373E"/>
    <w:pPr>
      <w:numPr>
        <w:ilvl w:val="4"/>
        <w:numId w:val="1"/>
      </w:numPr>
      <w:tabs>
        <w:tab w:val="left" w:pos="1418"/>
      </w:tabs>
      <w:outlineLvl w:val="4"/>
    </w:pPr>
    <w:rPr>
      <w:lang w:val="x-none" w:eastAsia="x-none"/>
    </w:rPr>
  </w:style>
  <w:style w:type="paragraph" w:styleId="Heading6">
    <w:name w:val="heading 6"/>
    <w:basedOn w:val="Normal"/>
    <w:qFormat/>
    <w:rsid w:val="008C373E"/>
    <w:pPr>
      <w:numPr>
        <w:ilvl w:val="5"/>
        <w:numId w:val="1"/>
      </w:numPr>
      <w:outlineLvl w:val="5"/>
    </w:pPr>
    <w:rPr>
      <w:bCs/>
    </w:rPr>
  </w:style>
  <w:style w:type="paragraph" w:styleId="Heading7">
    <w:name w:val="heading 7"/>
    <w:basedOn w:val="Normal"/>
    <w:qFormat/>
    <w:rsid w:val="008C373E"/>
    <w:pPr>
      <w:numPr>
        <w:ilvl w:val="6"/>
        <w:numId w:val="1"/>
      </w:numPr>
      <w:outlineLvl w:val="6"/>
    </w:pPr>
    <w:rPr>
      <w:szCs w:val="24"/>
    </w:rPr>
  </w:style>
  <w:style w:type="paragraph" w:styleId="Heading8">
    <w:name w:val="heading 8"/>
    <w:basedOn w:val="Normal"/>
    <w:qFormat/>
    <w:rsid w:val="008C373E"/>
    <w:pPr>
      <w:numPr>
        <w:ilvl w:val="7"/>
        <w:numId w:val="1"/>
      </w:numPr>
      <w:outlineLvl w:val="7"/>
    </w:pPr>
    <w:rPr>
      <w:iCs/>
      <w:szCs w:val="24"/>
    </w:rPr>
  </w:style>
  <w:style w:type="paragraph" w:styleId="Heading9">
    <w:name w:val="heading 9"/>
    <w:basedOn w:val="Normal"/>
    <w:qFormat/>
    <w:rsid w:val="008C373E"/>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Hang Ind 1.5,Hang.Indent1.25,bold,h-i2.25,ni"/>
    <w:basedOn w:val="Normal"/>
    <w:link w:val="NormalIndentChar"/>
    <w:uiPriority w:val="2"/>
    <w:qFormat/>
    <w:rsid w:val="000464F3"/>
    <w:pPr>
      <w:ind w:left="851"/>
    </w:pPr>
    <w:rPr>
      <w:szCs w:val="18"/>
      <w:lang w:val="x-none" w:eastAsia="x-none"/>
    </w:rPr>
  </w:style>
  <w:style w:type="character" w:customStyle="1" w:styleId="NormalIndentChar">
    <w:name w:val="Normal Indent Char"/>
    <w:aliases w:val="Hang Ind 1.5 Char,Hang.Indent1.25 Char,bold Char,h-i2.25 Char,ni Char"/>
    <w:link w:val="NormalIndent"/>
    <w:uiPriority w:val="2"/>
    <w:rsid w:val="00AE5320"/>
    <w:rPr>
      <w:rFonts w:ascii="Arial" w:hAnsi="Arial"/>
      <w:sz w:val="21"/>
      <w:szCs w:val="18"/>
    </w:rPr>
  </w:style>
  <w:style w:type="character" w:customStyle="1" w:styleId="Heading3Char">
    <w:name w:val="Heading 3 Char"/>
    <w:link w:val="Heading3"/>
    <w:rsid w:val="00AE5320"/>
    <w:rPr>
      <w:b/>
      <w:bCs/>
      <w:sz w:val="24"/>
      <w:szCs w:val="26"/>
      <w:lang w:val="x-none" w:eastAsia="x-none"/>
    </w:rPr>
  </w:style>
  <w:style w:type="character" w:customStyle="1" w:styleId="Heading2Char">
    <w:name w:val="Heading 2 Char"/>
    <w:link w:val="Heading2"/>
    <w:rsid w:val="00ED0AF6"/>
    <w:rPr>
      <w:rFonts w:ascii="Calibri" w:hAnsi="Calibri"/>
      <w:b/>
      <w:bCs/>
      <w:iCs/>
      <w:color w:val="24428F"/>
      <w:sz w:val="32"/>
      <w:szCs w:val="32"/>
      <w:lang w:val="x-none" w:eastAsia="x-none"/>
    </w:rPr>
  </w:style>
  <w:style w:type="character" w:customStyle="1" w:styleId="Heading4Char">
    <w:name w:val="Heading 4 Char"/>
    <w:link w:val="Heading4"/>
    <w:rsid w:val="00AE5320"/>
    <w:rPr>
      <w:lang w:val="x-none" w:eastAsia="x-none"/>
    </w:rPr>
  </w:style>
  <w:style w:type="character" w:customStyle="1" w:styleId="Heading5Char">
    <w:name w:val="Heading 5 Char"/>
    <w:link w:val="Heading5"/>
    <w:rsid w:val="00AE5320"/>
    <w:rPr>
      <w:lang w:val="x-none" w:eastAsia="x-none"/>
    </w:rPr>
  </w:style>
  <w:style w:type="paragraph" w:styleId="Header">
    <w:name w:val="header"/>
    <w:basedOn w:val="Normal"/>
    <w:link w:val="HeaderChar"/>
    <w:uiPriority w:val="99"/>
    <w:unhideWhenUsed/>
    <w:rsid w:val="00C20670"/>
    <w:pPr>
      <w:tabs>
        <w:tab w:val="center" w:pos="4153"/>
        <w:tab w:val="right" w:pos="8306"/>
      </w:tabs>
      <w:spacing w:after="0"/>
    </w:pPr>
    <w:rPr>
      <w:szCs w:val="21"/>
    </w:rPr>
  </w:style>
  <w:style w:type="paragraph" w:styleId="Footer">
    <w:name w:val="footer"/>
    <w:basedOn w:val="Normal"/>
    <w:next w:val="FooterSingle"/>
    <w:link w:val="FooterChar"/>
    <w:uiPriority w:val="99"/>
    <w:qFormat/>
    <w:rsid w:val="009B3B2A"/>
    <w:pPr>
      <w:pBdr>
        <w:top w:val="single" w:sz="4" w:space="3" w:color="auto"/>
      </w:pBdr>
      <w:tabs>
        <w:tab w:val="right" w:pos="8222"/>
      </w:tabs>
      <w:spacing w:after="0"/>
    </w:pPr>
    <w:rPr>
      <w:sz w:val="16"/>
      <w:szCs w:val="21"/>
    </w:rPr>
  </w:style>
  <w:style w:type="paragraph" w:customStyle="1" w:styleId="FooterSingle">
    <w:name w:val="FooterSingle"/>
    <w:basedOn w:val="Footer"/>
    <w:qFormat/>
    <w:rsid w:val="0069397B"/>
    <w:pPr>
      <w:pBdr>
        <w:top w:val="none" w:sz="0" w:space="0" w:color="auto"/>
      </w:pBdr>
    </w:pPr>
  </w:style>
  <w:style w:type="character" w:styleId="Hyperlink">
    <w:name w:val="Hyperlink"/>
    <w:uiPriority w:val="99"/>
    <w:unhideWhenUsed/>
    <w:rsid w:val="00AB5748"/>
    <w:rPr>
      <w:color w:val="0000FF"/>
      <w:u w:val="single"/>
    </w:rPr>
  </w:style>
  <w:style w:type="paragraph" w:customStyle="1" w:styleId="DeedFrontCoverDraft">
    <w:name w:val="Deed Front Cover Draft"/>
    <w:basedOn w:val="Normal"/>
    <w:semiHidden/>
    <w:rsid w:val="00AB5748"/>
    <w:pPr>
      <w:spacing w:before="1000"/>
    </w:pPr>
    <w:rPr>
      <w:sz w:val="18"/>
    </w:rPr>
  </w:style>
  <w:style w:type="character" w:styleId="PageNumber">
    <w:name w:val="page number"/>
    <w:unhideWhenUsed/>
    <w:rsid w:val="005D2479"/>
    <w:rPr>
      <w:rFonts w:ascii="Arial" w:hAnsi="Arial"/>
    </w:rPr>
  </w:style>
  <w:style w:type="paragraph" w:customStyle="1" w:styleId="Offices">
    <w:name w:val="Offices"/>
    <w:basedOn w:val="Normal"/>
    <w:uiPriority w:val="36"/>
    <w:semiHidden/>
    <w:unhideWhenUsed/>
    <w:rsid w:val="00AB5748"/>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E671E1"/>
    <w:pPr>
      <w:keepNext/>
      <w:numPr>
        <w:ilvl w:val="1"/>
        <w:numId w:val="2"/>
      </w:numPr>
      <w:spacing w:before="480" w:after="60"/>
    </w:pPr>
    <w:rPr>
      <w:sz w:val="32"/>
      <w:szCs w:val="32"/>
    </w:rPr>
  </w:style>
  <w:style w:type="paragraph" w:customStyle="1" w:styleId="SubHeading3">
    <w:name w:val="SubHeading 3"/>
    <w:basedOn w:val="Normal"/>
    <w:next w:val="NormalIndent"/>
    <w:uiPriority w:val="41"/>
    <w:unhideWhenUsed/>
    <w:rsid w:val="000C1526"/>
    <w:pPr>
      <w:keepNext/>
      <w:numPr>
        <w:ilvl w:val="2"/>
        <w:numId w:val="2"/>
      </w:numPr>
      <w:tabs>
        <w:tab w:val="clear" w:pos="851"/>
        <w:tab w:val="num" w:pos="360"/>
      </w:tabs>
      <w:spacing w:before="80" w:after="65" w:line="240" w:lineRule="atLeast"/>
      <w:ind w:left="360" w:hanging="360"/>
    </w:pPr>
    <w:rPr>
      <w:b/>
      <w:sz w:val="24"/>
      <w:szCs w:val="24"/>
    </w:rPr>
  </w:style>
  <w:style w:type="paragraph" w:styleId="TOC2">
    <w:name w:val="toc 2"/>
    <w:basedOn w:val="Normal"/>
    <w:next w:val="Normal"/>
    <w:uiPriority w:val="39"/>
    <w:qFormat/>
    <w:rsid w:val="00282029"/>
    <w:pPr>
      <w:spacing w:before="120" w:after="0"/>
      <w:ind w:left="210"/>
    </w:pPr>
    <w:rPr>
      <w:rFonts w:ascii="Calibri" w:hAnsi="Calibri"/>
      <w:b/>
      <w:bCs/>
    </w:rPr>
  </w:style>
  <w:style w:type="paragraph" w:customStyle="1" w:styleId="NormalSingle">
    <w:name w:val="Normal Single"/>
    <w:basedOn w:val="Normal"/>
    <w:link w:val="NormalSingleChar"/>
    <w:qFormat/>
    <w:rsid w:val="000C1526"/>
    <w:pPr>
      <w:spacing w:after="0"/>
    </w:pPr>
    <w:rPr>
      <w:szCs w:val="20"/>
      <w:lang w:val="x-none" w:eastAsia="x-none"/>
    </w:rPr>
  </w:style>
  <w:style w:type="character" w:customStyle="1" w:styleId="NormalSingleChar">
    <w:name w:val="Normal Single Char"/>
    <w:link w:val="NormalSingle"/>
    <w:rsid w:val="009719D3"/>
    <w:rPr>
      <w:rFonts w:ascii="Arial" w:hAnsi="Arial"/>
      <w:sz w:val="21"/>
    </w:rPr>
  </w:style>
  <w:style w:type="paragraph" w:customStyle="1" w:styleId="CoverDraft">
    <w:name w:val="Cover Draft"/>
    <w:basedOn w:val="NormalSingle"/>
    <w:uiPriority w:val="27"/>
    <w:unhideWhenUsed/>
    <w:rsid w:val="0081415F"/>
    <w:pPr>
      <w:spacing w:before="1000"/>
    </w:pPr>
    <w:rPr>
      <w:color w:val="000000"/>
      <w:sz w:val="18"/>
    </w:rPr>
  </w:style>
  <w:style w:type="paragraph" w:styleId="TOC3">
    <w:name w:val="toc 3"/>
    <w:basedOn w:val="Normal"/>
    <w:next w:val="Normal"/>
    <w:uiPriority w:val="39"/>
    <w:qFormat/>
    <w:rsid w:val="00AE134A"/>
    <w:pPr>
      <w:spacing w:after="0"/>
      <w:ind w:left="420"/>
    </w:pPr>
    <w:rPr>
      <w:rFonts w:ascii="Calibri" w:hAnsi="Calibri"/>
      <w:sz w:val="20"/>
      <w:szCs w:val="20"/>
    </w:rPr>
  </w:style>
  <w:style w:type="paragraph" w:customStyle="1" w:styleId="DateLine">
    <w:name w:val="DateLine"/>
    <w:basedOn w:val="Normal"/>
    <w:next w:val="Normal"/>
    <w:uiPriority w:val="29"/>
    <w:semiHidden/>
    <w:unhideWhenUsed/>
    <w:rsid w:val="00AB5748"/>
    <w:pPr>
      <w:tabs>
        <w:tab w:val="right" w:pos="9072"/>
      </w:tabs>
      <w:spacing w:before="240"/>
      <w:jc w:val="both"/>
    </w:pPr>
    <w:rPr>
      <w:rFonts w:ascii="Times New Roman" w:hAnsi="Times New Roman"/>
      <w:b/>
      <w:sz w:val="24"/>
      <w:szCs w:val="20"/>
    </w:rPr>
  </w:style>
  <w:style w:type="paragraph" w:customStyle="1" w:styleId="Heading">
    <w:name w:val="Heading"/>
    <w:basedOn w:val="Normal"/>
    <w:next w:val="Normal"/>
    <w:autoRedefine/>
    <w:unhideWhenUsed/>
    <w:qFormat/>
    <w:rsid w:val="00721FDE"/>
    <w:pPr>
      <w:keepNext/>
      <w:spacing w:before="240"/>
    </w:pPr>
    <w:rPr>
      <w:rFonts w:ascii="Calibri" w:hAnsi="Calibri"/>
      <w:b/>
      <w:caps/>
      <w:color w:val="000000" w:themeColor="text1"/>
      <w:sz w:val="40"/>
      <w:szCs w:val="40"/>
    </w:rPr>
  </w:style>
  <w:style w:type="paragraph" w:customStyle="1" w:styleId="AnnexureSchedule">
    <w:name w:val="Annexure/Schedule"/>
    <w:basedOn w:val="Normal"/>
    <w:uiPriority w:val="20"/>
    <w:qFormat/>
    <w:rsid w:val="00AB1F27"/>
    <w:pPr>
      <w:spacing w:after="360"/>
    </w:pPr>
    <w:rPr>
      <w:color w:val="000000"/>
      <w:sz w:val="40"/>
      <w:szCs w:val="40"/>
    </w:rPr>
  </w:style>
  <w:style w:type="paragraph" w:customStyle="1" w:styleId="CoverPartyNames">
    <w:name w:val="Cover Party Names"/>
    <w:basedOn w:val="Normal"/>
    <w:uiPriority w:val="28"/>
    <w:unhideWhenUsed/>
    <w:rsid w:val="00365287"/>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BA443C"/>
    <w:pPr>
      <w:spacing w:after="120"/>
    </w:pPr>
    <w:rPr>
      <w:b/>
      <w:color w:val="000000"/>
      <w:sz w:val="20"/>
    </w:rPr>
  </w:style>
  <w:style w:type="paragraph" w:customStyle="1" w:styleId="DocTitle">
    <w:name w:val="DocTitle"/>
    <w:basedOn w:val="NormalSingle"/>
    <w:next w:val="DocTitleSub"/>
    <w:uiPriority w:val="30"/>
    <w:unhideWhenUsed/>
    <w:rsid w:val="00B81254"/>
    <w:pPr>
      <w:spacing w:before="960" w:line="760" w:lineRule="atLeast"/>
    </w:pPr>
    <w:rPr>
      <w:color w:val="E65F14"/>
      <w:sz w:val="80"/>
    </w:rPr>
  </w:style>
  <w:style w:type="paragraph" w:customStyle="1" w:styleId="DocTitleSub">
    <w:name w:val="DocTitleSub"/>
    <w:basedOn w:val="DocTitle"/>
    <w:qFormat/>
    <w:rsid w:val="00B81254"/>
    <w:pPr>
      <w:spacing w:before="0" w:line="500" w:lineRule="atLeast"/>
    </w:pPr>
    <w:rPr>
      <w:sz w:val="36"/>
      <w:szCs w:val="36"/>
    </w:rPr>
  </w:style>
  <w:style w:type="paragraph" w:customStyle="1" w:styleId="ContentsHeading">
    <w:name w:val="Contents Heading"/>
    <w:basedOn w:val="NormalSingle"/>
    <w:next w:val="NormalSingle"/>
    <w:uiPriority w:val="25"/>
    <w:unhideWhenUsed/>
    <w:rsid w:val="00BF6EF0"/>
    <w:pPr>
      <w:ind w:left="-57"/>
    </w:pPr>
    <w:rPr>
      <w:sz w:val="32"/>
    </w:rPr>
  </w:style>
  <w:style w:type="paragraph" w:customStyle="1" w:styleId="Background">
    <w:name w:val="Background"/>
    <w:basedOn w:val="Normal"/>
    <w:link w:val="BackgroundChar"/>
    <w:unhideWhenUsed/>
    <w:rsid w:val="00C51253"/>
    <w:pPr>
      <w:spacing w:after="113" w:line="245" w:lineRule="atLeast"/>
    </w:pPr>
    <w:rPr>
      <w:szCs w:val="20"/>
      <w:lang w:val="x-none" w:eastAsia="x-none"/>
    </w:rPr>
  </w:style>
  <w:style w:type="character" w:customStyle="1" w:styleId="BackgroundChar">
    <w:name w:val="Background Char"/>
    <w:link w:val="Background"/>
    <w:rsid w:val="00C6038C"/>
    <w:rPr>
      <w:rFonts w:ascii="Arial" w:hAnsi="Arial"/>
      <w:sz w:val="21"/>
    </w:rPr>
  </w:style>
  <w:style w:type="character" w:customStyle="1" w:styleId="AltOptMarker">
    <w:name w:val="AltOptMarker"/>
    <w:autoRedefine/>
    <w:uiPriority w:val="19"/>
    <w:qFormat/>
    <w:rsid w:val="008114C8"/>
    <w:rPr>
      <w:rFonts w:ascii="Arial" w:hAnsi="Arial"/>
      <w:b/>
      <w:color w:val="FFFFFF"/>
      <w:sz w:val="21"/>
      <w:szCs w:val="21"/>
      <w:shd w:val="clear" w:color="auto" w:fill="808000"/>
    </w:rPr>
  </w:style>
  <w:style w:type="character" w:styleId="EndnoteReference">
    <w:name w:val="endnote reference"/>
    <w:uiPriority w:val="32"/>
    <w:semiHidden/>
    <w:unhideWhenUsed/>
    <w:rsid w:val="00C20670"/>
    <w:rPr>
      <w:vertAlign w:val="superscript"/>
    </w:rPr>
  </w:style>
  <w:style w:type="paragraph" w:styleId="EndnoteText">
    <w:name w:val="endnote text"/>
    <w:basedOn w:val="Normal"/>
    <w:uiPriority w:val="32"/>
    <w:qFormat/>
    <w:rsid w:val="000B7B3C"/>
    <w:pPr>
      <w:spacing w:after="0"/>
      <w:ind w:left="284" w:hanging="284"/>
    </w:pPr>
    <w:rPr>
      <w:sz w:val="16"/>
      <w:szCs w:val="20"/>
    </w:rPr>
  </w:style>
  <w:style w:type="character" w:styleId="FootnoteReference">
    <w:name w:val="footnote reference"/>
    <w:uiPriority w:val="99"/>
    <w:semiHidden/>
    <w:unhideWhenUsed/>
    <w:rsid w:val="00C20670"/>
    <w:rPr>
      <w:vertAlign w:val="superscript"/>
    </w:rPr>
  </w:style>
  <w:style w:type="paragraph" w:styleId="FootnoteText">
    <w:name w:val="footnote text"/>
    <w:basedOn w:val="Normal"/>
    <w:link w:val="FootnoteTextChar"/>
    <w:uiPriority w:val="99"/>
    <w:qFormat/>
    <w:rsid w:val="000B7B3C"/>
    <w:pPr>
      <w:spacing w:after="0"/>
      <w:ind w:left="284" w:hanging="284"/>
    </w:pPr>
    <w:rPr>
      <w:sz w:val="16"/>
    </w:rPr>
  </w:style>
  <w:style w:type="paragraph" w:customStyle="1" w:styleId="SubHeading">
    <w:name w:val="Sub Heading"/>
    <w:basedOn w:val="Normal"/>
    <w:uiPriority w:val="39"/>
    <w:unhideWhenUsed/>
    <w:rsid w:val="00FD7D9C"/>
    <w:pPr>
      <w:numPr>
        <w:numId w:val="2"/>
      </w:numPr>
      <w:spacing w:after="960"/>
    </w:pPr>
    <w:rPr>
      <w:color w:val="000000"/>
      <w:sz w:val="32"/>
    </w:rPr>
  </w:style>
  <w:style w:type="paragraph" w:customStyle="1" w:styleId="AuthorNotes">
    <w:name w:val="AuthorNotes"/>
    <w:basedOn w:val="Normal"/>
    <w:qFormat/>
    <w:rsid w:val="007A633F"/>
    <w:pPr>
      <w:shd w:val="clear" w:color="auto" w:fill="FFCC66"/>
    </w:pPr>
    <w:rPr>
      <w:rFonts w:ascii="Comic Sans MS" w:hAnsi="Comic Sans MS"/>
      <w:szCs w:val="21"/>
    </w:rPr>
  </w:style>
  <w:style w:type="paragraph" w:customStyle="1" w:styleId="AuthorFlags">
    <w:name w:val="AuthorFlags"/>
    <w:basedOn w:val="AuthorNotes"/>
    <w:uiPriority w:val="22"/>
    <w:qFormat/>
    <w:rsid w:val="007A633F"/>
    <w:pPr>
      <w:shd w:val="clear" w:color="auto" w:fill="FFFF00"/>
    </w:pPr>
  </w:style>
  <w:style w:type="character" w:customStyle="1" w:styleId="IDDVariableMarker">
    <w:name w:val="IDDVariableMarker"/>
    <w:uiPriority w:val="35"/>
    <w:qFormat/>
    <w:rsid w:val="007A633F"/>
    <w:rPr>
      <w:rFonts w:ascii="Arial" w:hAnsi="Arial"/>
      <w:color w:val="000000"/>
      <w:sz w:val="21"/>
      <w:szCs w:val="21"/>
    </w:rPr>
  </w:style>
  <w:style w:type="paragraph" w:customStyle="1" w:styleId="SubHeading4">
    <w:name w:val="SubHeading 4"/>
    <w:basedOn w:val="Normal"/>
    <w:link w:val="SubHeading4Char"/>
    <w:uiPriority w:val="42"/>
    <w:unhideWhenUsed/>
    <w:rsid w:val="000C1526"/>
    <w:pPr>
      <w:numPr>
        <w:ilvl w:val="3"/>
        <w:numId w:val="2"/>
      </w:numPr>
    </w:pPr>
    <w:rPr>
      <w:lang w:val="x-none" w:eastAsia="x-none"/>
    </w:rPr>
  </w:style>
  <w:style w:type="character" w:customStyle="1" w:styleId="SubHeading4Char">
    <w:name w:val="SubHeading 4 Char"/>
    <w:link w:val="SubHeading4"/>
    <w:uiPriority w:val="42"/>
    <w:rsid w:val="00C6038C"/>
    <w:rPr>
      <w:lang w:val="x-none" w:eastAsia="x-none"/>
    </w:rPr>
  </w:style>
  <w:style w:type="paragraph" w:customStyle="1" w:styleId="Defa">
    <w:name w:val="Def (a)"/>
    <w:basedOn w:val="Normal"/>
    <w:qFormat/>
    <w:rsid w:val="008114C8"/>
    <w:pPr>
      <w:numPr>
        <w:ilvl w:val="1"/>
        <w:numId w:val="5"/>
      </w:numPr>
    </w:pPr>
  </w:style>
  <w:style w:type="paragraph" w:customStyle="1" w:styleId="Definition">
    <w:name w:val="Definition"/>
    <w:basedOn w:val="Normal"/>
    <w:qFormat/>
    <w:rsid w:val="008A2DF4"/>
    <w:pPr>
      <w:numPr>
        <w:numId w:val="5"/>
      </w:numPr>
      <w:ind w:left="0" w:firstLine="0"/>
    </w:pPr>
  </w:style>
  <w:style w:type="paragraph" w:customStyle="1" w:styleId="DefA0">
    <w:name w:val="Def (A)"/>
    <w:basedOn w:val="Normal"/>
    <w:qFormat/>
    <w:rsid w:val="0092693D"/>
    <w:pPr>
      <w:tabs>
        <w:tab w:val="num" w:pos="1701"/>
      </w:tabs>
      <w:ind w:left="1701" w:hanging="567"/>
    </w:pPr>
  </w:style>
  <w:style w:type="paragraph" w:customStyle="1" w:styleId="Defi">
    <w:name w:val="Def (i)"/>
    <w:basedOn w:val="Normal"/>
    <w:qFormat/>
    <w:rsid w:val="0092693D"/>
    <w:pPr>
      <w:tabs>
        <w:tab w:val="num" w:pos="1134"/>
      </w:tabs>
      <w:ind w:left="1134" w:hanging="567"/>
    </w:pPr>
  </w:style>
  <w:style w:type="paragraph" w:customStyle="1" w:styleId="SubHeading5">
    <w:name w:val="SubHeading 5"/>
    <w:basedOn w:val="Normal"/>
    <w:uiPriority w:val="43"/>
    <w:unhideWhenUsed/>
    <w:rsid w:val="000C1526"/>
    <w:pPr>
      <w:numPr>
        <w:ilvl w:val="4"/>
        <w:numId w:val="2"/>
      </w:numPr>
    </w:pPr>
  </w:style>
  <w:style w:type="paragraph" w:customStyle="1" w:styleId="SubHeading6">
    <w:name w:val="SubHeading 6"/>
    <w:basedOn w:val="Normal"/>
    <w:uiPriority w:val="44"/>
    <w:unhideWhenUsed/>
    <w:rsid w:val="000C1526"/>
    <w:pPr>
      <w:numPr>
        <w:ilvl w:val="5"/>
        <w:numId w:val="2"/>
      </w:numPr>
    </w:pPr>
  </w:style>
  <w:style w:type="paragraph" w:customStyle="1" w:styleId="CorrsBullet">
    <w:name w:val="Corrs Bullet"/>
    <w:basedOn w:val="Normal"/>
    <w:uiPriority w:val="17"/>
    <w:qFormat/>
    <w:rsid w:val="0043371E"/>
    <w:pPr>
      <w:numPr>
        <w:numId w:val="3"/>
      </w:numPr>
    </w:pPr>
    <w:rPr>
      <w:color w:val="000000"/>
    </w:rPr>
  </w:style>
  <w:style w:type="paragraph" w:customStyle="1" w:styleId="CorrsNumber">
    <w:name w:val="Corrs Number"/>
    <w:basedOn w:val="Normal"/>
    <w:uiPriority w:val="16"/>
    <w:qFormat/>
    <w:rsid w:val="0043371E"/>
    <w:pPr>
      <w:numPr>
        <w:numId w:val="4"/>
      </w:numPr>
    </w:pPr>
    <w:rPr>
      <w:color w:val="000000"/>
    </w:rPr>
  </w:style>
  <w:style w:type="paragraph" w:styleId="DocumentMap">
    <w:name w:val="Document Map"/>
    <w:basedOn w:val="Normal"/>
    <w:link w:val="DocumentMapChar"/>
    <w:uiPriority w:val="99"/>
    <w:semiHidden/>
    <w:unhideWhenUsed/>
    <w:rsid w:val="00555CB3"/>
    <w:pPr>
      <w:spacing w:after="0"/>
    </w:pPr>
    <w:rPr>
      <w:rFonts w:ascii="Tahoma" w:hAnsi="Tahoma"/>
      <w:sz w:val="16"/>
      <w:szCs w:val="16"/>
      <w:lang w:val="x-none" w:eastAsia="x-none"/>
    </w:rPr>
  </w:style>
  <w:style w:type="character" w:customStyle="1" w:styleId="DocumentMapChar">
    <w:name w:val="Document Map Char"/>
    <w:link w:val="DocumentMap"/>
    <w:uiPriority w:val="99"/>
    <w:semiHidden/>
    <w:rsid w:val="00555CB3"/>
    <w:rPr>
      <w:rFonts w:ascii="Tahoma" w:hAnsi="Tahoma" w:cs="Tahoma"/>
      <w:sz w:val="16"/>
      <w:szCs w:val="16"/>
    </w:rPr>
  </w:style>
  <w:style w:type="character" w:customStyle="1" w:styleId="FooterDocTitle">
    <w:name w:val="FooterDocTitle"/>
    <w:uiPriority w:val="1"/>
    <w:qFormat/>
    <w:rsid w:val="003163D0"/>
    <w:rPr>
      <w:rFonts w:ascii="Arial" w:hAnsi="Arial"/>
      <w:sz w:val="16"/>
    </w:rPr>
  </w:style>
  <w:style w:type="table" w:styleId="TableGrid">
    <w:name w:val="Table Grid"/>
    <w:basedOn w:val="TableNormal"/>
    <w:rsid w:val="00AE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uiPriority w:val="2"/>
    <w:rsid w:val="00702509"/>
    <w:rPr>
      <w:rFonts w:ascii="Arial" w:hAnsi="Arial"/>
      <w:sz w:val="21"/>
      <w:szCs w:val="18"/>
    </w:rPr>
  </w:style>
  <w:style w:type="paragraph" w:customStyle="1" w:styleId="OfficeAddress">
    <w:name w:val="OfficeAddress"/>
    <w:basedOn w:val="Normal"/>
    <w:unhideWhenUsed/>
    <w:rsid w:val="00F94994"/>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nhideWhenUsed/>
    <w:rsid w:val="00F94994"/>
    <w:pPr>
      <w:jc w:val="right"/>
    </w:pPr>
    <w:rPr>
      <w:sz w:val="24"/>
      <w:szCs w:val="24"/>
    </w:rPr>
  </w:style>
  <w:style w:type="paragraph" w:customStyle="1" w:styleId="OfficeWatermark">
    <w:name w:val="OfficeWatermark"/>
    <w:basedOn w:val="Offices"/>
    <w:rsid w:val="00F94994"/>
    <w:pPr>
      <w:spacing w:after="0" w:line="214" w:lineRule="exact"/>
    </w:pPr>
    <w:rPr>
      <w:rFonts w:eastAsia="Batang"/>
      <w:sz w:val="17"/>
      <w:szCs w:val="17"/>
    </w:rPr>
  </w:style>
  <w:style w:type="paragraph" w:styleId="BalloonText">
    <w:name w:val="Balloon Text"/>
    <w:basedOn w:val="Normal"/>
    <w:link w:val="BalloonTextChar"/>
    <w:semiHidden/>
    <w:unhideWhenUsed/>
    <w:rsid w:val="005B328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B3281"/>
    <w:rPr>
      <w:rFonts w:ascii="Tahoma" w:hAnsi="Tahoma" w:cs="Tahoma"/>
      <w:sz w:val="16"/>
      <w:szCs w:val="16"/>
    </w:rPr>
  </w:style>
  <w:style w:type="character" w:styleId="CommentReference">
    <w:name w:val="annotation reference"/>
    <w:unhideWhenUsed/>
    <w:rsid w:val="00732018"/>
    <w:rPr>
      <w:sz w:val="16"/>
      <w:szCs w:val="16"/>
    </w:rPr>
  </w:style>
  <w:style w:type="paragraph" w:styleId="CommentText">
    <w:name w:val="annotation text"/>
    <w:basedOn w:val="Normal"/>
    <w:link w:val="CommentTextChar"/>
    <w:unhideWhenUsed/>
    <w:rsid w:val="00732018"/>
    <w:rPr>
      <w:sz w:val="20"/>
      <w:szCs w:val="20"/>
      <w:lang w:val="x-none" w:eastAsia="x-none"/>
    </w:rPr>
  </w:style>
  <w:style w:type="character" w:customStyle="1" w:styleId="CommentTextChar">
    <w:name w:val="Comment Text Char"/>
    <w:link w:val="CommentText"/>
    <w:rsid w:val="00732018"/>
    <w:rPr>
      <w:rFonts w:ascii="Arial" w:hAnsi="Arial"/>
    </w:rPr>
  </w:style>
  <w:style w:type="paragraph" w:styleId="CommentSubject">
    <w:name w:val="annotation subject"/>
    <w:basedOn w:val="CommentText"/>
    <w:next w:val="CommentText"/>
    <w:link w:val="CommentSubjectChar"/>
    <w:uiPriority w:val="99"/>
    <w:semiHidden/>
    <w:unhideWhenUsed/>
    <w:rsid w:val="00732018"/>
    <w:rPr>
      <w:b/>
      <w:bCs/>
    </w:rPr>
  </w:style>
  <w:style w:type="character" w:customStyle="1" w:styleId="CommentSubjectChar">
    <w:name w:val="Comment Subject Char"/>
    <w:link w:val="CommentSubject"/>
    <w:uiPriority w:val="99"/>
    <w:semiHidden/>
    <w:rsid w:val="00732018"/>
    <w:rPr>
      <w:rFonts w:ascii="Arial" w:hAnsi="Arial"/>
      <w:b/>
      <w:bCs/>
    </w:rPr>
  </w:style>
  <w:style w:type="paragraph" w:customStyle="1" w:styleId="ColorfulShading-Accent11">
    <w:name w:val="Colorful Shading - Accent 11"/>
    <w:hidden/>
    <w:uiPriority w:val="71"/>
    <w:rsid w:val="00C465D6"/>
    <w:rPr>
      <w:sz w:val="21"/>
    </w:rPr>
  </w:style>
  <w:style w:type="paragraph" w:styleId="TOCHeading">
    <w:name w:val="TOC Heading"/>
    <w:basedOn w:val="Heading1"/>
    <w:next w:val="Normal"/>
    <w:uiPriority w:val="39"/>
    <w:unhideWhenUsed/>
    <w:qFormat/>
    <w:rsid w:val="005F6656"/>
    <w:pPr>
      <w:keepLines/>
      <w:spacing w:before="480" w:after="0" w:line="276" w:lineRule="auto"/>
      <w:outlineLvl w:val="9"/>
    </w:pPr>
    <w:rPr>
      <w:rFonts w:ascii="Cambria" w:eastAsia="MS Gothic" w:hAnsi="Cambria" w:cs="Times New Roman"/>
      <w:b/>
      <w:color w:val="365F91"/>
      <w:sz w:val="28"/>
      <w:szCs w:val="28"/>
      <w:lang w:val="en-US" w:eastAsia="ja-JP"/>
    </w:rPr>
  </w:style>
  <w:style w:type="paragraph" w:styleId="TOC1">
    <w:name w:val="toc 1"/>
    <w:basedOn w:val="Normal"/>
    <w:next w:val="Normal"/>
    <w:autoRedefine/>
    <w:uiPriority w:val="39"/>
    <w:unhideWhenUsed/>
    <w:rsid w:val="001033F4"/>
    <w:pPr>
      <w:tabs>
        <w:tab w:val="right" w:leader="underscore" w:pos="8211"/>
      </w:tabs>
      <w:spacing w:before="120" w:after="0"/>
      <w:ind w:left="142"/>
    </w:pPr>
    <w:rPr>
      <w:rFonts w:ascii="Arial Bold" w:hAnsi="Arial Bold" w:cs="Arial"/>
      <w:b/>
      <w:bCs/>
      <w:iCs/>
      <w:noProof/>
    </w:rPr>
  </w:style>
  <w:style w:type="paragraph" w:styleId="TOC4">
    <w:name w:val="toc 4"/>
    <w:basedOn w:val="Normal"/>
    <w:next w:val="Normal"/>
    <w:autoRedefine/>
    <w:unhideWhenUsed/>
    <w:rsid w:val="005F6656"/>
    <w:pPr>
      <w:spacing w:after="0"/>
      <w:ind w:left="630"/>
    </w:pPr>
    <w:rPr>
      <w:rFonts w:ascii="Calibri" w:hAnsi="Calibri"/>
      <w:sz w:val="20"/>
      <w:szCs w:val="20"/>
    </w:rPr>
  </w:style>
  <w:style w:type="paragraph" w:styleId="TOC5">
    <w:name w:val="toc 5"/>
    <w:basedOn w:val="Normal"/>
    <w:next w:val="Normal"/>
    <w:autoRedefine/>
    <w:unhideWhenUsed/>
    <w:rsid w:val="005F6656"/>
    <w:pPr>
      <w:spacing w:after="0"/>
      <w:ind w:left="840"/>
    </w:pPr>
    <w:rPr>
      <w:rFonts w:ascii="Calibri" w:hAnsi="Calibri"/>
      <w:sz w:val="20"/>
      <w:szCs w:val="20"/>
    </w:rPr>
  </w:style>
  <w:style w:type="paragraph" w:styleId="TOC6">
    <w:name w:val="toc 6"/>
    <w:basedOn w:val="Normal"/>
    <w:next w:val="Normal"/>
    <w:autoRedefine/>
    <w:unhideWhenUsed/>
    <w:rsid w:val="005F6656"/>
    <w:pPr>
      <w:spacing w:after="0"/>
      <w:ind w:left="1050"/>
    </w:pPr>
    <w:rPr>
      <w:rFonts w:ascii="Calibri" w:hAnsi="Calibri"/>
      <w:sz w:val="20"/>
      <w:szCs w:val="20"/>
    </w:rPr>
  </w:style>
  <w:style w:type="paragraph" w:styleId="TOC7">
    <w:name w:val="toc 7"/>
    <w:basedOn w:val="Normal"/>
    <w:next w:val="Normal"/>
    <w:autoRedefine/>
    <w:unhideWhenUsed/>
    <w:rsid w:val="005F6656"/>
    <w:pPr>
      <w:spacing w:after="0"/>
      <w:ind w:left="1260"/>
    </w:pPr>
    <w:rPr>
      <w:rFonts w:ascii="Calibri" w:hAnsi="Calibri"/>
      <w:sz w:val="20"/>
      <w:szCs w:val="20"/>
    </w:rPr>
  </w:style>
  <w:style w:type="paragraph" w:styleId="TOC8">
    <w:name w:val="toc 8"/>
    <w:basedOn w:val="Normal"/>
    <w:next w:val="Normal"/>
    <w:autoRedefine/>
    <w:unhideWhenUsed/>
    <w:rsid w:val="005F6656"/>
    <w:pPr>
      <w:spacing w:after="0"/>
      <w:ind w:left="1470"/>
    </w:pPr>
    <w:rPr>
      <w:rFonts w:ascii="Calibri" w:hAnsi="Calibri"/>
      <w:sz w:val="20"/>
      <w:szCs w:val="20"/>
    </w:rPr>
  </w:style>
  <w:style w:type="paragraph" w:styleId="TOC9">
    <w:name w:val="toc 9"/>
    <w:basedOn w:val="Normal"/>
    <w:next w:val="Normal"/>
    <w:autoRedefine/>
    <w:unhideWhenUsed/>
    <w:rsid w:val="005F6656"/>
    <w:pPr>
      <w:spacing w:after="0"/>
      <w:ind w:left="1680"/>
    </w:pPr>
    <w:rPr>
      <w:rFonts w:ascii="Calibri" w:hAnsi="Calibri"/>
      <w:sz w:val="20"/>
      <w:szCs w:val="20"/>
    </w:rPr>
  </w:style>
  <w:style w:type="paragraph" w:styleId="Revision">
    <w:name w:val="Revision"/>
    <w:hidden/>
    <w:uiPriority w:val="99"/>
    <w:semiHidden/>
    <w:rsid w:val="00FE7986"/>
    <w:rPr>
      <w:sz w:val="21"/>
    </w:rPr>
  </w:style>
  <w:style w:type="paragraph" w:styleId="ListParagraph">
    <w:name w:val="List Paragraph"/>
    <w:basedOn w:val="Normal"/>
    <w:uiPriority w:val="34"/>
    <w:qFormat/>
    <w:rsid w:val="00264334"/>
    <w:pPr>
      <w:numPr>
        <w:ilvl w:val="1"/>
        <w:numId w:val="19"/>
      </w:numPr>
      <w:tabs>
        <w:tab w:val="left" w:pos="1843"/>
      </w:tabs>
      <w:spacing w:before="100" w:beforeAutospacing="1"/>
      <w:ind w:left="567" w:hanging="567"/>
      <w:jc w:val="both"/>
    </w:pPr>
    <w:rPr>
      <w:rFonts w:ascii="Calibri" w:eastAsia="HiddenHorzOCR" w:hAnsi="Calibri" w:cs="Calibri"/>
      <w:lang w:eastAsia="en-US"/>
    </w:rPr>
  </w:style>
  <w:style w:type="character" w:customStyle="1" w:styleId="FootnoteTextChar">
    <w:name w:val="Footnote Text Char"/>
    <w:link w:val="FootnoteText"/>
    <w:uiPriority w:val="99"/>
    <w:rsid w:val="00674CB3"/>
    <w:rPr>
      <w:rFonts w:ascii="Arial" w:hAnsi="Arial"/>
      <w:sz w:val="16"/>
      <w:szCs w:val="22"/>
    </w:rPr>
  </w:style>
  <w:style w:type="character" w:customStyle="1" w:styleId="FooterChar">
    <w:name w:val="Footer Char"/>
    <w:link w:val="Footer"/>
    <w:uiPriority w:val="99"/>
    <w:rsid w:val="007D4664"/>
    <w:rPr>
      <w:rFonts w:ascii="Arial" w:hAnsi="Arial"/>
      <w:sz w:val="16"/>
      <w:szCs w:val="21"/>
    </w:rPr>
  </w:style>
  <w:style w:type="paragraph" w:customStyle="1" w:styleId="PFBackgroundNum">
    <w:name w:val="PF Background (Num)"/>
    <w:basedOn w:val="Normal"/>
    <w:rsid w:val="007E4BC1"/>
    <w:pPr>
      <w:numPr>
        <w:numId w:val="6"/>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NumLevel2">
    <w:name w:val="PF (Num) Level 2"/>
    <w:basedOn w:val="Normal"/>
    <w:uiPriority w:val="99"/>
    <w:rsid w:val="007E4BC1"/>
    <w:pPr>
      <w:tabs>
        <w:tab w:val="num" w:pos="1208"/>
        <w:tab w:val="left" w:pos="2773"/>
        <w:tab w:val="left" w:pos="3697"/>
        <w:tab w:val="left" w:pos="4621"/>
        <w:tab w:val="left" w:pos="5545"/>
        <w:tab w:val="left" w:pos="6469"/>
        <w:tab w:val="left" w:pos="7394"/>
        <w:tab w:val="left" w:pos="8318"/>
        <w:tab w:val="right" w:pos="8930"/>
      </w:tabs>
      <w:spacing w:before="120" w:line="276" w:lineRule="auto"/>
      <w:ind w:left="1208" w:hanging="924"/>
    </w:pPr>
    <w:rPr>
      <w:color w:val="000000"/>
      <w:szCs w:val="20"/>
      <w:lang w:eastAsia="en-US"/>
    </w:rPr>
  </w:style>
  <w:style w:type="paragraph" w:customStyle="1" w:styleId="PFNumLevel3">
    <w:name w:val="PF (Num) Level 3"/>
    <w:basedOn w:val="Normal"/>
    <w:uiPriority w:val="99"/>
    <w:rsid w:val="007E4BC1"/>
    <w:pPr>
      <w:tabs>
        <w:tab w:val="num" w:pos="1848"/>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4">
    <w:name w:val="PF (Num) Level 4"/>
    <w:basedOn w:val="Normal"/>
    <w:uiPriority w:val="99"/>
    <w:rsid w:val="007E4BC1"/>
    <w:pPr>
      <w:tabs>
        <w:tab w:val="num" w:pos="2772"/>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NumLevel5">
    <w:name w:val="PF (Num) Level 5"/>
    <w:basedOn w:val="Normal"/>
    <w:uiPriority w:val="99"/>
    <w:rsid w:val="007E4BC1"/>
    <w:pPr>
      <w:tabs>
        <w:tab w:val="num" w:pos="1848"/>
        <w:tab w:val="left" w:pos="2773"/>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6">
    <w:name w:val="PF (Num) Level 6"/>
    <w:basedOn w:val="PFNumLevel4"/>
    <w:uiPriority w:val="99"/>
    <w:rsid w:val="007E4BC1"/>
    <w:pPr>
      <w:tabs>
        <w:tab w:val="clear" w:pos="2772"/>
        <w:tab w:val="num" w:pos="3697"/>
      </w:tabs>
      <w:ind w:left="3697"/>
    </w:pPr>
  </w:style>
  <w:style w:type="paragraph" w:customStyle="1" w:styleId="PFParaNumLevel1">
    <w:name w:val="PF (ParaNum) Level 1"/>
    <w:basedOn w:val="Normal"/>
    <w:rsid w:val="003A638D"/>
    <w:pPr>
      <w:numPr>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2">
    <w:name w:val="PF (ParaNum) Level 2"/>
    <w:basedOn w:val="Normal"/>
    <w:rsid w:val="003A638D"/>
    <w:pPr>
      <w:numPr>
        <w:ilvl w:val="1"/>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3">
    <w:name w:val="PF (ParaNum) Level 3"/>
    <w:basedOn w:val="Normal"/>
    <w:rsid w:val="003A638D"/>
    <w:pPr>
      <w:numPr>
        <w:ilvl w:val="2"/>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4">
    <w:name w:val="PF (ParaNum) Level 4"/>
    <w:basedOn w:val="Normal"/>
    <w:rsid w:val="003A638D"/>
    <w:pPr>
      <w:numPr>
        <w:ilvl w:val="3"/>
        <w:numId w:val="7"/>
      </w:numPr>
      <w:tabs>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5">
    <w:name w:val="PF (ParaNum) Level 5"/>
    <w:basedOn w:val="Normal"/>
    <w:rsid w:val="003A638D"/>
    <w:pPr>
      <w:numPr>
        <w:ilvl w:val="4"/>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6">
    <w:name w:val="PF (ParaNum) Level 6"/>
    <w:basedOn w:val="PFParaNumLevel4"/>
    <w:rsid w:val="003A638D"/>
    <w:pPr>
      <w:numPr>
        <w:ilvl w:val="5"/>
      </w:numPr>
    </w:pPr>
  </w:style>
  <w:style w:type="paragraph" w:customStyle="1" w:styleId="PFLevel1">
    <w:name w:val="PF Level 1"/>
    <w:basedOn w:val="Normal"/>
    <w:rsid w:val="004F2113"/>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ind w:left="924"/>
    </w:pPr>
    <w:rPr>
      <w:color w:val="000000"/>
      <w:szCs w:val="20"/>
      <w:lang w:eastAsia="en-US"/>
    </w:rPr>
  </w:style>
  <w:style w:type="paragraph" w:customStyle="1" w:styleId="HeadingA">
    <w:name w:val="Heading A"/>
    <w:basedOn w:val="Heading1"/>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paragraph" w:customStyle="1" w:styleId="PFLevel2">
    <w:name w:val="PF Level 2"/>
    <w:basedOn w:val="PFLevel1"/>
    <w:rsid w:val="00094D0B"/>
    <w:pPr>
      <w:ind w:left="1848"/>
    </w:pPr>
  </w:style>
  <w:style w:type="paragraph" w:customStyle="1" w:styleId="PFNormal">
    <w:name w:val="PF Normal"/>
    <w:basedOn w:val="Normal"/>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color w:val="000000"/>
      <w:szCs w:val="20"/>
      <w:lang w:eastAsia="en-US"/>
    </w:rPr>
  </w:style>
  <w:style w:type="paragraph" w:customStyle="1" w:styleId="PFLevel3">
    <w:name w:val="PF Level 3"/>
    <w:basedOn w:val="PFLevel2"/>
    <w:rsid w:val="00094D0B"/>
    <w:pPr>
      <w:ind w:left="2773"/>
    </w:pPr>
  </w:style>
  <w:style w:type="paragraph" w:customStyle="1" w:styleId="PFLevel4">
    <w:name w:val="PF Level 4"/>
    <w:basedOn w:val="PFLevel3"/>
    <w:rsid w:val="00094D0B"/>
    <w:pPr>
      <w:ind w:left="3697"/>
    </w:pPr>
  </w:style>
  <w:style w:type="paragraph" w:customStyle="1" w:styleId="PFLevel5">
    <w:name w:val="PF Level 5"/>
    <w:basedOn w:val="PFLevel4"/>
    <w:rsid w:val="00094D0B"/>
    <w:pPr>
      <w:ind w:left="4621"/>
    </w:pPr>
  </w:style>
  <w:style w:type="paragraph" w:customStyle="1" w:styleId="PhillipsFox">
    <w:name w:val="Phillips Fox"/>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color w:val="000000"/>
      <w:szCs w:val="20"/>
      <w:lang w:eastAsia="en-US"/>
    </w:rPr>
  </w:style>
  <w:style w:type="paragraph" w:customStyle="1" w:styleId="PFBulletMargin">
    <w:name w:val="PF Bullet Margin"/>
    <w:basedOn w:val="Normal"/>
    <w:rsid w:val="00094D0B"/>
    <w:pPr>
      <w:numPr>
        <w:numId w:val="8"/>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1">
    <w:name w:val="PF Bullet Level 1"/>
    <w:basedOn w:val="Normal"/>
    <w:rsid w:val="00094D0B"/>
    <w:pPr>
      <w:numPr>
        <w:ilvl w:val="1"/>
        <w:numId w:val="8"/>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2">
    <w:name w:val="PF Bullet Level 2"/>
    <w:basedOn w:val="Normal"/>
    <w:rsid w:val="00094D0B"/>
    <w:pPr>
      <w:numPr>
        <w:ilvl w:val="2"/>
        <w:numId w:val="8"/>
      </w:numPr>
      <w:tabs>
        <w:tab w:val="left" w:pos="924"/>
        <w:tab w:val="left" w:pos="1848"/>
        <w:tab w:val="left" w:pos="3697"/>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BulletLevel3">
    <w:name w:val="PF Bullet Level 3"/>
    <w:basedOn w:val="Normal"/>
    <w:rsid w:val="00094D0B"/>
    <w:pPr>
      <w:numPr>
        <w:ilvl w:val="3"/>
        <w:numId w:val="8"/>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Level6">
    <w:name w:val="PF Level 6"/>
    <w:basedOn w:val="PFLevel5"/>
    <w:rsid w:val="00094D0B"/>
    <w:pPr>
      <w:ind w:left="5545"/>
    </w:pPr>
  </w:style>
  <w:style w:type="paragraph" w:customStyle="1" w:styleId="PFLevel7">
    <w:name w:val="PF Level 7"/>
    <w:basedOn w:val="PFLevel6"/>
    <w:rsid w:val="00094D0B"/>
    <w:pPr>
      <w:ind w:left="6469"/>
    </w:pPr>
  </w:style>
  <w:style w:type="paragraph" w:customStyle="1" w:styleId="SealingClauses">
    <w:name w:val="Sealing Claus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igningOff">
    <w:name w:val="Signing Off"/>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ealingClausesMiscellaneous">
    <w:name w:val="Sealing Clauses (Miscellaneou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OperativeProvisions">
    <w:name w:val="PF Operative Provisions"/>
    <w:basedOn w:val="HeadingA"/>
    <w:rsid w:val="00094D0B"/>
    <w:pPr>
      <w:spacing w:after="0"/>
    </w:pPr>
  </w:style>
  <w:style w:type="paragraph" w:customStyle="1" w:styleId="PFBackground">
    <w:name w:val="PF Background"/>
    <w:basedOn w:val="HeadingA"/>
    <w:next w:val="Normal"/>
    <w:rsid w:val="00094D0B"/>
  </w:style>
  <w:style w:type="paragraph" w:customStyle="1" w:styleId="PFFrontPageAddress">
    <w:name w:val="PF Front Page Addres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jc w:val="center"/>
    </w:pPr>
    <w:rPr>
      <w:color w:val="000000"/>
      <w:szCs w:val="20"/>
      <w:lang w:eastAsia="en-US"/>
    </w:rPr>
  </w:style>
  <w:style w:type="paragraph" w:customStyle="1" w:styleId="Draft">
    <w:name w:val="Draft"/>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b/>
      <w:color w:val="000000"/>
      <w:sz w:val="32"/>
      <w:szCs w:val="20"/>
      <w:lang w:eastAsia="en-US"/>
    </w:rPr>
  </w:style>
  <w:style w:type="paragraph" w:customStyle="1" w:styleId="DraftDate">
    <w:name w:val="DraftDate"/>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noProof/>
      <w:color w:val="000000"/>
      <w:sz w:val="28"/>
      <w:szCs w:val="20"/>
      <w:lang w:eastAsia="en-US"/>
    </w:rPr>
  </w:style>
  <w:style w:type="paragraph" w:customStyle="1" w:styleId="PFSingleSpacing">
    <w:name w:val="PF Single Spacing"/>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pPr>
    <w:rPr>
      <w:snapToGrid w:val="0"/>
      <w:szCs w:val="20"/>
      <w:lang w:eastAsia="en-US"/>
    </w:rPr>
  </w:style>
  <w:style w:type="paragraph" w:customStyle="1" w:styleId="PFCoverPage">
    <w:name w:val="PFCoverPage"/>
    <w:basedOn w:val="Normal"/>
    <w:rsid w:val="00094D0B"/>
    <w:pPr>
      <w:tabs>
        <w:tab w:val="right" w:pos="7938"/>
        <w:tab w:val="right" w:pos="8930"/>
      </w:tabs>
      <w:spacing w:line="276" w:lineRule="auto"/>
      <w:jc w:val="right"/>
    </w:pPr>
    <w:rPr>
      <w:b/>
      <w:color w:val="000000"/>
      <w:sz w:val="36"/>
      <w:szCs w:val="20"/>
      <w:lang w:eastAsia="en-US"/>
    </w:rPr>
  </w:style>
  <w:style w:type="paragraph" w:customStyle="1" w:styleId="Heading2A">
    <w:name w:val="Heading 2A"/>
    <w:basedOn w:val="Heading2"/>
    <w:next w:val="PFNumLevel2"/>
    <w:rsid w:val="00094D0B"/>
    <w:pPr>
      <w:numPr>
        <w:numId w:val="0"/>
      </w:numPr>
      <w:tabs>
        <w:tab w:val="clear" w:pos="1843"/>
        <w:tab w:val="left" w:pos="1848"/>
        <w:tab w:val="left" w:pos="2773"/>
        <w:tab w:val="left" w:pos="3697"/>
        <w:tab w:val="left" w:pos="4621"/>
        <w:tab w:val="left" w:pos="5545"/>
        <w:tab w:val="left" w:pos="6469"/>
        <w:tab w:val="left" w:pos="7394"/>
        <w:tab w:val="left" w:pos="8318"/>
        <w:tab w:val="right" w:pos="8930"/>
      </w:tabs>
      <w:spacing w:before="120" w:after="0" w:line="276" w:lineRule="auto"/>
    </w:pPr>
    <w:rPr>
      <w:b w:val="0"/>
      <w:bCs w:val="0"/>
      <w:iCs w:val="0"/>
      <w:sz w:val="21"/>
      <w:szCs w:val="20"/>
      <w:lang w:eastAsia="en-US"/>
    </w:rPr>
  </w:style>
  <w:style w:type="paragraph" w:customStyle="1" w:styleId="Heading1A">
    <w:name w:val="Heading 1A"/>
    <w:basedOn w:val="Heading1"/>
    <w:next w:val="Normal"/>
    <w:rsid w:val="00094D0B"/>
    <w:pPr>
      <w:numPr>
        <w:numId w:val="1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character" w:styleId="FollowedHyperlink">
    <w:name w:val="FollowedHyperlink"/>
    <w:rsid w:val="00094D0B"/>
    <w:rPr>
      <w:color w:val="800080"/>
      <w:u w:val="none"/>
    </w:rPr>
  </w:style>
  <w:style w:type="paragraph" w:customStyle="1" w:styleId="PFQuotes">
    <w:name w:val="PF Quot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848" w:right="924"/>
      <w:jc w:val="both"/>
    </w:pPr>
    <w:rPr>
      <w:snapToGrid w:val="0"/>
      <w:sz w:val="19"/>
      <w:szCs w:val="20"/>
      <w:lang w:eastAsia="en-US"/>
    </w:rPr>
  </w:style>
  <w:style w:type="paragraph" w:customStyle="1" w:styleId="PFDashLevel1">
    <w:name w:val="PF Dash Level 1"/>
    <w:basedOn w:val="Normal"/>
    <w:rsid w:val="00094D0B"/>
    <w:pPr>
      <w:numPr>
        <w:numId w:val="9"/>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2">
    <w:name w:val="PF Dash Level 2"/>
    <w:basedOn w:val="Normal"/>
    <w:rsid w:val="00094D0B"/>
    <w:pPr>
      <w:numPr>
        <w:numId w:val="10"/>
      </w:numPr>
      <w:tabs>
        <w:tab w:val="left" w:pos="924"/>
        <w:tab w:val="left" w:pos="1848"/>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3">
    <w:name w:val="PF Dash Level 3"/>
    <w:basedOn w:val="Normal"/>
    <w:rsid w:val="00094D0B"/>
    <w:pPr>
      <w:numPr>
        <w:numId w:val="11"/>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Margin">
    <w:name w:val="PF Dash Margin"/>
    <w:basedOn w:val="Normal"/>
    <w:rsid w:val="00094D0B"/>
    <w:pPr>
      <w:numPr>
        <w:numId w:val="12"/>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DateTimeStamp1">
    <w:name w:val="DateTimeStamp1"/>
    <w:rsid w:val="00094D0B"/>
    <w:pPr>
      <w:tabs>
        <w:tab w:val="center" w:pos="4153"/>
        <w:tab w:val="right" w:pos="8306"/>
      </w:tabs>
    </w:pPr>
    <w:rPr>
      <w:sz w:val="18"/>
      <w:lang w:val="en-GB" w:eastAsia="en-US"/>
    </w:rPr>
  </w:style>
  <w:style w:type="paragraph" w:customStyle="1" w:styleId="ScheduleTOC">
    <w:name w:val="ScheduleTOC"/>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lang w:eastAsia="en-US"/>
    </w:rPr>
  </w:style>
  <w:style w:type="paragraph" w:customStyle="1" w:styleId="CoverPageParties">
    <w:name w:val="CoverPageParties"/>
    <w:basedOn w:val="PFNormal"/>
    <w:qFormat/>
    <w:rsid w:val="00094D0B"/>
    <w:pPr>
      <w:spacing w:before="0" w:after="0"/>
      <w:jc w:val="right"/>
    </w:pPr>
    <w:rPr>
      <w:sz w:val="28"/>
    </w:rPr>
  </w:style>
  <w:style w:type="paragraph" w:styleId="BodyTextIndent2">
    <w:name w:val="Body Text Indent 2"/>
    <w:basedOn w:val="Normal"/>
    <w:link w:val="BodyTextIndent2Char"/>
    <w:rsid w:val="00094D0B"/>
    <w:pPr>
      <w:tabs>
        <w:tab w:val="left" w:pos="-720"/>
        <w:tab w:val="left" w:pos="0"/>
        <w:tab w:val="left" w:pos="1080"/>
      </w:tabs>
      <w:spacing w:after="0"/>
      <w:ind w:left="1080" w:hanging="1080"/>
    </w:pPr>
    <w:rPr>
      <w:rFonts w:ascii="Times New Roman" w:hAnsi="Times New Roman"/>
      <w:color w:val="000000"/>
      <w:szCs w:val="20"/>
      <w:lang w:val="x-none" w:eastAsia="en-US"/>
    </w:rPr>
  </w:style>
  <w:style w:type="character" w:customStyle="1" w:styleId="BodyTextIndent2Char">
    <w:name w:val="Body Text Indent 2 Char"/>
    <w:basedOn w:val="DefaultParagraphFont"/>
    <w:link w:val="BodyTextIndent2"/>
    <w:rsid w:val="00094D0B"/>
    <w:rPr>
      <w:color w:val="000000"/>
      <w:sz w:val="22"/>
      <w:lang w:val="x-none" w:eastAsia="en-US"/>
    </w:rPr>
  </w:style>
  <w:style w:type="paragraph" w:customStyle="1" w:styleId="A111">
    <w:name w:val="A 1.1.1"/>
    <w:basedOn w:val="Normal"/>
    <w:rsid w:val="00094D0B"/>
    <w:pPr>
      <w:numPr>
        <w:ilvl w:val="5"/>
        <w:numId w:val="13"/>
      </w:numPr>
      <w:spacing w:before="120" w:after="0"/>
      <w:jc w:val="both"/>
    </w:pPr>
  </w:style>
  <w:style w:type="paragraph" w:customStyle="1" w:styleId="A11">
    <w:name w:val="A1.1"/>
    <w:basedOn w:val="Normal"/>
    <w:rsid w:val="00094D0B"/>
    <w:pPr>
      <w:numPr>
        <w:ilvl w:val="2"/>
        <w:numId w:val="13"/>
      </w:numPr>
      <w:spacing w:before="120" w:after="0"/>
      <w:jc w:val="both"/>
    </w:pPr>
  </w:style>
  <w:style w:type="paragraph" w:customStyle="1" w:styleId="i11">
    <w:name w:val="i 1.1"/>
    <w:basedOn w:val="Normal"/>
    <w:rsid w:val="00094D0B"/>
    <w:pPr>
      <w:numPr>
        <w:ilvl w:val="3"/>
        <w:numId w:val="13"/>
      </w:numPr>
      <w:spacing w:before="120" w:after="0"/>
      <w:jc w:val="both"/>
    </w:pPr>
  </w:style>
  <w:style w:type="paragraph" w:customStyle="1" w:styleId="I111">
    <w:name w:val="I 1.1.1"/>
    <w:basedOn w:val="Normal"/>
    <w:rsid w:val="00094D0B"/>
    <w:pPr>
      <w:numPr>
        <w:ilvl w:val="6"/>
        <w:numId w:val="13"/>
      </w:numPr>
      <w:spacing w:before="200" w:after="200"/>
      <w:jc w:val="both"/>
    </w:pPr>
  </w:style>
  <w:style w:type="paragraph" w:customStyle="1" w:styleId="N1">
    <w:name w:val="N 1"/>
    <w:basedOn w:val="Normal"/>
    <w:rsid w:val="00094D0B"/>
    <w:pPr>
      <w:numPr>
        <w:numId w:val="13"/>
      </w:numPr>
      <w:spacing w:before="160" w:after="0"/>
      <w:jc w:val="both"/>
    </w:pPr>
    <w:rPr>
      <w:b/>
      <w:lang w:val="en-GB" w:eastAsia="en-US"/>
    </w:rPr>
  </w:style>
  <w:style w:type="paragraph" w:customStyle="1" w:styleId="N11">
    <w:name w:val="N 1.1"/>
    <w:basedOn w:val="Normal"/>
    <w:rsid w:val="00094D0B"/>
    <w:pPr>
      <w:numPr>
        <w:ilvl w:val="1"/>
        <w:numId w:val="13"/>
      </w:numPr>
      <w:spacing w:before="120" w:after="0"/>
      <w:jc w:val="both"/>
    </w:pPr>
  </w:style>
  <w:style w:type="paragraph" w:customStyle="1" w:styleId="N111">
    <w:name w:val="N1.1.1"/>
    <w:basedOn w:val="Normal"/>
    <w:rsid w:val="00094D0B"/>
    <w:pPr>
      <w:numPr>
        <w:ilvl w:val="4"/>
        <w:numId w:val="13"/>
      </w:numPr>
      <w:spacing w:before="120" w:after="0"/>
      <w:jc w:val="both"/>
    </w:pPr>
  </w:style>
  <w:style w:type="paragraph" w:styleId="BodyText2">
    <w:name w:val="Body Text 2"/>
    <w:basedOn w:val="Normal"/>
    <w:link w:val="BodyText2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480" w:lineRule="auto"/>
    </w:pPr>
    <w:rPr>
      <w:color w:val="000000"/>
      <w:szCs w:val="20"/>
      <w:lang w:val="x-none" w:eastAsia="en-US"/>
    </w:rPr>
  </w:style>
  <w:style w:type="character" w:customStyle="1" w:styleId="BodyText2Char">
    <w:name w:val="Body Text 2 Char"/>
    <w:basedOn w:val="DefaultParagraphFont"/>
    <w:link w:val="BodyText2"/>
    <w:rsid w:val="00094D0B"/>
    <w:rPr>
      <w:rFonts w:ascii="Arial" w:hAnsi="Arial"/>
      <w:color w:val="000000"/>
      <w:sz w:val="21"/>
      <w:lang w:val="x-none" w:eastAsia="en-US"/>
    </w:rPr>
  </w:style>
  <w:style w:type="character" w:styleId="Emphasis">
    <w:name w:val="Emphasis"/>
    <w:qFormat/>
    <w:rsid w:val="00094D0B"/>
    <w:rPr>
      <w:i/>
      <w:iCs/>
    </w:rPr>
  </w:style>
  <w:style w:type="paragraph" w:customStyle="1" w:styleId="clause11">
    <w:name w:val="clause 1.1"/>
    <w:basedOn w:val="Normal"/>
    <w:rsid w:val="00094D0B"/>
    <w:pPr>
      <w:tabs>
        <w:tab w:val="num" w:pos="709"/>
      </w:tabs>
      <w:ind w:left="709" w:hanging="709"/>
    </w:pPr>
    <w:rPr>
      <w:color w:val="000000"/>
      <w:sz w:val="24"/>
      <w:szCs w:val="20"/>
      <w:lang w:val="en-US" w:eastAsia="en-US"/>
    </w:rPr>
  </w:style>
  <w:style w:type="paragraph" w:customStyle="1" w:styleId="Clausea">
    <w:name w:val="Clause (a)"/>
    <w:basedOn w:val="Normal"/>
    <w:rsid w:val="00094D0B"/>
    <w:pPr>
      <w:tabs>
        <w:tab w:val="num" w:pos="1418"/>
      </w:tabs>
      <w:ind w:left="1418" w:hanging="709"/>
    </w:pPr>
    <w:rPr>
      <w:color w:val="000000"/>
      <w:sz w:val="24"/>
      <w:szCs w:val="20"/>
      <w:lang w:val="en-US" w:eastAsia="en-US"/>
    </w:rPr>
  </w:style>
  <w:style w:type="paragraph" w:customStyle="1" w:styleId="Clausei">
    <w:name w:val="Clause (i)"/>
    <w:basedOn w:val="Normal"/>
    <w:rsid w:val="00094D0B"/>
    <w:pPr>
      <w:widowControl w:val="0"/>
      <w:tabs>
        <w:tab w:val="num" w:pos="2126"/>
      </w:tabs>
      <w:ind w:left="2126" w:hanging="708"/>
    </w:pPr>
    <w:rPr>
      <w:sz w:val="24"/>
      <w:szCs w:val="20"/>
      <w:lang w:eastAsia="en-US"/>
    </w:rPr>
  </w:style>
  <w:style w:type="paragraph" w:styleId="BodyText">
    <w:name w:val="Body Text"/>
    <w:basedOn w:val="Normal"/>
    <w:link w:val="BodyText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val="x-none" w:eastAsia="en-US"/>
    </w:rPr>
  </w:style>
  <w:style w:type="character" w:customStyle="1" w:styleId="BodyTextChar">
    <w:name w:val="Body Text Char"/>
    <w:basedOn w:val="DefaultParagraphFont"/>
    <w:link w:val="BodyText"/>
    <w:rsid w:val="00094D0B"/>
    <w:rPr>
      <w:rFonts w:ascii="Arial" w:hAnsi="Arial"/>
      <w:color w:val="000000"/>
      <w:sz w:val="21"/>
      <w:lang w:val="x-none" w:eastAsia="en-US"/>
    </w:rPr>
  </w:style>
  <w:style w:type="numbering" w:customStyle="1" w:styleId="Style1">
    <w:name w:val="Style1"/>
    <w:rsid w:val="00094D0B"/>
    <w:pPr>
      <w:numPr>
        <w:numId w:val="15"/>
      </w:numPr>
    </w:pPr>
  </w:style>
  <w:style w:type="paragraph" w:customStyle="1" w:styleId="Generictablenumbering">
    <w:name w:val="Generic table numbering"/>
    <w:basedOn w:val="Normal"/>
    <w:qFormat/>
    <w:rsid w:val="00094D0B"/>
    <w:pPr>
      <w:widowControl w:val="0"/>
      <w:numPr>
        <w:ilvl w:val="2"/>
        <w:numId w:val="16"/>
      </w:numPr>
      <w:tabs>
        <w:tab w:val="clear" w:pos="1417"/>
      </w:tabs>
      <w:spacing w:before="120"/>
      <w:ind w:left="635" w:hanging="635"/>
    </w:pPr>
    <w:rPr>
      <w:rFonts w:cs="Arial"/>
      <w:szCs w:val="24"/>
    </w:rPr>
  </w:style>
  <w:style w:type="paragraph" w:customStyle="1" w:styleId="Default">
    <w:name w:val="Default"/>
    <w:rsid w:val="00094D0B"/>
    <w:pPr>
      <w:autoSpaceDE w:val="0"/>
      <w:autoSpaceDN w:val="0"/>
      <w:adjustRightInd w:val="0"/>
    </w:pPr>
    <w:rPr>
      <w:rFonts w:ascii="Garamond" w:hAnsi="Garamond" w:cs="Garamond"/>
      <w:color w:val="000000"/>
      <w:sz w:val="24"/>
      <w:szCs w:val="24"/>
    </w:rPr>
  </w:style>
  <w:style w:type="paragraph" w:customStyle="1" w:styleId="TableText">
    <w:name w:val="Table Text"/>
    <w:basedOn w:val="Normal"/>
    <w:rsid w:val="00094D0B"/>
    <w:pPr>
      <w:spacing w:before="120"/>
    </w:pPr>
    <w:rPr>
      <w:rFonts w:cs="Arial"/>
      <w:noProof/>
      <w:szCs w:val="24"/>
    </w:rPr>
  </w:style>
  <w:style w:type="paragraph" w:customStyle="1" w:styleId="BackgroundLevel1">
    <w:name w:val="Background Level 1"/>
    <w:basedOn w:val="Normal"/>
    <w:rsid w:val="00094D0B"/>
    <w:pPr>
      <w:numPr>
        <w:numId w:val="17"/>
      </w:numPr>
      <w:tabs>
        <w:tab w:val="clear" w:pos="360"/>
        <w:tab w:val="num" w:pos="540"/>
      </w:tabs>
      <w:spacing w:before="120"/>
      <w:ind w:left="539" w:hanging="539"/>
    </w:pPr>
    <w:rPr>
      <w:rFonts w:cs="Arial"/>
      <w:szCs w:val="24"/>
    </w:rPr>
  </w:style>
  <w:style w:type="paragraph" w:customStyle="1" w:styleId="ScheduleStyle">
    <w:name w:val="Schedule Style"/>
    <w:basedOn w:val="Normal"/>
    <w:next w:val="Normal"/>
    <w:qFormat/>
    <w:rsid w:val="00094D0B"/>
    <w:pPr>
      <w:pageBreakBefore/>
      <w:spacing w:before="240"/>
    </w:pPr>
    <w:rPr>
      <w:b/>
      <w:bCs/>
      <w:sz w:val="32"/>
      <w:szCs w:val="20"/>
    </w:rPr>
  </w:style>
  <w:style w:type="character" w:customStyle="1" w:styleId="BodyTextChar0">
    <w:name w:val="BodyText Char"/>
    <w:link w:val="BodyText0"/>
    <w:locked/>
    <w:rsid w:val="00094D0B"/>
    <w:rPr>
      <w:rFonts w:ascii="Arial" w:hAnsi="Arial" w:cs="Arial"/>
      <w:sz w:val="16"/>
      <w:szCs w:val="24"/>
    </w:rPr>
  </w:style>
  <w:style w:type="paragraph" w:customStyle="1" w:styleId="BodyText0">
    <w:name w:val="BodyText"/>
    <w:basedOn w:val="Normal"/>
    <w:link w:val="BodyTextChar0"/>
    <w:rsid w:val="00094D0B"/>
    <w:pPr>
      <w:spacing w:before="60" w:after="60"/>
      <w:ind w:left="454"/>
    </w:pPr>
    <w:rPr>
      <w:rFonts w:cs="Arial"/>
      <w:sz w:val="16"/>
      <w:szCs w:val="24"/>
    </w:rPr>
  </w:style>
  <w:style w:type="paragraph" w:customStyle="1" w:styleId="Indent2">
    <w:name w:val="Indent 2"/>
    <w:basedOn w:val="Normal"/>
    <w:rsid w:val="00094D0B"/>
    <w:pPr>
      <w:tabs>
        <w:tab w:val="left" w:pos="1418"/>
        <w:tab w:val="left" w:pos="2127"/>
      </w:tabs>
      <w:spacing w:line="260" w:lineRule="atLeast"/>
      <w:ind w:left="709"/>
    </w:pPr>
    <w:rPr>
      <w:snapToGrid w:val="0"/>
      <w:sz w:val="20"/>
      <w:szCs w:val="20"/>
      <w:lang w:eastAsia="en-US"/>
    </w:rPr>
  </w:style>
  <w:style w:type="character" w:customStyle="1" w:styleId="UnresolvedMention1">
    <w:name w:val="Unresolved Mention1"/>
    <w:basedOn w:val="DefaultParagraphFont"/>
    <w:uiPriority w:val="99"/>
    <w:semiHidden/>
    <w:unhideWhenUsed/>
    <w:rsid w:val="00D80279"/>
    <w:rPr>
      <w:color w:val="605E5C"/>
      <w:shd w:val="clear" w:color="auto" w:fill="E1DFDD"/>
    </w:rPr>
  </w:style>
  <w:style w:type="character" w:customStyle="1" w:styleId="Label">
    <w:name w:val="Label"/>
    <w:uiPriority w:val="1"/>
    <w:qFormat/>
    <w:rsid w:val="00964E90"/>
    <w:rPr>
      <w:b/>
    </w:rPr>
  </w:style>
  <w:style w:type="character" w:customStyle="1" w:styleId="HeaderChar">
    <w:name w:val="Header Char"/>
    <w:basedOn w:val="DefaultParagraphFont"/>
    <w:link w:val="Header"/>
    <w:uiPriority w:val="99"/>
    <w:rsid w:val="00D835EA"/>
    <w:rPr>
      <w:rFonts w:ascii="Arial" w:hAnsi="Arial"/>
      <w:sz w:val="21"/>
      <w:szCs w:val="21"/>
    </w:rPr>
  </w:style>
  <w:style w:type="character" w:styleId="PlaceholderText">
    <w:name w:val="Placeholder Text"/>
    <w:basedOn w:val="DefaultParagraphFont"/>
    <w:uiPriority w:val="99"/>
    <w:semiHidden/>
    <w:rsid w:val="00FE0C81"/>
    <w:rPr>
      <w:color w:val="808080"/>
    </w:rPr>
  </w:style>
  <w:style w:type="paragraph" w:styleId="ListBullet">
    <w:name w:val="List Bullet"/>
    <w:basedOn w:val="Normal"/>
    <w:uiPriority w:val="99"/>
    <w:unhideWhenUsed/>
    <w:rsid w:val="00FE0C81"/>
    <w:pPr>
      <w:numPr>
        <w:numId w:val="24"/>
      </w:num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contextualSpacing/>
    </w:pPr>
    <w:rPr>
      <w:rFonts w:cs="Times New Roman"/>
      <w:color w:val="000000"/>
      <w:sz w:val="21"/>
      <w:szCs w:val="20"/>
      <w:lang w:eastAsia="en-US"/>
    </w:rPr>
  </w:style>
  <w:style w:type="character" w:styleId="Strong">
    <w:name w:val="Strong"/>
    <w:basedOn w:val="DefaultParagraphFont"/>
    <w:uiPriority w:val="22"/>
    <w:qFormat/>
    <w:rsid w:val="00011EAB"/>
    <w:rPr>
      <w:b/>
      <w:bCs/>
    </w:rPr>
  </w:style>
  <w:style w:type="paragraph" w:customStyle="1" w:styleId="HEAD2A">
    <w:name w:val="HEAD 2 A"/>
    <w:basedOn w:val="Normal"/>
    <w:autoRedefine/>
    <w:qFormat/>
    <w:rsid w:val="002E19C1"/>
    <w:pPr>
      <w:tabs>
        <w:tab w:val="left" w:pos="567"/>
        <w:tab w:val="left" w:pos="1843"/>
      </w:tabs>
      <w:spacing w:before="240"/>
    </w:pPr>
    <w:rPr>
      <w:rFonts w:ascii="Calibri" w:hAnsi="Calibri" w:cs="Calibri"/>
      <w:b/>
      <w:bCs/>
      <w:color w:val="000000" w:themeColor="text1"/>
      <w:sz w:val="32"/>
      <w:szCs w:val="28"/>
    </w:rPr>
  </w:style>
  <w:style w:type="paragraph" w:customStyle="1" w:styleId="HEAD1">
    <w:name w:val="HEAD 1"/>
    <w:basedOn w:val="Heading2"/>
    <w:autoRedefine/>
    <w:qFormat/>
    <w:rsid w:val="000E269C"/>
    <w:pPr>
      <w:numPr>
        <w:numId w:val="0"/>
      </w:numPr>
    </w:pPr>
    <w:rPr>
      <w:color w:val="000000" w:themeColor="text1"/>
    </w:rPr>
  </w:style>
  <w:style w:type="paragraph" w:customStyle="1" w:styleId="ListParagraph2">
    <w:name w:val="List Paragraph 2"/>
    <w:basedOn w:val="ListParagraph"/>
    <w:qFormat/>
    <w:rsid w:val="00AC6CA7"/>
    <w:pPr>
      <w:numPr>
        <w:ilvl w:val="2"/>
      </w:numPr>
      <w:ind w:left="1418" w:hanging="851"/>
    </w:pPr>
  </w:style>
  <w:style w:type="paragraph" w:customStyle="1" w:styleId="ListParagraph3">
    <w:name w:val="List Paragraph 3"/>
    <w:basedOn w:val="ListParagraph2"/>
    <w:qFormat/>
    <w:rsid w:val="00AC6CA7"/>
    <w:pPr>
      <w:numPr>
        <w:ilvl w:val="3"/>
      </w:numPr>
      <w:ind w:left="2382" w:hanging="964"/>
    </w:pPr>
  </w:style>
  <w:style w:type="paragraph" w:styleId="Title">
    <w:name w:val="Title"/>
    <w:basedOn w:val="Normal"/>
    <w:next w:val="Normal"/>
    <w:link w:val="TitleChar"/>
    <w:uiPriority w:val="10"/>
    <w:qFormat/>
    <w:rsid w:val="00721FDE"/>
    <w:pPr>
      <w:spacing w:after="160" w:line="254" w:lineRule="auto"/>
      <w:contextualSpacing/>
    </w:pPr>
    <w:rPr>
      <w:rFonts w:eastAsiaTheme="majorEastAsia" w:cstheme="majorBidi"/>
      <w:b/>
      <w:color w:val="184377"/>
      <w:spacing w:val="-10"/>
      <w:kern w:val="28"/>
      <w:sz w:val="40"/>
      <w:szCs w:val="56"/>
      <w:lang w:val="en-GB" w:eastAsia="en-US"/>
    </w:rPr>
  </w:style>
  <w:style w:type="character" w:customStyle="1" w:styleId="TitleChar">
    <w:name w:val="Title Char"/>
    <w:basedOn w:val="DefaultParagraphFont"/>
    <w:link w:val="Title"/>
    <w:uiPriority w:val="10"/>
    <w:rsid w:val="00721FDE"/>
    <w:rPr>
      <w:rFonts w:eastAsiaTheme="majorEastAsia" w:cstheme="majorBidi"/>
      <w:b/>
      <w:color w:val="184377"/>
      <w:spacing w:val="-10"/>
      <w:kern w:val="28"/>
      <w:sz w:val="40"/>
      <w:szCs w:val="56"/>
      <w:lang w:val="en-GB" w:eastAsia="en-US"/>
    </w:rPr>
  </w:style>
  <w:style w:type="character" w:styleId="UnresolvedMention">
    <w:name w:val="Unresolved Mention"/>
    <w:basedOn w:val="DefaultParagraphFont"/>
    <w:uiPriority w:val="99"/>
    <w:semiHidden/>
    <w:unhideWhenUsed/>
    <w:rsid w:val="001C6BD1"/>
    <w:rPr>
      <w:color w:val="605E5C"/>
      <w:shd w:val="clear" w:color="auto" w:fill="E1DFDD"/>
    </w:rPr>
  </w:style>
  <w:style w:type="paragraph" w:styleId="Bibliography">
    <w:name w:val="Bibliography"/>
    <w:basedOn w:val="Normal"/>
    <w:next w:val="Normal"/>
    <w:uiPriority w:val="37"/>
    <w:semiHidden/>
    <w:unhideWhenUsed/>
    <w:rsid w:val="00B6275B"/>
  </w:style>
  <w:style w:type="paragraph" w:styleId="BlockText">
    <w:name w:val="Block Text"/>
    <w:basedOn w:val="Normal"/>
    <w:uiPriority w:val="99"/>
    <w:semiHidden/>
    <w:unhideWhenUsed/>
    <w:rsid w:val="00B627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uiPriority w:val="99"/>
    <w:semiHidden/>
    <w:unhideWhenUsed/>
    <w:rsid w:val="00B6275B"/>
    <w:pPr>
      <w:spacing w:after="120"/>
    </w:pPr>
    <w:rPr>
      <w:sz w:val="16"/>
      <w:szCs w:val="16"/>
    </w:rPr>
  </w:style>
  <w:style w:type="character" w:customStyle="1" w:styleId="BodyText3Char">
    <w:name w:val="Body Text 3 Char"/>
    <w:basedOn w:val="DefaultParagraphFont"/>
    <w:link w:val="BodyText3"/>
    <w:uiPriority w:val="99"/>
    <w:semiHidden/>
    <w:rsid w:val="00B6275B"/>
    <w:rPr>
      <w:sz w:val="16"/>
      <w:szCs w:val="16"/>
    </w:rPr>
  </w:style>
  <w:style w:type="paragraph" w:styleId="BodyTextFirstIndent">
    <w:name w:val="Body Text First Indent"/>
    <w:basedOn w:val="BodyText"/>
    <w:link w:val="BodyTextFirstIndentChar"/>
    <w:uiPriority w:val="99"/>
    <w:semiHidden/>
    <w:unhideWhenUsed/>
    <w:rsid w:val="00B6275B"/>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ind w:firstLine="360"/>
    </w:pPr>
    <w:rPr>
      <w:color w:val="auto"/>
      <w:szCs w:val="22"/>
      <w:lang w:val="en-AU" w:eastAsia="en-AU"/>
    </w:rPr>
  </w:style>
  <w:style w:type="character" w:customStyle="1" w:styleId="BodyTextFirstIndentChar">
    <w:name w:val="Body Text First Indent Char"/>
    <w:basedOn w:val="BodyTextChar"/>
    <w:link w:val="BodyTextFirstIndent"/>
    <w:uiPriority w:val="99"/>
    <w:semiHidden/>
    <w:rsid w:val="00B6275B"/>
    <w:rPr>
      <w:rFonts w:ascii="Arial" w:hAnsi="Arial"/>
      <w:color w:val="000000"/>
      <w:sz w:val="21"/>
      <w:lang w:val="x-none" w:eastAsia="en-US"/>
    </w:rPr>
  </w:style>
  <w:style w:type="paragraph" w:styleId="BodyTextIndent">
    <w:name w:val="Body Text Indent"/>
    <w:basedOn w:val="Normal"/>
    <w:link w:val="BodyTextIndentChar"/>
    <w:uiPriority w:val="99"/>
    <w:semiHidden/>
    <w:unhideWhenUsed/>
    <w:rsid w:val="00B6275B"/>
    <w:pPr>
      <w:spacing w:after="120"/>
      <w:ind w:left="283"/>
    </w:pPr>
  </w:style>
  <w:style w:type="character" w:customStyle="1" w:styleId="BodyTextIndentChar">
    <w:name w:val="Body Text Indent Char"/>
    <w:basedOn w:val="DefaultParagraphFont"/>
    <w:link w:val="BodyTextIndent"/>
    <w:uiPriority w:val="99"/>
    <w:semiHidden/>
    <w:rsid w:val="00B6275B"/>
  </w:style>
  <w:style w:type="paragraph" w:styleId="BodyTextFirstIndent2">
    <w:name w:val="Body Text First Indent 2"/>
    <w:basedOn w:val="BodyTextIndent"/>
    <w:link w:val="BodyTextFirstIndent2Char"/>
    <w:uiPriority w:val="99"/>
    <w:semiHidden/>
    <w:unhideWhenUsed/>
    <w:rsid w:val="00B6275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6275B"/>
  </w:style>
  <w:style w:type="paragraph" w:styleId="BodyTextIndent3">
    <w:name w:val="Body Text Indent 3"/>
    <w:basedOn w:val="Normal"/>
    <w:link w:val="BodyTextIndent3Char"/>
    <w:uiPriority w:val="99"/>
    <w:semiHidden/>
    <w:unhideWhenUsed/>
    <w:rsid w:val="00B627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275B"/>
    <w:rPr>
      <w:sz w:val="16"/>
      <w:szCs w:val="16"/>
    </w:rPr>
  </w:style>
  <w:style w:type="paragraph" w:styleId="Caption">
    <w:name w:val="caption"/>
    <w:basedOn w:val="Normal"/>
    <w:next w:val="Normal"/>
    <w:uiPriority w:val="35"/>
    <w:semiHidden/>
    <w:unhideWhenUsed/>
    <w:qFormat/>
    <w:rsid w:val="00B6275B"/>
    <w:pPr>
      <w:spacing w:after="200"/>
    </w:pPr>
    <w:rPr>
      <w:i/>
      <w:iCs/>
      <w:color w:val="44546A" w:themeColor="text2"/>
      <w:sz w:val="18"/>
      <w:szCs w:val="18"/>
    </w:rPr>
  </w:style>
  <w:style w:type="paragraph" w:styleId="Closing">
    <w:name w:val="Closing"/>
    <w:basedOn w:val="Normal"/>
    <w:link w:val="ClosingChar"/>
    <w:uiPriority w:val="99"/>
    <w:semiHidden/>
    <w:unhideWhenUsed/>
    <w:rsid w:val="00B6275B"/>
    <w:pPr>
      <w:spacing w:after="0"/>
      <w:ind w:left="4252"/>
    </w:pPr>
  </w:style>
  <w:style w:type="character" w:customStyle="1" w:styleId="ClosingChar">
    <w:name w:val="Closing Char"/>
    <w:basedOn w:val="DefaultParagraphFont"/>
    <w:link w:val="Closing"/>
    <w:uiPriority w:val="99"/>
    <w:semiHidden/>
    <w:rsid w:val="00B6275B"/>
  </w:style>
  <w:style w:type="paragraph" w:styleId="Date">
    <w:name w:val="Date"/>
    <w:basedOn w:val="Normal"/>
    <w:next w:val="Normal"/>
    <w:link w:val="DateChar"/>
    <w:uiPriority w:val="99"/>
    <w:semiHidden/>
    <w:unhideWhenUsed/>
    <w:rsid w:val="00B6275B"/>
  </w:style>
  <w:style w:type="character" w:customStyle="1" w:styleId="DateChar">
    <w:name w:val="Date Char"/>
    <w:basedOn w:val="DefaultParagraphFont"/>
    <w:link w:val="Date"/>
    <w:uiPriority w:val="99"/>
    <w:semiHidden/>
    <w:rsid w:val="00B6275B"/>
  </w:style>
  <w:style w:type="paragraph" w:styleId="EmailSignature">
    <w:name w:val="E-mail Signature"/>
    <w:basedOn w:val="Normal"/>
    <w:link w:val="EmailSignatureChar"/>
    <w:uiPriority w:val="99"/>
    <w:semiHidden/>
    <w:unhideWhenUsed/>
    <w:rsid w:val="00B6275B"/>
    <w:pPr>
      <w:spacing w:after="0"/>
    </w:pPr>
  </w:style>
  <w:style w:type="character" w:customStyle="1" w:styleId="EmailSignatureChar">
    <w:name w:val="Email Signature Char"/>
    <w:basedOn w:val="DefaultParagraphFont"/>
    <w:link w:val="EmailSignature"/>
    <w:uiPriority w:val="99"/>
    <w:semiHidden/>
    <w:rsid w:val="00B6275B"/>
  </w:style>
  <w:style w:type="paragraph" w:styleId="EnvelopeAddress">
    <w:name w:val="envelope address"/>
    <w:basedOn w:val="Normal"/>
    <w:uiPriority w:val="99"/>
    <w:semiHidden/>
    <w:unhideWhenUsed/>
    <w:rsid w:val="00B627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75B"/>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6275B"/>
    <w:pPr>
      <w:spacing w:after="0"/>
    </w:pPr>
    <w:rPr>
      <w:i/>
      <w:iCs/>
    </w:rPr>
  </w:style>
  <w:style w:type="character" w:customStyle="1" w:styleId="HTMLAddressChar">
    <w:name w:val="HTML Address Char"/>
    <w:basedOn w:val="DefaultParagraphFont"/>
    <w:link w:val="HTMLAddress"/>
    <w:uiPriority w:val="99"/>
    <w:semiHidden/>
    <w:rsid w:val="00B6275B"/>
    <w:rPr>
      <w:i/>
      <w:iCs/>
    </w:rPr>
  </w:style>
  <w:style w:type="paragraph" w:styleId="HTMLPreformatted">
    <w:name w:val="HTML Preformatted"/>
    <w:basedOn w:val="Normal"/>
    <w:link w:val="HTMLPreformattedChar"/>
    <w:uiPriority w:val="99"/>
    <w:semiHidden/>
    <w:unhideWhenUsed/>
    <w:rsid w:val="00B6275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275B"/>
    <w:rPr>
      <w:rFonts w:ascii="Consolas" w:hAnsi="Consolas"/>
      <w:sz w:val="20"/>
      <w:szCs w:val="20"/>
    </w:rPr>
  </w:style>
  <w:style w:type="paragraph" w:styleId="Index1">
    <w:name w:val="index 1"/>
    <w:basedOn w:val="Normal"/>
    <w:next w:val="Normal"/>
    <w:autoRedefine/>
    <w:uiPriority w:val="99"/>
    <w:semiHidden/>
    <w:unhideWhenUsed/>
    <w:rsid w:val="00B6275B"/>
    <w:pPr>
      <w:spacing w:after="0"/>
      <w:ind w:left="220" w:hanging="220"/>
    </w:pPr>
  </w:style>
  <w:style w:type="paragraph" w:styleId="Index2">
    <w:name w:val="index 2"/>
    <w:basedOn w:val="Normal"/>
    <w:next w:val="Normal"/>
    <w:autoRedefine/>
    <w:uiPriority w:val="99"/>
    <w:semiHidden/>
    <w:unhideWhenUsed/>
    <w:rsid w:val="00B6275B"/>
    <w:pPr>
      <w:spacing w:after="0"/>
      <w:ind w:left="440" w:hanging="220"/>
    </w:pPr>
  </w:style>
  <w:style w:type="paragraph" w:styleId="Index3">
    <w:name w:val="index 3"/>
    <w:basedOn w:val="Normal"/>
    <w:next w:val="Normal"/>
    <w:autoRedefine/>
    <w:uiPriority w:val="99"/>
    <w:semiHidden/>
    <w:unhideWhenUsed/>
    <w:rsid w:val="00B6275B"/>
    <w:pPr>
      <w:spacing w:after="0"/>
      <w:ind w:left="660" w:hanging="220"/>
    </w:pPr>
  </w:style>
  <w:style w:type="paragraph" w:styleId="Index4">
    <w:name w:val="index 4"/>
    <w:basedOn w:val="Normal"/>
    <w:next w:val="Normal"/>
    <w:autoRedefine/>
    <w:uiPriority w:val="99"/>
    <w:semiHidden/>
    <w:unhideWhenUsed/>
    <w:rsid w:val="00B6275B"/>
    <w:pPr>
      <w:spacing w:after="0"/>
      <w:ind w:left="880" w:hanging="220"/>
    </w:pPr>
  </w:style>
  <w:style w:type="paragraph" w:styleId="Index5">
    <w:name w:val="index 5"/>
    <w:basedOn w:val="Normal"/>
    <w:next w:val="Normal"/>
    <w:autoRedefine/>
    <w:uiPriority w:val="99"/>
    <w:semiHidden/>
    <w:unhideWhenUsed/>
    <w:rsid w:val="00B6275B"/>
    <w:pPr>
      <w:spacing w:after="0"/>
      <w:ind w:left="1100" w:hanging="220"/>
    </w:pPr>
  </w:style>
  <w:style w:type="paragraph" w:styleId="Index6">
    <w:name w:val="index 6"/>
    <w:basedOn w:val="Normal"/>
    <w:next w:val="Normal"/>
    <w:autoRedefine/>
    <w:uiPriority w:val="99"/>
    <w:semiHidden/>
    <w:unhideWhenUsed/>
    <w:rsid w:val="00B6275B"/>
    <w:pPr>
      <w:spacing w:after="0"/>
      <w:ind w:left="1320" w:hanging="220"/>
    </w:pPr>
  </w:style>
  <w:style w:type="paragraph" w:styleId="Index7">
    <w:name w:val="index 7"/>
    <w:basedOn w:val="Normal"/>
    <w:next w:val="Normal"/>
    <w:autoRedefine/>
    <w:uiPriority w:val="99"/>
    <w:semiHidden/>
    <w:unhideWhenUsed/>
    <w:rsid w:val="00B6275B"/>
    <w:pPr>
      <w:spacing w:after="0"/>
      <w:ind w:left="1540" w:hanging="220"/>
    </w:pPr>
  </w:style>
  <w:style w:type="paragraph" w:styleId="Index8">
    <w:name w:val="index 8"/>
    <w:basedOn w:val="Normal"/>
    <w:next w:val="Normal"/>
    <w:autoRedefine/>
    <w:uiPriority w:val="99"/>
    <w:semiHidden/>
    <w:unhideWhenUsed/>
    <w:rsid w:val="00B6275B"/>
    <w:pPr>
      <w:spacing w:after="0"/>
      <w:ind w:left="1760" w:hanging="220"/>
    </w:pPr>
  </w:style>
  <w:style w:type="paragraph" w:styleId="Index9">
    <w:name w:val="index 9"/>
    <w:basedOn w:val="Normal"/>
    <w:next w:val="Normal"/>
    <w:autoRedefine/>
    <w:uiPriority w:val="99"/>
    <w:semiHidden/>
    <w:unhideWhenUsed/>
    <w:rsid w:val="00B6275B"/>
    <w:pPr>
      <w:spacing w:after="0"/>
      <w:ind w:left="1980" w:hanging="220"/>
    </w:pPr>
  </w:style>
  <w:style w:type="paragraph" w:styleId="IndexHeading">
    <w:name w:val="index heading"/>
    <w:basedOn w:val="Normal"/>
    <w:next w:val="Index1"/>
    <w:uiPriority w:val="99"/>
    <w:semiHidden/>
    <w:unhideWhenUsed/>
    <w:rsid w:val="00B627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27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275B"/>
    <w:rPr>
      <w:i/>
      <w:iCs/>
      <w:color w:val="5B9BD5" w:themeColor="accent1"/>
    </w:rPr>
  </w:style>
  <w:style w:type="paragraph" w:styleId="List">
    <w:name w:val="List"/>
    <w:basedOn w:val="Normal"/>
    <w:uiPriority w:val="99"/>
    <w:semiHidden/>
    <w:unhideWhenUsed/>
    <w:rsid w:val="00B6275B"/>
    <w:pPr>
      <w:ind w:left="283" w:hanging="283"/>
      <w:contextualSpacing/>
    </w:pPr>
  </w:style>
  <w:style w:type="paragraph" w:styleId="List2">
    <w:name w:val="List 2"/>
    <w:basedOn w:val="Normal"/>
    <w:uiPriority w:val="99"/>
    <w:semiHidden/>
    <w:unhideWhenUsed/>
    <w:rsid w:val="00B6275B"/>
    <w:pPr>
      <w:ind w:left="566" w:hanging="283"/>
      <w:contextualSpacing/>
    </w:pPr>
  </w:style>
  <w:style w:type="paragraph" w:styleId="List3">
    <w:name w:val="List 3"/>
    <w:basedOn w:val="Normal"/>
    <w:uiPriority w:val="99"/>
    <w:semiHidden/>
    <w:unhideWhenUsed/>
    <w:rsid w:val="00B6275B"/>
    <w:pPr>
      <w:ind w:left="849" w:hanging="283"/>
      <w:contextualSpacing/>
    </w:pPr>
  </w:style>
  <w:style w:type="paragraph" w:styleId="List4">
    <w:name w:val="List 4"/>
    <w:basedOn w:val="Normal"/>
    <w:uiPriority w:val="99"/>
    <w:semiHidden/>
    <w:unhideWhenUsed/>
    <w:rsid w:val="00B6275B"/>
    <w:pPr>
      <w:ind w:left="1132" w:hanging="283"/>
      <w:contextualSpacing/>
    </w:pPr>
  </w:style>
  <w:style w:type="paragraph" w:styleId="List5">
    <w:name w:val="List 5"/>
    <w:basedOn w:val="Normal"/>
    <w:uiPriority w:val="99"/>
    <w:semiHidden/>
    <w:unhideWhenUsed/>
    <w:rsid w:val="00B6275B"/>
    <w:pPr>
      <w:ind w:left="1415" w:hanging="283"/>
      <w:contextualSpacing/>
    </w:pPr>
  </w:style>
  <w:style w:type="paragraph" w:styleId="ListBullet2">
    <w:name w:val="List Bullet 2"/>
    <w:basedOn w:val="Normal"/>
    <w:uiPriority w:val="99"/>
    <w:semiHidden/>
    <w:unhideWhenUsed/>
    <w:rsid w:val="00B6275B"/>
    <w:pPr>
      <w:numPr>
        <w:numId w:val="26"/>
      </w:numPr>
      <w:contextualSpacing/>
    </w:pPr>
  </w:style>
  <w:style w:type="paragraph" w:styleId="ListBullet3">
    <w:name w:val="List Bullet 3"/>
    <w:basedOn w:val="Normal"/>
    <w:uiPriority w:val="99"/>
    <w:semiHidden/>
    <w:unhideWhenUsed/>
    <w:rsid w:val="00B6275B"/>
    <w:pPr>
      <w:numPr>
        <w:numId w:val="27"/>
      </w:numPr>
      <w:contextualSpacing/>
    </w:pPr>
  </w:style>
  <w:style w:type="paragraph" w:styleId="ListBullet4">
    <w:name w:val="List Bullet 4"/>
    <w:basedOn w:val="Normal"/>
    <w:uiPriority w:val="99"/>
    <w:semiHidden/>
    <w:unhideWhenUsed/>
    <w:rsid w:val="00B6275B"/>
    <w:pPr>
      <w:numPr>
        <w:numId w:val="28"/>
      </w:numPr>
      <w:contextualSpacing/>
    </w:pPr>
  </w:style>
  <w:style w:type="paragraph" w:styleId="ListBullet5">
    <w:name w:val="List Bullet 5"/>
    <w:basedOn w:val="Normal"/>
    <w:uiPriority w:val="99"/>
    <w:semiHidden/>
    <w:unhideWhenUsed/>
    <w:rsid w:val="00B6275B"/>
    <w:pPr>
      <w:numPr>
        <w:numId w:val="29"/>
      </w:numPr>
      <w:contextualSpacing/>
    </w:pPr>
  </w:style>
  <w:style w:type="paragraph" w:styleId="ListContinue">
    <w:name w:val="List Continue"/>
    <w:basedOn w:val="Normal"/>
    <w:uiPriority w:val="99"/>
    <w:semiHidden/>
    <w:unhideWhenUsed/>
    <w:rsid w:val="00B6275B"/>
    <w:pPr>
      <w:spacing w:after="120"/>
      <w:ind w:left="283"/>
      <w:contextualSpacing/>
    </w:pPr>
  </w:style>
  <w:style w:type="paragraph" w:styleId="ListContinue2">
    <w:name w:val="List Continue 2"/>
    <w:basedOn w:val="Normal"/>
    <w:uiPriority w:val="99"/>
    <w:semiHidden/>
    <w:unhideWhenUsed/>
    <w:rsid w:val="00B6275B"/>
    <w:pPr>
      <w:spacing w:after="120"/>
      <w:ind w:left="566"/>
      <w:contextualSpacing/>
    </w:pPr>
  </w:style>
  <w:style w:type="paragraph" w:styleId="ListContinue3">
    <w:name w:val="List Continue 3"/>
    <w:basedOn w:val="Normal"/>
    <w:uiPriority w:val="99"/>
    <w:semiHidden/>
    <w:unhideWhenUsed/>
    <w:rsid w:val="00B6275B"/>
    <w:pPr>
      <w:spacing w:after="120"/>
      <w:ind w:left="849"/>
      <w:contextualSpacing/>
    </w:pPr>
  </w:style>
  <w:style w:type="paragraph" w:styleId="ListContinue4">
    <w:name w:val="List Continue 4"/>
    <w:basedOn w:val="Normal"/>
    <w:uiPriority w:val="99"/>
    <w:semiHidden/>
    <w:unhideWhenUsed/>
    <w:rsid w:val="00B6275B"/>
    <w:pPr>
      <w:spacing w:after="120"/>
      <w:ind w:left="1132"/>
      <w:contextualSpacing/>
    </w:pPr>
  </w:style>
  <w:style w:type="paragraph" w:styleId="ListContinue5">
    <w:name w:val="List Continue 5"/>
    <w:basedOn w:val="Normal"/>
    <w:uiPriority w:val="99"/>
    <w:semiHidden/>
    <w:unhideWhenUsed/>
    <w:rsid w:val="00B6275B"/>
    <w:pPr>
      <w:spacing w:after="120"/>
      <w:ind w:left="1415"/>
      <w:contextualSpacing/>
    </w:pPr>
  </w:style>
  <w:style w:type="paragraph" w:styleId="ListNumber">
    <w:name w:val="List Number"/>
    <w:basedOn w:val="Normal"/>
    <w:uiPriority w:val="99"/>
    <w:semiHidden/>
    <w:unhideWhenUsed/>
    <w:rsid w:val="00B6275B"/>
    <w:pPr>
      <w:numPr>
        <w:numId w:val="30"/>
      </w:numPr>
      <w:contextualSpacing/>
    </w:pPr>
  </w:style>
  <w:style w:type="paragraph" w:styleId="ListNumber2">
    <w:name w:val="List Number 2"/>
    <w:basedOn w:val="Normal"/>
    <w:uiPriority w:val="99"/>
    <w:semiHidden/>
    <w:unhideWhenUsed/>
    <w:rsid w:val="00B6275B"/>
    <w:pPr>
      <w:numPr>
        <w:numId w:val="31"/>
      </w:numPr>
      <w:contextualSpacing/>
    </w:pPr>
  </w:style>
  <w:style w:type="paragraph" w:styleId="ListNumber3">
    <w:name w:val="List Number 3"/>
    <w:basedOn w:val="Normal"/>
    <w:uiPriority w:val="99"/>
    <w:semiHidden/>
    <w:unhideWhenUsed/>
    <w:rsid w:val="00B6275B"/>
    <w:pPr>
      <w:numPr>
        <w:numId w:val="32"/>
      </w:numPr>
      <w:contextualSpacing/>
    </w:pPr>
  </w:style>
  <w:style w:type="paragraph" w:styleId="ListNumber4">
    <w:name w:val="List Number 4"/>
    <w:basedOn w:val="Normal"/>
    <w:uiPriority w:val="99"/>
    <w:semiHidden/>
    <w:unhideWhenUsed/>
    <w:rsid w:val="00B6275B"/>
    <w:pPr>
      <w:numPr>
        <w:numId w:val="33"/>
      </w:numPr>
      <w:contextualSpacing/>
    </w:pPr>
  </w:style>
  <w:style w:type="paragraph" w:styleId="ListNumber5">
    <w:name w:val="List Number 5"/>
    <w:basedOn w:val="Normal"/>
    <w:uiPriority w:val="99"/>
    <w:semiHidden/>
    <w:unhideWhenUsed/>
    <w:rsid w:val="00B6275B"/>
    <w:pPr>
      <w:numPr>
        <w:numId w:val="34"/>
      </w:numPr>
      <w:contextualSpacing/>
    </w:pPr>
  </w:style>
  <w:style w:type="paragraph" w:styleId="MacroText">
    <w:name w:val="macro"/>
    <w:link w:val="MacroTextChar"/>
    <w:uiPriority w:val="99"/>
    <w:semiHidden/>
    <w:unhideWhenUsed/>
    <w:rsid w:val="00B6275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6275B"/>
    <w:rPr>
      <w:rFonts w:ascii="Consolas" w:hAnsi="Consolas"/>
      <w:sz w:val="20"/>
      <w:szCs w:val="20"/>
    </w:rPr>
  </w:style>
  <w:style w:type="paragraph" w:styleId="MessageHeader">
    <w:name w:val="Message Header"/>
    <w:basedOn w:val="Normal"/>
    <w:link w:val="MessageHeaderChar"/>
    <w:uiPriority w:val="99"/>
    <w:semiHidden/>
    <w:unhideWhenUsed/>
    <w:rsid w:val="00B627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75B"/>
    <w:rPr>
      <w:rFonts w:asciiTheme="majorHAnsi" w:eastAsiaTheme="majorEastAsia" w:hAnsiTheme="majorHAnsi" w:cstheme="majorBidi"/>
      <w:sz w:val="24"/>
      <w:szCs w:val="24"/>
      <w:shd w:val="pct20" w:color="auto" w:fill="auto"/>
    </w:rPr>
  </w:style>
  <w:style w:type="paragraph" w:styleId="NoSpacing">
    <w:name w:val="No Spacing"/>
    <w:uiPriority w:val="22"/>
    <w:qFormat/>
    <w:rsid w:val="00B6275B"/>
  </w:style>
  <w:style w:type="paragraph" w:styleId="NormalWeb">
    <w:name w:val="Normal (Web)"/>
    <w:basedOn w:val="Normal"/>
    <w:uiPriority w:val="99"/>
    <w:semiHidden/>
    <w:unhideWhenUsed/>
    <w:rsid w:val="00B6275B"/>
    <w:rPr>
      <w:rFonts w:ascii="Times New Roman" w:hAnsi="Times New Roman" w:cs="Times New Roman"/>
      <w:sz w:val="24"/>
      <w:szCs w:val="24"/>
    </w:rPr>
  </w:style>
  <w:style w:type="paragraph" w:styleId="NoteHeading">
    <w:name w:val="Note Heading"/>
    <w:basedOn w:val="Normal"/>
    <w:next w:val="Normal"/>
    <w:link w:val="NoteHeadingChar"/>
    <w:uiPriority w:val="99"/>
    <w:rsid w:val="00B6275B"/>
    <w:pPr>
      <w:spacing w:after="0"/>
    </w:pPr>
  </w:style>
  <w:style w:type="character" w:customStyle="1" w:styleId="NoteHeadingChar">
    <w:name w:val="Note Heading Char"/>
    <w:basedOn w:val="DefaultParagraphFont"/>
    <w:link w:val="NoteHeading"/>
    <w:uiPriority w:val="99"/>
    <w:rsid w:val="00B6275B"/>
  </w:style>
  <w:style w:type="paragraph" w:styleId="PlainText">
    <w:name w:val="Plain Text"/>
    <w:basedOn w:val="Normal"/>
    <w:link w:val="PlainTextChar"/>
    <w:uiPriority w:val="99"/>
    <w:semiHidden/>
    <w:unhideWhenUsed/>
    <w:rsid w:val="00B6275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6275B"/>
    <w:rPr>
      <w:rFonts w:ascii="Consolas" w:hAnsi="Consolas"/>
      <w:sz w:val="21"/>
      <w:szCs w:val="21"/>
    </w:rPr>
  </w:style>
  <w:style w:type="paragraph" w:styleId="Quote">
    <w:name w:val="Quote"/>
    <w:basedOn w:val="Normal"/>
    <w:next w:val="Normal"/>
    <w:link w:val="QuoteChar"/>
    <w:uiPriority w:val="29"/>
    <w:qFormat/>
    <w:rsid w:val="00B627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275B"/>
    <w:rPr>
      <w:i/>
      <w:iCs/>
      <w:color w:val="404040" w:themeColor="text1" w:themeTint="BF"/>
    </w:rPr>
  </w:style>
  <w:style w:type="paragraph" w:styleId="Salutation">
    <w:name w:val="Salutation"/>
    <w:basedOn w:val="Normal"/>
    <w:next w:val="Normal"/>
    <w:link w:val="SalutationChar"/>
    <w:uiPriority w:val="99"/>
    <w:semiHidden/>
    <w:unhideWhenUsed/>
    <w:rsid w:val="00B6275B"/>
  </w:style>
  <w:style w:type="character" w:customStyle="1" w:styleId="SalutationChar">
    <w:name w:val="Salutation Char"/>
    <w:basedOn w:val="DefaultParagraphFont"/>
    <w:link w:val="Salutation"/>
    <w:uiPriority w:val="99"/>
    <w:semiHidden/>
    <w:rsid w:val="00B6275B"/>
  </w:style>
  <w:style w:type="paragraph" w:styleId="Signature">
    <w:name w:val="Signature"/>
    <w:basedOn w:val="Normal"/>
    <w:link w:val="SignatureChar"/>
    <w:uiPriority w:val="99"/>
    <w:semiHidden/>
    <w:unhideWhenUsed/>
    <w:rsid w:val="00B6275B"/>
    <w:pPr>
      <w:spacing w:after="0"/>
      <w:ind w:left="4252"/>
    </w:pPr>
  </w:style>
  <w:style w:type="character" w:customStyle="1" w:styleId="SignatureChar">
    <w:name w:val="Signature Char"/>
    <w:basedOn w:val="DefaultParagraphFont"/>
    <w:link w:val="Signature"/>
    <w:uiPriority w:val="99"/>
    <w:semiHidden/>
    <w:rsid w:val="00B6275B"/>
  </w:style>
  <w:style w:type="paragraph" w:styleId="Subtitle">
    <w:name w:val="Subtitle"/>
    <w:basedOn w:val="Normal"/>
    <w:next w:val="Normal"/>
    <w:link w:val="SubtitleChar"/>
    <w:uiPriority w:val="11"/>
    <w:qFormat/>
    <w:rsid w:val="00B6275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275B"/>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B6275B"/>
    <w:pPr>
      <w:spacing w:after="0"/>
      <w:ind w:left="220" w:hanging="220"/>
    </w:pPr>
  </w:style>
  <w:style w:type="paragraph" w:styleId="TableofFigures">
    <w:name w:val="table of figures"/>
    <w:basedOn w:val="Normal"/>
    <w:next w:val="Normal"/>
    <w:uiPriority w:val="99"/>
    <w:semiHidden/>
    <w:unhideWhenUsed/>
    <w:rsid w:val="00B6275B"/>
    <w:pPr>
      <w:spacing w:after="0"/>
    </w:pPr>
  </w:style>
  <w:style w:type="paragraph" w:styleId="TOAHeading">
    <w:name w:val="toa heading"/>
    <w:basedOn w:val="Normal"/>
    <w:next w:val="Normal"/>
    <w:uiPriority w:val="99"/>
    <w:semiHidden/>
    <w:unhideWhenUsed/>
    <w:rsid w:val="00B6275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6306">
      <w:bodyDiv w:val="1"/>
      <w:marLeft w:val="0"/>
      <w:marRight w:val="0"/>
      <w:marTop w:val="0"/>
      <w:marBottom w:val="0"/>
      <w:divBdr>
        <w:top w:val="none" w:sz="0" w:space="0" w:color="auto"/>
        <w:left w:val="none" w:sz="0" w:space="0" w:color="auto"/>
        <w:bottom w:val="none" w:sz="0" w:space="0" w:color="auto"/>
        <w:right w:val="none" w:sz="0" w:space="0" w:color="auto"/>
      </w:divBdr>
    </w:div>
    <w:div w:id="1780179305">
      <w:bodyDiv w:val="1"/>
      <w:marLeft w:val="0"/>
      <w:marRight w:val="0"/>
      <w:marTop w:val="0"/>
      <w:marBottom w:val="0"/>
      <w:divBdr>
        <w:top w:val="none" w:sz="0" w:space="0" w:color="auto"/>
        <w:left w:val="none" w:sz="0" w:space="0" w:color="auto"/>
        <w:bottom w:val="none" w:sz="0" w:space="0" w:color="auto"/>
        <w:right w:val="none" w:sz="0" w:space="0" w:color="auto"/>
      </w:divBdr>
    </w:div>
    <w:div w:id="21304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Q_HSCE@health.qld.gov.au" TargetMode="External"/><Relationship Id="rId18" Type="http://schemas.openxmlformats.org/officeDocument/2006/relationships/hyperlink" Target="mailto:CE_MNHS@health.qld.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elissa.Hagan@health.qld.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ane.kelly@matr.org.au" TargetMode="External"/><Relationship Id="rId25" Type="http://schemas.openxmlformats.org/officeDocument/2006/relationships/hyperlink" Target="mailto:kerrie.freeman@health.qld.gov.au" TargetMode="External"/><Relationship Id="rId2" Type="http://schemas.openxmlformats.org/officeDocument/2006/relationships/customXml" Target="../customXml/item2.xml"/><Relationship Id="rId16" Type="http://schemas.openxmlformats.org/officeDocument/2006/relationships/hyperlink" Target="mailto:T.Sheil@griffith.edu.au" TargetMode="External"/><Relationship Id="rId20" Type="http://schemas.openxmlformats.org/officeDocument/2006/relationships/hyperlink" Target="mailto:Directors_Office@qimrberghofer.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rector.partnerships@research.uq.edu.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CESOCEO@health.qld.gov.au" TargetMode="External"/><Relationship Id="rId23" Type="http://schemas.openxmlformats.org/officeDocument/2006/relationships/hyperlink" Target="mailto:OGC@tri.edu.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D05-MetroSouthHSD@health.qld.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Hansen@csiro.au" TargetMode="External"/><Relationship Id="rId22" Type="http://schemas.openxmlformats.org/officeDocument/2006/relationships/hyperlink" Target="mailto:c.melvin@qut.edu.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AgmtDe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266117B81400281F599C794FA8395"/>
        <w:category>
          <w:name w:val="General"/>
          <w:gallery w:val="placeholder"/>
        </w:category>
        <w:types>
          <w:type w:val="bbPlcHdr"/>
        </w:types>
        <w:behaviors>
          <w:behavior w:val="content"/>
        </w:behaviors>
        <w:guid w:val="{0CB31461-2BEE-4CE0-9B91-880B8551E0B6}"/>
      </w:docPartPr>
      <w:docPartBody>
        <w:p w:rsidR="000C54E3" w:rsidRDefault="00D17F77" w:rsidP="00D17F77">
          <w:pPr>
            <w:pStyle w:val="EF2266117B81400281F599C794FA839520"/>
          </w:pPr>
          <w:r w:rsidRPr="001C579B">
            <w:rPr>
              <w:rFonts w:ascii="Calibri" w:eastAsiaTheme="minorHAnsi" w:hAnsi="Calibri" w:cs="Arial"/>
              <w:noProof/>
              <w:color w:val="747474" w:themeColor="background2" w:themeShade="80"/>
            </w:rPr>
            <w:t>Click or tap here to enter Project Title.</w:t>
          </w:r>
        </w:p>
      </w:docPartBody>
    </w:docPart>
    <w:docPart>
      <w:docPartPr>
        <w:name w:val="7165DDF9C87E4B70B7EDAE5AB8AFB68E"/>
        <w:category>
          <w:name w:val="General"/>
          <w:gallery w:val="placeholder"/>
        </w:category>
        <w:types>
          <w:type w:val="bbPlcHdr"/>
        </w:types>
        <w:behaviors>
          <w:behavior w:val="content"/>
        </w:behaviors>
        <w:guid w:val="{7C468F65-9BA6-4C94-B0C7-7C41E040E762}"/>
      </w:docPartPr>
      <w:docPartBody>
        <w:p w:rsidR="000C54E3" w:rsidRDefault="00D17F77" w:rsidP="00D17F77">
          <w:pPr>
            <w:pStyle w:val="7165DDF9C87E4B70B7EDAE5AB8AFB68E20"/>
          </w:pPr>
          <w:bookmarkStart w:id="0" w:name="Project_Description"/>
          <w:r w:rsidRPr="006A4660">
            <w:rPr>
              <w:rFonts w:ascii="Calibri" w:eastAsiaTheme="minorHAnsi" w:hAnsi="Calibri" w:cs="Arial"/>
              <w:noProof/>
              <w:color w:val="747474" w:themeColor="background2" w:themeShade="80"/>
            </w:rPr>
            <w:t>Click or tap here to enter Project Description.</w:t>
          </w:r>
          <w:bookmarkEnd w:id="0"/>
        </w:p>
      </w:docPartBody>
    </w:docPart>
    <w:docPart>
      <w:docPartPr>
        <w:name w:val="3536C40057604FEF98D8501FFE959837"/>
        <w:category>
          <w:name w:val="General"/>
          <w:gallery w:val="placeholder"/>
        </w:category>
        <w:types>
          <w:type w:val="bbPlcHdr"/>
        </w:types>
        <w:behaviors>
          <w:behavior w:val="content"/>
        </w:behaviors>
        <w:guid w:val="{B34B1111-D62E-4A78-B838-E84F8BD7D214}"/>
      </w:docPartPr>
      <w:docPartBody>
        <w:p w:rsidR="000C54E3" w:rsidRDefault="000C54E3" w:rsidP="000C54E3">
          <w:pPr>
            <w:pStyle w:val="3536C40057604FEF98D8501FFE959837"/>
          </w:pPr>
          <w:r w:rsidRPr="00100335">
            <w:rPr>
              <w:rStyle w:val="PlaceholderText"/>
            </w:rPr>
            <w:t>Choose an item.</w:t>
          </w:r>
        </w:p>
      </w:docPartBody>
    </w:docPart>
    <w:docPart>
      <w:docPartPr>
        <w:name w:val="67DE2582E55D4025BEF4EFBFF647EA30"/>
        <w:category>
          <w:name w:val="General"/>
          <w:gallery w:val="placeholder"/>
        </w:category>
        <w:types>
          <w:type w:val="bbPlcHdr"/>
        </w:types>
        <w:behaviors>
          <w:behavior w:val="content"/>
        </w:behaviors>
        <w:guid w:val="{189BDDBE-35C3-48F0-B629-2F7BDE576A1D}"/>
      </w:docPartPr>
      <w:docPartBody>
        <w:p w:rsidR="000C54E3" w:rsidRDefault="00D17F77" w:rsidP="00D17F77">
          <w:pPr>
            <w:pStyle w:val="67DE2582E55D4025BEF4EFBFF647EA3020"/>
          </w:pPr>
          <w:r w:rsidRPr="00A05E33">
            <w:rPr>
              <w:rFonts w:ascii="Calibri" w:hAnsi="Calibri" w:cs="Arial"/>
              <w:noProof/>
              <w:color w:val="808080"/>
            </w:rPr>
            <w:t>Click or tap to enter the Commencement Date.</w:t>
          </w:r>
        </w:p>
      </w:docPartBody>
    </w:docPart>
    <w:docPart>
      <w:docPartPr>
        <w:name w:val="08456734B1754DDF8BA41F2E998E1F99"/>
        <w:category>
          <w:name w:val="General"/>
          <w:gallery w:val="placeholder"/>
        </w:category>
        <w:types>
          <w:type w:val="bbPlcHdr"/>
        </w:types>
        <w:behaviors>
          <w:behavior w:val="content"/>
        </w:behaviors>
        <w:guid w:val="{E1B8F736-8339-4B55-A979-11CD299A70A4}"/>
      </w:docPartPr>
      <w:docPartBody>
        <w:p w:rsidR="000C54E3" w:rsidRDefault="00D17F77" w:rsidP="00D17F77">
          <w:pPr>
            <w:pStyle w:val="08456734B1754DDF8BA41F2E998E1F9920"/>
          </w:pPr>
          <w:r w:rsidRPr="001C579B">
            <w:rPr>
              <w:rFonts w:ascii="Calibri" w:hAnsi="Calibri" w:cs="Arial"/>
              <w:noProof/>
              <w:color w:val="747474" w:themeColor="background2" w:themeShade="80"/>
            </w:rPr>
            <w:t>Click or tap to enter the Completion Date.</w:t>
          </w:r>
        </w:p>
      </w:docPartBody>
    </w:docPart>
    <w:docPart>
      <w:docPartPr>
        <w:name w:val="04B25676B9B24A688117236800384FC8"/>
        <w:category>
          <w:name w:val="General"/>
          <w:gallery w:val="placeholder"/>
        </w:category>
        <w:types>
          <w:type w:val="bbPlcHdr"/>
        </w:types>
        <w:behaviors>
          <w:behavior w:val="content"/>
        </w:behaviors>
        <w:guid w:val="{66E6529F-331E-4FC6-94B2-C6AE2D756788}"/>
      </w:docPartPr>
      <w:docPartBody>
        <w:p w:rsidR="000C54E3" w:rsidRDefault="00D17F77" w:rsidP="00D17F77">
          <w:pPr>
            <w:pStyle w:val="04B25676B9B24A688117236800384FC820"/>
          </w:pPr>
          <w:bookmarkStart w:id="1" w:name="Ethics_Approval_Reference_Number"/>
          <w:r w:rsidRPr="00A05E33">
            <w:rPr>
              <w:rFonts w:ascii="Calibri" w:hAnsi="Calibri" w:cs="Arial"/>
              <w:noProof/>
              <w:color w:val="808080"/>
            </w:rPr>
            <w:t>Click or tap here to enter the Ethics Approval Reference Number.</w:t>
          </w:r>
          <w:bookmarkEnd w:id="1"/>
        </w:p>
      </w:docPartBody>
    </w:docPart>
    <w:docPart>
      <w:docPartPr>
        <w:name w:val="C6B92AC888A24682B2E2448836792C59"/>
        <w:category>
          <w:name w:val="General"/>
          <w:gallery w:val="placeholder"/>
        </w:category>
        <w:types>
          <w:type w:val="bbPlcHdr"/>
        </w:types>
        <w:behaviors>
          <w:behavior w:val="content"/>
        </w:behaviors>
        <w:guid w:val="{EAC70943-C11F-46CA-A610-6DFE83FFDC80}"/>
      </w:docPartPr>
      <w:docPartBody>
        <w:p w:rsidR="000C54E3" w:rsidRDefault="00D17F77" w:rsidP="00D17F77">
          <w:pPr>
            <w:pStyle w:val="C6B92AC888A24682B2E2448836792C5920"/>
          </w:pPr>
          <w:bookmarkStart w:id="2" w:name="SSA_Reference_Number"/>
          <w:r w:rsidRPr="00A05E33">
            <w:rPr>
              <w:rFonts w:ascii="Calibri" w:hAnsi="Calibri" w:cs="Arial"/>
              <w:noProof/>
              <w:color w:val="808080"/>
            </w:rPr>
            <w:t>Click or tap here to enter the SSA Reference Number (if applicable).</w:t>
          </w:r>
          <w:bookmarkEnd w:id="2"/>
        </w:p>
      </w:docPartBody>
    </w:docPart>
    <w:docPart>
      <w:docPartPr>
        <w:name w:val="9FF7A387678D4654B594ADB8FE93DE5D"/>
        <w:category>
          <w:name w:val="General"/>
          <w:gallery w:val="placeholder"/>
        </w:category>
        <w:types>
          <w:type w:val="bbPlcHdr"/>
        </w:types>
        <w:behaviors>
          <w:behavior w:val="content"/>
        </w:behaviors>
        <w:guid w:val="{4E460494-7D6A-4165-A469-529610A5AB83}"/>
      </w:docPartPr>
      <w:docPartBody>
        <w:p w:rsidR="000C54E3" w:rsidRDefault="00D17F77" w:rsidP="00D17F77">
          <w:pPr>
            <w:pStyle w:val="9FF7A387678D4654B594ADB8FE93DE5D20"/>
          </w:pPr>
          <w:r w:rsidRPr="006A4660">
            <w:rPr>
              <w:rFonts w:ascii="Calibri" w:eastAsiaTheme="minorHAnsi" w:hAnsi="Calibri" w:cs="Arial"/>
              <w:bCs/>
              <w:noProof/>
              <w:color w:val="747474" w:themeColor="background2" w:themeShade="80"/>
            </w:rPr>
            <w:t>Click or tap here to enter the Coordinating Principal Investigator / Chief Investigator.</w:t>
          </w:r>
        </w:p>
      </w:docPartBody>
    </w:docPart>
    <w:docPart>
      <w:docPartPr>
        <w:name w:val="7689D14094AA45599E6EDBC5AFD36794"/>
        <w:category>
          <w:name w:val="General"/>
          <w:gallery w:val="placeholder"/>
        </w:category>
        <w:types>
          <w:type w:val="bbPlcHdr"/>
        </w:types>
        <w:behaviors>
          <w:behavior w:val="content"/>
        </w:behaviors>
        <w:guid w:val="{B8A6495B-B02C-462B-BA35-5C9D7C4697F6}"/>
      </w:docPartPr>
      <w:docPartBody>
        <w:p w:rsidR="000C54E3" w:rsidRDefault="00D17F77" w:rsidP="00D17F77">
          <w:pPr>
            <w:pStyle w:val="7689D14094AA45599E6EDBC5AFD3679420"/>
          </w:pPr>
          <w:bookmarkStart w:id="3" w:name="Investigators"/>
          <w:r w:rsidRPr="006A4660">
            <w:rPr>
              <w:rFonts w:ascii="Calibri" w:eastAsiaTheme="minorHAnsi" w:hAnsi="Calibri" w:cs="Arial"/>
              <w:bCs/>
              <w:noProof/>
              <w:color w:val="747474" w:themeColor="background2" w:themeShade="80"/>
            </w:rPr>
            <w:t>Click or tap here to enter the Investigator/s.</w:t>
          </w:r>
          <w:bookmarkEnd w:id="3"/>
        </w:p>
      </w:docPartBody>
    </w:docPart>
    <w:docPart>
      <w:docPartPr>
        <w:name w:val="E08F5B80849D4BF4B5AC731C42B88D33"/>
        <w:category>
          <w:name w:val="General"/>
          <w:gallery w:val="placeholder"/>
        </w:category>
        <w:types>
          <w:type w:val="bbPlcHdr"/>
        </w:types>
        <w:behaviors>
          <w:behavior w:val="content"/>
        </w:behaviors>
        <w:guid w:val="{77BB8E03-26AD-46A0-B5F5-797DB7FB58C7}"/>
      </w:docPartPr>
      <w:docPartBody>
        <w:p w:rsidR="000C54E3" w:rsidRDefault="00D17F77" w:rsidP="00D17F77">
          <w:pPr>
            <w:pStyle w:val="E08F5B80849D4BF4B5AC731C42B88D3320"/>
          </w:pPr>
          <w:bookmarkStart w:id="4" w:name="Students"/>
          <w:r w:rsidRPr="00A05E33">
            <w:rPr>
              <w:rFonts w:ascii="Calibri" w:hAnsi="Calibri" w:cs="Arial"/>
              <w:noProof/>
              <w:color w:val="808080"/>
            </w:rPr>
            <w:t>Click or tap here to enter the Student(s).</w:t>
          </w:r>
          <w:bookmarkEnd w:id="4"/>
        </w:p>
      </w:docPartBody>
    </w:docPart>
    <w:docPart>
      <w:docPartPr>
        <w:name w:val="F5194945880149E1ABA8A93FEDA82093"/>
        <w:category>
          <w:name w:val="General"/>
          <w:gallery w:val="placeholder"/>
        </w:category>
        <w:types>
          <w:type w:val="bbPlcHdr"/>
        </w:types>
        <w:behaviors>
          <w:behavior w:val="content"/>
        </w:behaviors>
        <w:guid w:val="{E100254A-DBAC-465C-9FD7-7F5D9DE13005}"/>
      </w:docPartPr>
      <w:docPartBody>
        <w:p w:rsidR="000C54E3" w:rsidRDefault="00D17F77" w:rsidP="00D17F77">
          <w:pPr>
            <w:pStyle w:val="F5194945880149E1ABA8A93FEDA8209320"/>
          </w:pPr>
          <w:r w:rsidRPr="00A05E33">
            <w:rPr>
              <w:rFonts w:ascii="Calibri" w:hAnsi="Calibri" w:cs="Arial"/>
              <w:noProof/>
              <w:color w:val="808080"/>
            </w:rPr>
            <w:t>Should be investigator but provide alternate details</w:t>
          </w:r>
        </w:p>
      </w:docPartBody>
    </w:docPart>
    <w:docPart>
      <w:docPartPr>
        <w:name w:val="9FE9440DDF444176AB0FE9B4F95A6B0F"/>
        <w:category>
          <w:name w:val="General"/>
          <w:gallery w:val="placeholder"/>
        </w:category>
        <w:types>
          <w:type w:val="bbPlcHdr"/>
        </w:types>
        <w:behaviors>
          <w:behavior w:val="content"/>
        </w:behaviors>
        <w:guid w:val="{BCB57C24-0CBD-40B2-B015-C0C2A86910C0}"/>
      </w:docPartPr>
      <w:docPartBody>
        <w:p w:rsidR="000C54E3" w:rsidRDefault="00D17F77" w:rsidP="00D17F77">
          <w:pPr>
            <w:pStyle w:val="9FE9440DDF444176AB0FE9B4F95A6B0F20"/>
          </w:pPr>
          <w:bookmarkStart w:id="5" w:name="Student_Supervisor"/>
          <w:bookmarkStart w:id="6" w:name="Address_Service_Parties"/>
          <w:r w:rsidRPr="00A05E33">
            <w:rPr>
              <w:rFonts w:ascii="Calibri" w:hAnsi="Calibri" w:cs="Arial"/>
              <w:noProof/>
              <w:color w:val="808080"/>
            </w:rPr>
            <w:t>Click or tap here to enter text.</w:t>
          </w:r>
          <w:bookmarkEnd w:id="5"/>
          <w:bookmarkEnd w:id="6"/>
        </w:p>
      </w:docPartBody>
    </w:docPart>
    <w:docPart>
      <w:docPartPr>
        <w:name w:val="E76C320E63D248BB81165DC04FD7FF64"/>
        <w:category>
          <w:name w:val="General"/>
          <w:gallery w:val="placeholder"/>
        </w:category>
        <w:types>
          <w:type w:val="bbPlcHdr"/>
        </w:types>
        <w:behaviors>
          <w:behavior w:val="content"/>
        </w:behaviors>
        <w:guid w:val="{F197856C-4F71-4AAB-8054-F3F64DB7AD97}"/>
      </w:docPartPr>
      <w:docPartBody>
        <w:p w:rsidR="000C54E3" w:rsidRDefault="00D17F77" w:rsidP="00D17F77">
          <w:pPr>
            <w:pStyle w:val="E76C320E63D248BB81165DC04FD7FF6420"/>
          </w:pPr>
          <w:r w:rsidRPr="00A05E33">
            <w:rPr>
              <w:rFonts w:ascii="Calibri" w:hAnsi="Calibri" w:cs="Arial"/>
              <w:noProof/>
              <w:color w:val="808080"/>
            </w:rPr>
            <w:t>Click or tap here to enter text.</w:t>
          </w:r>
        </w:p>
      </w:docPartBody>
    </w:docPart>
    <w:docPart>
      <w:docPartPr>
        <w:name w:val="AEE075870D4649DFAC857BE21C49C1A9"/>
        <w:category>
          <w:name w:val="General"/>
          <w:gallery w:val="placeholder"/>
        </w:category>
        <w:types>
          <w:type w:val="bbPlcHdr"/>
        </w:types>
        <w:behaviors>
          <w:behavior w:val="content"/>
        </w:behaviors>
        <w:guid w:val="{14081AD1-D6ED-4408-9029-9A88ED4990C7}"/>
      </w:docPartPr>
      <w:docPartBody>
        <w:p w:rsidR="000C54E3" w:rsidRDefault="00D17F77" w:rsidP="00D17F77">
          <w:pPr>
            <w:pStyle w:val="AEE075870D4649DFAC857BE21C49C1A920"/>
          </w:pPr>
          <w:r w:rsidRPr="00A05E33">
            <w:rPr>
              <w:rFonts w:ascii="Calibri" w:hAnsi="Calibri" w:cs="Arial"/>
              <w:noProof/>
              <w:color w:val="808080"/>
            </w:rPr>
            <w:t>Click or tap here to enter text.</w:t>
          </w:r>
        </w:p>
      </w:docPartBody>
    </w:docPart>
    <w:docPart>
      <w:docPartPr>
        <w:name w:val="4655E60A0AD64B10AF27FC2C62D6AABB"/>
        <w:category>
          <w:name w:val="General"/>
          <w:gallery w:val="placeholder"/>
        </w:category>
        <w:types>
          <w:type w:val="bbPlcHdr"/>
        </w:types>
        <w:behaviors>
          <w:behavior w:val="content"/>
        </w:behaviors>
        <w:guid w:val="{3BBF777D-0338-4FCC-B08C-B4F6F5370C9E}"/>
      </w:docPartPr>
      <w:docPartBody>
        <w:p w:rsidR="000C54E3" w:rsidRDefault="00D17F77" w:rsidP="00D17F77">
          <w:pPr>
            <w:pStyle w:val="4655E60A0AD64B10AF27FC2C62D6AABB20"/>
          </w:pPr>
          <w:r w:rsidRPr="00A05E33">
            <w:rPr>
              <w:rFonts w:ascii="Calibri" w:hAnsi="Calibri" w:cs="Arial"/>
              <w:noProof/>
              <w:color w:val="808080"/>
            </w:rPr>
            <w:t>Click or tap here to enter text.</w:t>
          </w:r>
        </w:p>
      </w:docPartBody>
    </w:docPart>
    <w:docPart>
      <w:docPartPr>
        <w:name w:val="8650582F556946F8A09374258A27CD49"/>
        <w:category>
          <w:name w:val="General"/>
          <w:gallery w:val="placeholder"/>
        </w:category>
        <w:types>
          <w:type w:val="bbPlcHdr"/>
        </w:types>
        <w:behaviors>
          <w:behavior w:val="content"/>
        </w:behaviors>
        <w:guid w:val="{932557E9-3371-48D9-B800-E0A95396B69C}"/>
      </w:docPartPr>
      <w:docPartBody>
        <w:p w:rsidR="000C54E3" w:rsidRDefault="00D17F77" w:rsidP="00D17F77">
          <w:pPr>
            <w:pStyle w:val="8650582F556946F8A09374258A27CD4920"/>
          </w:pPr>
          <w:bookmarkStart w:id="7" w:name="Activities_Conducted_byParties"/>
          <w:r w:rsidRPr="006A4660">
            <w:rPr>
              <w:rFonts w:ascii="Calibri" w:hAnsi="Calibri" w:cs="Arial"/>
              <w:bCs/>
              <w:noProof/>
              <w:color w:val="747474" w:themeColor="background2" w:themeShade="80"/>
            </w:rPr>
            <w:t>Click or tap here to enter the Activities to be conducted by Parties.</w:t>
          </w:r>
          <w:bookmarkEnd w:id="7"/>
        </w:p>
      </w:docPartBody>
    </w:docPart>
    <w:docPart>
      <w:docPartPr>
        <w:name w:val="5F3F56607B33422C882E9980B858B20A"/>
        <w:category>
          <w:name w:val="General"/>
          <w:gallery w:val="placeholder"/>
        </w:category>
        <w:types>
          <w:type w:val="bbPlcHdr"/>
        </w:types>
        <w:behaviors>
          <w:behavior w:val="content"/>
        </w:behaviors>
        <w:guid w:val="{45C137CF-12BF-48D0-BB61-3FE1E10F65EC}"/>
      </w:docPartPr>
      <w:docPartBody>
        <w:p w:rsidR="000C54E3" w:rsidRDefault="00D17F77" w:rsidP="00D17F77">
          <w:pPr>
            <w:pStyle w:val="5F3F56607B33422C882E9980B858B20A20"/>
          </w:pPr>
          <w:bookmarkStart w:id="8" w:name="Funding"/>
          <w:r w:rsidRPr="001C579B">
            <w:rPr>
              <w:rFonts w:ascii="Calibri" w:hAnsi="Calibri" w:cs="Arial"/>
              <w:noProof/>
              <w:color w:val="808080"/>
            </w:rPr>
            <w:t>Click or tap here to enter Funding details.</w:t>
          </w:r>
          <w:bookmarkEnd w:id="8"/>
        </w:p>
        <w:bookmarkStart w:id="9" w:name="Contributions"/>
        <w:bookmarkStart w:id="10" w:name="Collecting_Party"/>
        <w:bookmarkStart w:id="11" w:name="Biological_Material"/>
        <w:bookmarkStart w:id="12" w:name="Study_Participation"/>
        <w:bookmarkStart w:id="13" w:name="Material_Transfer"/>
        <w:bookmarkStart w:id="14" w:name="Human_BackgroundIP"/>
        <w:bookmarkStart w:id="15" w:name="HealthAndHospitalPurpose"/>
        <w:bookmarkStart w:id="16" w:name="ProjectIP"/>
        <w:bookmarkStart w:id="17" w:name="CommercialisationLead"/>
        <w:bookmarkStart w:id="18" w:name="RevenueSharingPercentages"/>
        <w:bookmarkStart w:id="19" w:name="OtherCommercialisationTerms"/>
        <w:bookmarkStart w:id="20" w:name="MoralRights"/>
        <w:bookmarkStart w:id="21" w:name="SpecialConditions"/>
        <w:bookmarkEnd w:id="9"/>
        <w:bookmarkEnd w:id="10"/>
        <w:bookmarkEnd w:id="11"/>
        <w:bookmarkEnd w:id="12"/>
        <w:bookmarkEnd w:id="13"/>
        <w:bookmarkEnd w:id="14"/>
        <w:bookmarkEnd w:id="15"/>
        <w:bookmarkEnd w:id="16"/>
        <w:bookmarkEnd w:id="17"/>
        <w:bookmarkEnd w:id="18"/>
        <w:bookmarkEnd w:id="19"/>
        <w:bookmarkEnd w:id="20"/>
        <w:bookmarkEnd w:id="21"/>
      </w:docPartBody>
    </w:docPart>
    <w:docPart>
      <w:docPartPr>
        <w:name w:val="DefaultPlaceholder_-1854013440"/>
        <w:category>
          <w:name w:val="General"/>
          <w:gallery w:val="placeholder"/>
        </w:category>
        <w:types>
          <w:type w:val="bbPlcHdr"/>
        </w:types>
        <w:behaviors>
          <w:behavior w:val="content"/>
        </w:behaviors>
        <w:guid w:val="{A147E060-725A-43E9-A535-F131E9C27DD0}"/>
      </w:docPartPr>
      <w:docPartBody>
        <w:p w:rsidR="000C54E3" w:rsidRDefault="000C54E3">
          <w:r w:rsidRPr="00100335">
            <w:rPr>
              <w:rStyle w:val="PlaceholderText"/>
            </w:rPr>
            <w:t>Click or tap here to enter text.</w:t>
          </w:r>
        </w:p>
      </w:docPartBody>
    </w:docPart>
    <w:docPart>
      <w:docPartPr>
        <w:name w:val="E401D5871F7349A18F5F3095F14F00FD"/>
        <w:category>
          <w:name w:val="General"/>
          <w:gallery w:val="placeholder"/>
        </w:category>
        <w:types>
          <w:type w:val="bbPlcHdr"/>
        </w:types>
        <w:behaviors>
          <w:behavior w:val="content"/>
        </w:behaviors>
        <w:guid w:val="{96A820B2-84C4-4E12-8B9B-CE73710B518A}"/>
      </w:docPartPr>
      <w:docPartBody>
        <w:p w:rsidR="000C54E3" w:rsidRDefault="00D17F77" w:rsidP="00D17F77">
          <w:pPr>
            <w:pStyle w:val="E401D5871F7349A18F5F3095F14F00FD18"/>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docPartBody>
    </w:docPart>
    <w:docPart>
      <w:docPartPr>
        <w:name w:val="20E19A7F4EDE49518F60A39ED16CBCE9"/>
        <w:category>
          <w:name w:val="General"/>
          <w:gallery w:val="placeholder"/>
        </w:category>
        <w:types>
          <w:type w:val="bbPlcHdr"/>
        </w:types>
        <w:behaviors>
          <w:behavior w:val="content"/>
        </w:behaviors>
        <w:guid w:val="{AC8A07B0-ED20-4C5D-B441-34EF494AA24C}"/>
      </w:docPartPr>
      <w:docPartBody>
        <w:p w:rsidR="000C54E3" w:rsidRDefault="00D17F77" w:rsidP="00D17F77">
          <w:pPr>
            <w:pStyle w:val="20E19A7F4EDE49518F60A39ED16CBCE918"/>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docPartBody>
    </w:docPart>
    <w:docPart>
      <w:docPartPr>
        <w:name w:val="F9F25A5754974EC5AE28403C3E734F06"/>
        <w:category>
          <w:name w:val="General"/>
          <w:gallery w:val="placeholder"/>
        </w:category>
        <w:types>
          <w:type w:val="bbPlcHdr"/>
        </w:types>
        <w:behaviors>
          <w:behavior w:val="content"/>
        </w:behaviors>
        <w:guid w:val="{8D8F993B-4B03-4B47-A657-66D54880BBF1}"/>
      </w:docPartPr>
      <w:docPartBody>
        <w:p w:rsidR="000C54E3" w:rsidRDefault="00D17F77" w:rsidP="00D17F77">
          <w:pPr>
            <w:pStyle w:val="F9F25A5754974EC5AE28403C3E734F0618"/>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docPartBody>
    </w:docPart>
    <w:docPart>
      <w:docPartPr>
        <w:name w:val="9972DA2979EE41DA9024CE103338DF4E"/>
        <w:category>
          <w:name w:val="General"/>
          <w:gallery w:val="placeholder"/>
        </w:category>
        <w:types>
          <w:type w:val="bbPlcHdr"/>
        </w:types>
        <w:behaviors>
          <w:behavior w:val="content"/>
        </w:behaviors>
        <w:guid w:val="{32BA8992-62D1-49F5-8EDD-F2C648EF5B49}"/>
      </w:docPartPr>
      <w:docPartBody>
        <w:p w:rsidR="000C54E3" w:rsidRDefault="00D17F77" w:rsidP="00D17F77">
          <w:pPr>
            <w:pStyle w:val="9972DA2979EE41DA9024CE103338DF4E16"/>
          </w:pPr>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p>
      </w:docPartBody>
    </w:docPart>
    <w:docPart>
      <w:docPartPr>
        <w:name w:val="6767643029AF42DF9374D96C7C751B2F"/>
        <w:category>
          <w:name w:val="General"/>
          <w:gallery w:val="placeholder"/>
        </w:category>
        <w:types>
          <w:type w:val="bbPlcHdr"/>
        </w:types>
        <w:behaviors>
          <w:behavior w:val="content"/>
        </w:behaviors>
        <w:guid w:val="{ECFAE9A9-1382-4B17-84A6-E60F3F0BDBAC}"/>
      </w:docPartPr>
      <w:docPartBody>
        <w:p w:rsidR="000C54E3" w:rsidRDefault="00D17F77" w:rsidP="00D17F77">
          <w:pPr>
            <w:pStyle w:val="6767643029AF42DF9374D96C7C751B2F16"/>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docPartBody>
    </w:docPart>
    <w:docPart>
      <w:docPartPr>
        <w:name w:val="8081B20C27F644D3A5953B042BFF7596"/>
        <w:category>
          <w:name w:val="General"/>
          <w:gallery w:val="placeholder"/>
        </w:category>
        <w:types>
          <w:type w:val="bbPlcHdr"/>
        </w:types>
        <w:behaviors>
          <w:behavior w:val="content"/>
        </w:behaviors>
        <w:guid w:val="{6852A620-78C1-40E2-B385-C1E5AEF6105C}"/>
      </w:docPartPr>
      <w:docPartBody>
        <w:p w:rsidR="000C54E3" w:rsidRDefault="000C54E3" w:rsidP="000C54E3">
          <w:pPr>
            <w:pStyle w:val="8081B20C27F644D3A5953B042BFF7596"/>
          </w:pPr>
          <w:r w:rsidRPr="00100335">
            <w:rPr>
              <w:rStyle w:val="PlaceholderText"/>
            </w:rPr>
            <w:t>Click or tap here to enter text.</w:t>
          </w:r>
        </w:p>
      </w:docPartBody>
    </w:docPart>
    <w:docPart>
      <w:docPartPr>
        <w:name w:val="01BF9162F28842B581B519C056E2A9F6"/>
        <w:category>
          <w:name w:val="General"/>
          <w:gallery w:val="placeholder"/>
        </w:category>
        <w:types>
          <w:type w:val="bbPlcHdr"/>
        </w:types>
        <w:behaviors>
          <w:behavior w:val="content"/>
        </w:behaviors>
        <w:guid w:val="{6053647C-C864-4503-A639-81424B20DDE0}"/>
      </w:docPartPr>
      <w:docPartBody>
        <w:p w:rsidR="000C54E3" w:rsidRDefault="00D17F77" w:rsidP="00D17F77">
          <w:pPr>
            <w:pStyle w:val="01BF9162F28842B581B519C056E2A9F616"/>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docPartBody>
    </w:docPart>
    <w:docPart>
      <w:docPartPr>
        <w:name w:val="390D7BD835DC4F35946BCA3064BCBF40"/>
        <w:category>
          <w:name w:val="General"/>
          <w:gallery w:val="placeholder"/>
        </w:category>
        <w:types>
          <w:type w:val="bbPlcHdr"/>
        </w:types>
        <w:behaviors>
          <w:behavior w:val="content"/>
        </w:behaviors>
        <w:guid w:val="{B0795989-498B-4165-B8C5-17B2D40B81C8}"/>
      </w:docPartPr>
      <w:docPartBody>
        <w:p w:rsidR="000C54E3" w:rsidRDefault="00D17F77" w:rsidP="00D17F77">
          <w:pPr>
            <w:pStyle w:val="390D7BD835DC4F35946BCA3064BCBF4016"/>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docPartBody>
    </w:docPart>
    <w:docPart>
      <w:docPartPr>
        <w:name w:val="7714210D94DC46DB94B0A3411BEA21BA"/>
        <w:category>
          <w:name w:val="General"/>
          <w:gallery w:val="placeholder"/>
        </w:category>
        <w:types>
          <w:type w:val="bbPlcHdr"/>
        </w:types>
        <w:behaviors>
          <w:behavior w:val="content"/>
        </w:behaviors>
        <w:guid w:val="{71ED48AC-AE5D-4F65-AB5B-4D0970B297BC}"/>
      </w:docPartPr>
      <w:docPartBody>
        <w:p w:rsidR="000C54E3" w:rsidRDefault="00D17F77" w:rsidP="00D17F77">
          <w:pPr>
            <w:pStyle w:val="7714210D94DC46DB94B0A3411BEA21BA16"/>
          </w:pPr>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p>
        <w:bookmarkStart w:id="22" w:name="HealthAndHospitalPurpose"/>
        <w:bookmarkStart w:id="23" w:name="ProjectIP"/>
        <w:bookmarkStart w:id="24" w:name="CommercialisationLead"/>
        <w:bookmarkStart w:id="25" w:name="RevenueSharingPercentages"/>
        <w:bookmarkStart w:id="26" w:name="OtherCommercialisationTerms"/>
        <w:bookmarkStart w:id="27" w:name="MoralRights"/>
        <w:bookmarkStart w:id="28" w:name="SpecialConditions"/>
        <w:bookmarkStart w:id="29" w:name="Contributions"/>
        <w:bookmarkEnd w:id="22"/>
        <w:bookmarkEnd w:id="23"/>
        <w:bookmarkEnd w:id="24"/>
        <w:bookmarkEnd w:id="25"/>
        <w:bookmarkEnd w:id="26"/>
        <w:bookmarkEnd w:id="27"/>
        <w:bookmarkEnd w:id="28"/>
      </w:docPartBody>
    </w:docPart>
    <w:docPart>
      <w:docPartPr>
        <w:name w:val="D7538DD9A63A4FF4B84A08DEF809DE35"/>
        <w:category>
          <w:name w:val="General"/>
          <w:gallery w:val="placeholder"/>
        </w:category>
        <w:types>
          <w:type w:val="bbPlcHdr"/>
        </w:types>
        <w:behaviors>
          <w:behavior w:val="content"/>
        </w:behaviors>
        <w:guid w:val="{4AA2E713-D8A0-4BD9-A9E1-779ED1D268CF}"/>
      </w:docPartPr>
      <w:docPartBody>
        <w:p w:rsidR="00104569" w:rsidRDefault="00BE574A" w:rsidP="00BE574A">
          <w:pPr>
            <w:pStyle w:val="D7538DD9A63A4FF4B84A08DEF809DE35"/>
          </w:pPr>
          <w:r w:rsidRPr="00A05E33">
            <w:rPr>
              <w:rFonts w:ascii="Calibri" w:hAnsi="Calibri" w:cs="Arial"/>
              <w:noProof/>
              <w:color w:val="808080"/>
            </w:rPr>
            <w:t>Click or tap here to enter the Contributions.</w:t>
          </w:r>
          <w:bookmarkEnd w:id="29"/>
        </w:p>
      </w:docPartBody>
    </w:docPart>
    <w:docPart>
      <w:docPartPr>
        <w:name w:val="26C0149169C74C9DACDCA473D21DBE06"/>
        <w:category>
          <w:name w:val="General"/>
          <w:gallery w:val="placeholder"/>
        </w:category>
        <w:types>
          <w:type w:val="bbPlcHdr"/>
        </w:types>
        <w:behaviors>
          <w:behavior w:val="content"/>
        </w:behaviors>
        <w:guid w:val="{3040C1B5-00D8-47C6-9C63-5D0B6291636D}"/>
      </w:docPartPr>
      <w:docPartBody>
        <w:p w:rsidR="00104569" w:rsidRDefault="00BE574A" w:rsidP="00BE574A">
          <w:pPr>
            <w:pStyle w:val="26C0149169C74C9DACDCA473D21DBE06"/>
          </w:pPr>
          <w:bookmarkStart w:id="30" w:name="Collecting_Party"/>
          <w:r w:rsidRPr="00A05E33">
            <w:rPr>
              <w:rFonts w:ascii="Calibri" w:hAnsi="Calibri" w:cs="Arial"/>
              <w:noProof/>
              <w:color w:val="808080"/>
            </w:rPr>
            <w:t>Click or tap here to enter the Collecting Party.</w:t>
          </w:r>
          <w:bookmarkEnd w:id="30"/>
        </w:p>
      </w:docPartBody>
    </w:docPart>
    <w:docPart>
      <w:docPartPr>
        <w:name w:val="283B442C014D47B48542B0FB3FEB2100"/>
        <w:category>
          <w:name w:val="General"/>
          <w:gallery w:val="placeholder"/>
        </w:category>
        <w:types>
          <w:type w:val="bbPlcHdr"/>
        </w:types>
        <w:behaviors>
          <w:behavior w:val="content"/>
        </w:behaviors>
        <w:guid w:val="{85F6C795-BCAB-4A0A-9CB2-E9EDAB5A854F}"/>
      </w:docPartPr>
      <w:docPartBody>
        <w:p w:rsidR="00104569" w:rsidRDefault="00BE574A" w:rsidP="00BE574A">
          <w:pPr>
            <w:pStyle w:val="283B442C014D47B48542B0FB3FEB2100"/>
          </w:pPr>
          <w:bookmarkStart w:id="31" w:name="Biological_Material"/>
          <w:r w:rsidRPr="00A05E33">
            <w:rPr>
              <w:rFonts w:ascii="Calibri" w:hAnsi="Calibri" w:cs="Arial"/>
              <w:noProof/>
              <w:color w:val="808080"/>
            </w:rPr>
            <w:t>Click or tap here to enter Human Biological Material details.</w:t>
          </w:r>
          <w:bookmarkEnd w:id="31"/>
        </w:p>
      </w:docPartBody>
    </w:docPart>
    <w:docPart>
      <w:docPartPr>
        <w:name w:val="3EB7FECB0BD444CAA101885C5C06DF71"/>
        <w:category>
          <w:name w:val="General"/>
          <w:gallery w:val="placeholder"/>
        </w:category>
        <w:types>
          <w:type w:val="bbPlcHdr"/>
        </w:types>
        <w:behaviors>
          <w:behavior w:val="content"/>
        </w:behaviors>
        <w:guid w:val="{8A22D135-0FB6-41CF-94CF-97E271645E50}"/>
      </w:docPartPr>
      <w:docPartBody>
        <w:p w:rsidR="00104569" w:rsidRDefault="00BE574A" w:rsidP="00BE574A">
          <w:pPr>
            <w:pStyle w:val="3EB7FECB0BD444CAA101885C5C06DF71"/>
          </w:pPr>
          <w:r w:rsidRPr="00A05E33">
            <w:rPr>
              <w:rFonts w:ascii="Calibri" w:hAnsi="Calibri" w:cs="Arial"/>
              <w:noProof/>
              <w:color w:val="808080"/>
            </w:rPr>
            <w:t>Click or tap here to enter the Delivery Address.</w:t>
          </w:r>
        </w:p>
      </w:docPartBody>
    </w:docPart>
    <w:docPart>
      <w:docPartPr>
        <w:name w:val="FD746044782C453CBF8139E3525B142C"/>
        <w:category>
          <w:name w:val="General"/>
          <w:gallery w:val="placeholder"/>
        </w:category>
        <w:types>
          <w:type w:val="bbPlcHdr"/>
        </w:types>
        <w:behaviors>
          <w:behavior w:val="content"/>
        </w:behaviors>
        <w:guid w:val="{80999D1A-85C8-44D3-8054-69A0AC791952}"/>
      </w:docPartPr>
      <w:docPartBody>
        <w:p w:rsidR="00104569" w:rsidRDefault="00BE574A" w:rsidP="00BE574A">
          <w:pPr>
            <w:pStyle w:val="FD746044782C453CBF8139E3525B142C"/>
          </w:pPr>
          <w:r w:rsidRPr="00A05E33">
            <w:rPr>
              <w:rFonts w:ascii="Calibri" w:hAnsi="Calibri" w:cs="Arial"/>
              <w:noProof/>
              <w:color w:val="808080"/>
            </w:rPr>
            <w:t>Click or tap to enter the Transfer Date.</w:t>
          </w:r>
        </w:p>
      </w:docPartBody>
    </w:docPart>
    <w:docPart>
      <w:docPartPr>
        <w:name w:val="9BE398E9EBB7463A88FF979DED154A35"/>
        <w:category>
          <w:name w:val="General"/>
          <w:gallery w:val="placeholder"/>
        </w:category>
        <w:types>
          <w:type w:val="bbPlcHdr"/>
        </w:types>
        <w:behaviors>
          <w:behavior w:val="content"/>
        </w:behaviors>
        <w:guid w:val="{2697C79B-3656-4774-B086-1F0C8F68AC47}"/>
      </w:docPartPr>
      <w:docPartBody>
        <w:p w:rsidR="00104569" w:rsidRDefault="00BE574A" w:rsidP="00BE574A">
          <w:pPr>
            <w:pStyle w:val="9BE398E9EBB7463A88FF979DED154A35"/>
          </w:pPr>
          <w:bookmarkStart w:id="32" w:name="Study_Participation"/>
          <w:r w:rsidRPr="00A05E33">
            <w:rPr>
              <w:rFonts w:ascii="Calibri" w:hAnsi="Calibri" w:cs="Arial"/>
              <w:noProof/>
              <w:color w:val="808080"/>
            </w:rPr>
            <w:t>Click or tap here to enter Study Participant Data details.</w:t>
          </w:r>
          <w:bookmarkEnd w:id="32"/>
        </w:p>
      </w:docPartBody>
    </w:docPart>
    <w:docPart>
      <w:docPartPr>
        <w:name w:val="F03F38FAE9BA498DB540F4346E77D7FF"/>
        <w:category>
          <w:name w:val="General"/>
          <w:gallery w:val="placeholder"/>
        </w:category>
        <w:types>
          <w:type w:val="bbPlcHdr"/>
        </w:types>
        <w:behaviors>
          <w:behavior w:val="content"/>
        </w:behaviors>
        <w:guid w:val="{DB8A1FB4-4B7B-400D-B9E0-23F07C3AF712}"/>
      </w:docPartPr>
      <w:docPartBody>
        <w:p w:rsidR="00104569" w:rsidRDefault="00BE574A" w:rsidP="00BE574A">
          <w:pPr>
            <w:pStyle w:val="F03F38FAE9BA498DB540F4346E77D7FF"/>
          </w:pPr>
          <w:r w:rsidRPr="00A05E33">
            <w:rPr>
              <w:rFonts w:ascii="Calibri" w:hAnsi="Calibri" w:cs="Arial"/>
              <w:noProof/>
              <w:color w:val="808080"/>
            </w:rPr>
            <w:t>Click or tap here to enter the Delivery Address.</w:t>
          </w:r>
        </w:p>
      </w:docPartBody>
    </w:docPart>
    <w:docPart>
      <w:docPartPr>
        <w:name w:val="20384E0A8B89486F8E34DE6FE1D452AD"/>
        <w:category>
          <w:name w:val="General"/>
          <w:gallery w:val="placeholder"/>
        </w:category>
        <w:types>
          <w:type w:val="bbPlcHdr"/>
        </w:types>
        <w:behaviors>
          <w:behavior w:val="content"/>
        </w:behaviors>
        <w:guid w:val="{68BCA2E7-2611-4735-A62C-4802F8EBCF15}"/>
      </w:docPartPr>
      <w:docPartBody>
        <w:p w:rsidR="00104569" w:rsidRDefault="00BE574A" w:rsidP="00BE574A">
          <w:pPr>
            <w:pStyle w:val="20384E0A8B89486F8E34DE6FE1D452AD"/>
          </w:pPr>
          <w:r w:rsidRPr="00A05E33">
            <w:rPr>
              <w:rFonts w:ascii="Calibri" w:hAnsi="Calibri" w:cs="Arial"/>
              <w:noProof/>
              <w:color w:val="808080"/>
            </w:rPr>
            <w:t>Click or tap to enter the Transfer Date.</w:t>
          </w:r>
        </w:p>
      </w:docPartBody>
    </w:docPart>
    <w:docPart>
      <w:docPartPr>
        <w:name w:val="0F9F38DF2A5340449E6B0C7DFFA87430"/>
        <w:category>
          <w:name w:val="General"/>
          <w:gallery w:val="placeholder"/>
        </w:category>
        <w:types>
          <w:type w:val="bbPlcHdr"/>
        </w:types>
        <w:behaviors>
          <w:behavior w:val="content"/>
        </w:behaviors>
        <w:guid w:val="{9BB33D9C-505B-45CC-8D34-307A5C8CCB39}"/>
      </w:docPartPr>
      <w:docPartBody>
        <w:p w:rsidR="00104569" w:rsidRDefault="00BE574A" w:rsidP="00BE574A">
          <w:pPr>
            <w:pStyle w:val="0F9F38DF2A5340449E6B0C7DFFA87430"/>
          </w:pPr>
          <w:r w:rsidRPr="00100335">
            <w:rPr>
              <w:rStyle w:val="PlaceholderText"/>
            </w:rPr>
            <w:t xml:space="preserve">Click or tap here to enter </w:t>
          </w:r>
          <w:r>
            <w:rPr>
              <w:rStyle w:val="PlaceholderText"/>
            </w:rPr>
            <w:t>Study Participant Data</w:t>
          </w:r>
          <w:r w:rsidRPr="00100335">
            <w:rPr>
              <w:rStyle w:val="PlaceholderText"/>
            </w:rPr>
            <w:t>.</w:t>
          </w:r>
        </w:p>
      </w:docPartBody>
    </w:docPart>
    <w:docPart>
      <w:docPartPr>
        <w:name w:val="4C9CDC570FF04F31A070A5728FD6C67A"/>
        <w:category>
          <w:name w:val="General"/>
          <w:gallery w:val="placeholder"/>
        </w:category>
        <w:types>
          <w:type w:val="bbPlcHdr"/>
        </w:types>
        <w:behaviors>
          <w:behavior w:val="content"/>
        </w:behaviors>
        <w:guid w:val="{8B216404-F6E4-49B1-B5F9-F4C81181513B}"/>
      </w:docPartPr>
      <w:docPartBody>
        <w:p w:rsidR="00104569" w:rsidRDefault="00BE574A" w:rsidP="00BE574A">
          <w:pPr>
            <w:pStyle w:val="4C9CDC570FF04F31A070A5728FD6C67A"/>
          </w:pPr>
          <w:bookmarkStart w:id="33" w:name="Material_Transfer"/>
          <w:r w:rsidRPr="00A05E33">
            <w:rPr>
              <w:rFonts w:ascii="Calibri" w:hAnsi="Calibri" w:cs="Arial"/>
              <w:noProof/>
              <w:color w:val="808080"/>
            </w:rPr>
            <w:t>Click or tap here to enter the Approved purpose.</w:t>
          </w:r>
          <w:bookmarkEnd w:id="33"/>
        </w:p>
      </w:docPartBody>
    </w:docPart>
    <w:docPart>
      <w:docPartPr>
        <w:name w:val="F7DB2D6216BE4297B6600039DF3084F8"/>
        <w:category>
          <w:name w:val="General"/>
          <w:gallery w:val="placeholder"/>
        </w:category>
        <w:types>
          <w:type w:val="bbPlcHdr"/>
        </w:types>
        <w:behaviors>
          <w:behavior w:val="content"/>
        </w:behaviors>
        <w:guid w:val="{047894C4-E574-482C-A652-C45D1A57945A}"/>
      </w:docPartPr>
      <w:docPartBody>
        <w:p w:rsidR="00104569" w:rsidRDefault="00BE574A" w:rsidP="00BE574A">
          <w:pPr>
            <w:pStyle w:val="F7DB2D6216BE4297B6600039DF3084F8"/>
          </w:pPr>
          <w:r w:rsidRPr="00A05E33">
            <w:rPr>
              <w:rFonts w:ascii="Calibri" w:hAnsi="Calibri" w:cs="Arial"/>
              <w:noProof/>
              <w:color w:val="808080"/>
            </w:rPr>
            <w:t>Click or tap here to enter the Delivery Address.</w:t>
          </w:r>
        </w:p>
      </w:docPartBody>
    </w:docPart>
    <w:docPart>
      <w:docPartPr>
        <w:name w:val="84AE6AF4E38A4AF29129D65F6A74B192"/>
        <w:category>
          <w:name w:val="General"/>
          <w:gallery w:val="placeholder"/>
        </w:category>
        <w:types>
          <w:type w:val="bbPlcHdr"/>
        </w:types>
        <w:behaviors>
          <w:behavior w:val="content"/>
        </w:behaviors>
        <w:guid w:val="{B14B1BFA-EDD8-4A0F-B906-42C69A333B0E}"/>
      </w:docPartPr>
      <w:docPartBody>
        <w:p w:rsidR="00104569" w:rsidRDefault="00BE574A" w:rsidP="00BE574A">
          <w:pPr>
            <w:pStyle w:val="84AE6AF4E38A4AF29129D65F6A74B192"/>
          </w:pPr>
          <w:r w:rsidRPr="00A05E33">
            <w:rPr>
              <w:rFonts w:ascii="Calibri" w:hAnsi="Calibri" w:cs="Arial"/>
              <w:noProof/>
              <w:color w:val="808080"/>
            </w:rPr>
            <w:t>Click or tap to enter the Transfer Date.</w:t>
          </w:r>
        </w:p>
      </w:docPartBody>
    </w:docPart>
    <w:docPart>
      <w:docPartPr>
        <w:name w:val="D3B35969776349DDA4E2F05AE1FAA81C"/>
        <w:category>
          <w:name w:val="General"/>
          <w:gallery w:val="placeholder"/>
        </w:category>
        <w:types>
          <w:type w:val="bbPlcHdr"/>
        </w:types>
        <w:behaviors>
          <w:behavior w:val="content"/>
        </w:behaviors>
        <w:guid w:val="{20618315-BF89-4784-81A2-04D7A0ABE9E0}"/>
      </w:docPartPr>
      <w:docPartBody>
        <w:p w:rsidR="00104569" w:rsidRDefault="00BE574A" w:rsidP="00BE574A">
          <w:pPr>
            <w:pStyle w:val="D3B35969776349DDA4E2F05AE1FAA81C"/>
          </w:pPr>
          <w:bookmarkStart w:id="34" w:name="Human_BackgroundIP"/>
          <w:r w:rsidRPr="00A05E33">
            <w:rPr>
              <w:rFonts w:ascii="Calibri" w:hAnsi="Calibri" w:cs="Arial"/>
              <w:noProof/>
              <w:color w:val="808080"/>
            </w:rPr>
            <w:t>Click or tap here to enter Background IP details.</w:t>
          </w:r>
          <w:bookmarkEnd w:id="34"/>
        </w:p>
      </w:docPartBody>
    </w:docPart>
    <w:docPart>
      <w:docPartPr>
        <w:name w:val="CC601C06702F40BB93C4A0F56805690B"/>
        <w:category>
          <w:name w:val="General"/>
          <w:gallery w:val="placeholder"/>
        </w:category>
        <w:types>
          <w:type w:val="bbPlcHdr"/>
        </w:types>
        <w:behaviors>
          <w:behavior w:val="content"/>
        </w:behaviors>
        <w:guid w:val="{07A8B10F-2881-4D61-9F89-13AFB2E644F3}"/>
      </w:docPartPr>
      <w:docPartBody>
        <w:p w:rsidR="00104569" w:rsidRDefault="00BE574A" w:rsidP="00BE574A">
          <w:pPr>
            <w:pStyle w:val="CC601C06702F40BB93C4A0F56805690B"/>
          </w:pPr>
          <w:bookmarkStart w:id="35" w:name="HealthAndHospitalPurpose"/>
          <w:r w:rsidRPr="00A05E33">
            <w:rPr>
              <w:rFonts w:ascii="Calibri" w:eastAsiaTheme="minorHAnsi" w:hAnsi="Calibri"/>
              <w:noProof/>
              <w:color w:val="808080"/>
            </w:rPr>
            <w:t>Click or tap here to enter t</w:t>
          </w:r>
          <w:r w:rsidRPr="00A05E33">
            <w:rPr>
              <w:rFonts w:ascii="Calibri" w:eastAsiaTheme="minorHAnsi" w:hAnsi="Calibri" w:cs="Arial"/>
              <w:noProof/>
              <w:color w:val="808080"/>
            </w:rPr>
            <w:t>he Health and Hospital Purpose</w:t>
          </w:r>
          <w:r w:rsidRPr="00A05E33">
            <w:rPr>
              <w:rFonts w:ascii="Calibri" w:eastAsiaTheme="minorHAnsi" w:hAnsi="Calibri"/>
              <w:noProof/>
              <w:color w:val="808080"/>
            </w:rPr>
            <w:t>.</w:t>
          </w:r>
          <w:bookmarkEnd w:id="35"/>
        </w:p>
      </w:docPartBody>
    </w:docPart>
    <w:docPart>
      <w:docPartPr>
        <w:name w:val="53FBAAEEC6194052886FED77A3779988"/>
        <w:category>
          <w:name w:val="General"/>
          <w:gallery w:val="placeholder"/>
        </w:category>
        <w:types>
          <w:type w:val="bbPlcHdr"/>
        </w:types>
        <w:behaviors>
          <w:behavior w:val="content"/>
        </w:behaviors>
        <w:guid w:val="{DD1A2094-27C4-4B1B-952D-9CBE43767D34}"/>
      </w:docPartPr>
      <w:docPartBody>
        <w:p w:rsidR="00104569" w:rsidRDefault="00BE574A" w:rsidP="00BE574A">
          <w:pPr>
            <w:pStyle w:val="53FBAAEEC6194052886FED77A3779988"/>
          </w:pPr>
          <w:bookmarkStart w:id="36" w:name="ProjectIP"/>
          <w:r w:rsidRPr="00A05E33">
            <w:rPr>
              <w:rFonts w:ascii="Calibri" w:hAnsi="Calibri" w:cs="Arial"/>
              <w:noProof/>
              <w:color w:val="808080"/>
            </w:rPr>
            <w:t>Click or tap here to enter Project IP Owner.</w:t>
          </w:r>
          <w:bookmarkEnd w:id="36"/>
        </w:p>
      </w:docPartBody>
    </w:docPart>
    <w:docPart>
      <w:docPartPr>
        <w:name w:val="26044AB4B3CE4B0FABCA55CE0268F80A"/>
        <w:category>
          <w:name w:val="General"/>
          <w:gallery w:val="placeholder"/>
        </w:category>
        <w:types>
          <w:type w:val="bbPlcHdr"/>
        </w:types>
        <w:behaviors>
          <w:behavior w:val="content"/>
        </w:behaviors>
        <w:guid w:val="{18599A08-0569-438C-BA83-A9A31AC41BBD}"/>
      </w:docPartPr>
      <w:docPartBody>
        <w:p w:rsidR="00104569" w:rsidRDefault="00BE574A" w:rsidP="00BE574A">
          <w:pPr>
            <w:pStyle w:val="26044AB4B3CE4B0FABCA55CE0268F80A"/>
          </w:pPr>
          <w:bookmarkStart w:id="37" w:name="CommercialisationLead"/>
          <w:r w:rsidRPr="00A05E33">
            <w:rPr>
              <w:rFonts w:ascii="Calibri" w:hAnsi="Calibri" w:cs="Arial"/>
              <w:noProof/>
              <w:color w:val="808080"/>
            </w:rPr>
            <w:t>Click or tap here to enter the Commercialisation Lead details.</w:t>
          </w:r>
          <w:bookmarkEnd w:id="37"/>
        </w:p>
      </w:docPartBody>
    </w:docPart>
    <w:docPart>
      <w:docPartPr>
        <w:name w:val="C6CE86921FE14ECE966B584D21987145"/>
        <w:category>
          <w:name w:val="General"/>
          <w:gallery w:val="placeholder"/>
        </w:category>
        <w:types>
          <w:type w:val="bbPlcHdr"/>
        </w:types>
        <w:behaviors>
          <w:behavior w:val="content"/>
        </w:behaviors>
        <w:guid w:val="{87BEDB73-C6C8-4C5B-A1A4-21FF1DCE6B6D}"/>
      </w:docPartPr>
      <w:docPartBody>
        <w:p w:rsidR="00104569" w:rsidRDefault="00BE574A" w:rsidP="00BE574A">
          <w:pPr>
            <w:pStyle w:val="C6CE86921FE14ECE966B584D21987145"/>
          </w:pPr>
          <w:bookmarkStart w:id="38" w:name="RevenueSharingPercentages"/>
          <w:r w:rsidRPr="00A05E33">
            <w:rPr>
              <w:rFonts w:ascii="Calibri" w:hAnsi="Calibri" w:cs="Arial"/>
              <w:noProof/>
              <w:color w:val="808080"/>
            </w:rPr>
            <w:t>Click or tap here to enter the Revenue Sharing Percentages.</w:t>
          </w:r>
          <w:bookmarkEnd w:id="38"/>
        </w:p>
      </w:docPartBody>
    </w:docPart>
    <w:docPart>
      <w:docPartPr>
        <w:name w:val="8D67EDA476AE4EF484204F75C6D73BAA"/>
        <w:category>
          <w:name w:val="General"/>
          <w:gallery w:val="placeholder"/>
        </w:category>
        <w:types>
          <w:type w:val="bbPlcHdr"/>
        </w:types>
        <w:behaviors>
          <w:behavior w:val="content"/>
        </w:behaviors>
        <w:guid w:val="{C9FDD458-FFC2-4075-969D-6CC055AC8030}"/>
      </w:docPartPr>
      <w:docPartBody>
        <w:p w:rsidR="00104569" w:rsidRDefault="00BE574A" w:rsidP="00BE574A">
          <w:pPr>
            <w:pStyle w:val="8D67EDA476AE4EF484204F75C6D73BAA"/>
          </w:pPr>
          <w:bookmarkStart w:id="39" w:name="OtherCommercialisationTerms"/>
          <w:r w:rsidRPr="00A05E33">
            <w:rPr>
              <w:rFonts w:ascii="Calibri" w:hAnsi="Calibri" w:cs="Arial"/>
              <w:noProof/>
              <w:color w:val="808080"/>
            </w:rPr>
            <w:t>Click or tap here to enter any Other Commercialisation Terms.</w:t>
          </w:r>
          <w:bookmarkEnd w:id="39"/>
        </w:p>
      </w:docPartBody>
    </w:docPart>
    <w:docPart>
      <w:docPartPr>
        <w:name w:val="252133B8E32B4F48A346183EC2AE66FF"/>
        <w:category>
          <w:name w:val="General"/>
          <w:gallery w:val="placeholder"/>
        </w:category>
        <w:types>
          <w:type w:val="bbPlcHdr"/>
        </w:types>
        <w:behaviors>
          <w:behavior w:val="content"/>
        </w:behaviors>
        <w:guid w:val="{9B1E9C59-983D-4206-A9C8-271E9915E08F}"/>
      </w:docPartPr>
      <w:docPartBody>
        <w:p w:rsidR="00104569" w:rsidRDefault="00BE574A" w:rsidP="00BE574A">
          <w:pPr>
            <w:pStyle w:val="252133B8E32B4F48A346183EC2AE66FF"/>
          </w:pPr>
          <w:bookmarkStart w:id="40" w:name="MoralRights"/>
          <w:r w:rsidRPr="00A05E33">
            <w:rPr>
              <w:rFonts w:ascii="Calibri" w:hAnsi="Calibri" w:cs="Arial"/>
              <w:noProof/>
              <w:color w:val="808080"/>
            </w:rPr>
            <w:t>Click or tap here to enter the Moral Rights.</w:t>
          </w:r>
          <w:bookmarkEnd w:id="40"/>
        </w:p>
      </w:docPartBody>
    </w:docPart>
    <w:docPart>
      <w:docPartPr>
        <w:name w:val="27A2FFE04F9A4F7D83CDD0DC5806ECF2"/>
        <w:category>
          <w:name w:val="General"/>
          <w:gallery w:val="placeholder"/>
        </w:category>
        <w:types>
          <w:type w:val="bbPlcHdr"/>
        </w:types>
        <w:behaviors>
          <w:behavior w:val="content"/>
        </w:behaviors>
        <w:guid w:val="{3FB94064-F9EE-48D6-BFB0-B1049FF0122C}"/>
      </w:docPartPr>
      <w:docPartBody>
        <w:p w:rsidR="00104569" w:rsidRDefault="00BE574A" w:rsidP="00BE574A">
          <w:pPr>
            <w:pStyle w:val="27A2FFE04F9A4F7D83CDD0DC5806ECF2"/>
          </w:pPr>
          <w:bookmarkStart w:id="41" w:name="SpecialConditions"/>
          <w:r w:rsidRPr="00A05E33">
            <w:rPr>
              <w:rFonts w:ascii="Calibri" w:hAnsi="Calibri" w:cs="Arial"/>
              <w:noProof/>
              <w:color w:val="808080"/>
            </w:rPr>
            <w:t>Click or tap here to enter any Special Conditions.</w:t>
          </w:r>
          <w:bookmarkEnd w:id="41"/>
        </w:p>
      </w:docPartBody>
    </w:docPart>
    <w:docPart>
      <w:docPartPr>
        <w:name w:val="FDFF3BA535374B7491B0E1ECD53B243A"/>
        <w:category>
          <w:name w:val="General"/>
          <w:gallery w:val="placeholder"/>
        </w:category>
        <w:types>
          <w:type w:val="bbPlcHdr"/>
        </w:types>
        <w:behaviors>
          <w:behavior w:val="content"/>
        </w:behaviors>
        <w:guid w:val="{AFF90A6A-DD72-47F8-B9A4-CB83BC145273}"/>
      </w:docPartPr>
      <w:docPartBody>
        <w:p w:rsidR="00104569" w:rsidRDefault="00BE574A" w:rsidP="00BE574A">
          <w:pPr>
            <w:pStyle w:val="FDFF3BA535374B7491B0E1ECD53B243A"/>
          </w:pPr>
          <w:r w:rsidRPr="006A4660">
            <w:rPr>
              <w:rFonts w:ascii="Calibri" w:hAnsi="Calibri" w:cs="Arial"/>
              <w:noProof/>
              <w:color w:val="747474" w:themeColor="background2" w:themeShade="80"/>
            </w:rPr>
            <w:t>Click or tap here to enter text.</w:t>
          </w:r>
        </w:p>
      </w:docPartBody>
    </w:docPart>
    <w:docPart>
      <w:docPartPr>
        <w:name w:val="337CDCEAF4CD4B83862127D086280F52"/>
        <w:category>
          <w:name w:val="General"/>
          <w:gallery w:val="placeholder"/>
        </w:category>
        <w:types>
          <w:type w:val="bbPlcHdr"/>
        </w:types>
        <w:behaviors>
          <w:behavior w:val="content"/>
        </w:behaviors>
        <w:guid w:val="{D4B5AAFF-47BC-4BDA-A103-A3A994AEF157}"/>
      </w:docPartPr>
      <w:docPartBody>
        <w:p w:rsidR="00104569" w:rsidRDefault="00BE574A" w:rsidP="00BE574A">
          <w:pPr>
            <w:pStyle w:val="337CDCEAF4CD4B83862127D086280F52"/>
          </w:pPr>
          <w:bookmarkStart w:id="42" w:name="Student_Supervisor"/>
          <w:bookmarkStart w:id="43" w:name="Address_Service_Parties"/>
          <w:r w:rsidRPr="00A05E33">
            <w:rPr>
              <w:rFonts w:ascii="Calibri" w:hAnsi="Calibri" w:cs="Arial"/>
              <w:noProof/>
              <w:color w:val="808080"/>
            </w:rPr>
            <w:t>Click or tap here to enter text.</w:t>
          </w:r>
          <w:bookmarkEnd w:id="42"/>
          <w:bookmarkEnd w:id="43"/>
        </w:p>
      </w:docPartBody>
    </w:docPart>
    <w:docPart>
      <w:docPartPr>
        <w:name w:val="CFE7D3D59CAD41619A5CC08F79B79190"/>
        <w:category>
          <w:name w:val="General"/>
          <w:gallery w:val="placeholder"/>
        </w:category>
        <w:types>
          <w:type w:val="bbPlcHdr"/>
        </w:types>
        <w:behaviors>
          <w:behavior w:val="content"/>
        </w:behaviors>
        <w:guid w:val="{D5D1AFB8-21CA-4165-B16E-37534A8A0368}"/>
      </w:docPartPr>
      <w:docPartBody>
        <w:p w:rsidR="00104569" w:rsidRDefault="00BE574A" w:rsidP="00BE574A">
          <w:pPr>
            <w:pStyle w:val="CFE7D3D59CAD41619A5CC08F79B79190"/>
          </w:pPr>
          <w:r w:rsidRPr="00A05E33">
            <w:rPr>
              <w:rFonts w:ascii="Calibri" w:hAnsi="Calibri" w:cs="Arial"/>
              <w:noProof/>
              <w:color w:val="808080"/>
            </w:rPr>
            <w:t>Click or tap here to enter text.</w:t>
          </w:r>
        </w:p>
      </w:docPartBody>
    </w:docPart>
    <w:docPart>
      <w:docPartPr>
        <w:name w:val="D4F02DAE6A6C481DB57DE025A04CE5E1"/>
        <w:category>
          <w:name w:val="General"/>
          <w:gallery w:val="placeholder"/>
        </w:category>
        <w:types>
          <w:type w:val="bbPlcHdr"/>
        </w:types>
        <w:behaviors>
          <w:behavior w:val="content"/>
        </w:behaviors>
        <w:guid w:val="{3CE8B318-3553-4C97-B715-35C59FBF682A}"/>
      </w:docPartPr>
      <w:docPartBody>
        <w:p w:rsidR="00104569" w:rsidRDefault="00BE574A" w:rsidP="00BE574A">
          <w:pPr>
            <w:pStyle w:val="D4F02DAE6A6C481DB57DE025A04CE5E1"/>
          </w:pPr>
          <w:r w:rsidRPr="00A05E33">
            <w:rPr>
              <w:rFonts w:ascii="Calibri" w:hAnsi="Calibri" w:cs="Arial"/>
              <w:noProof/>
              <w:color w:val="808080"/>
            </w:rPr>
            <w:t>Click or tap here to enter text.</w:t>
          </w:r>
        </w:p>
      </w:docPartBody>
    </w:docPart>
    <w:docPart>
      <w:docPartPr>
        <w:name w:val="15C925556B404D708B03417C169EBCE8"/>
        <w:category>
          <w:name w:val="General"/>
          <w:gallery w:val="placeholder"/>
        </w:category>
        <w:types>
          <w:type w:val="bbPlcHdr"/>
        </w:types>
        <w:behaviors>
          <w:behavior w:val="content"/>
        </w:behaviors>
        <w:guid w:val="{48AF9932-14AA-4E66-8C29-1DDB8965942E}"/>
      </w:docPartPr>
      <w:docPartBody>
        <w:p w:rsidR="00104569" w:rsidRDefault="00BE574A" w:rsidP="00BE574A">
          <w:pPr>
            <w:pStyle w:val="15C925556B404D708B03417C169EBCE8"/>
          </w:pPr>
          <w:r w:rsidRPr="00A05E33">
            <w:rPr>
              <w:rFonts w:ascii="Calibri" w:hAnsi="Calibri" w:cs="Arial"/>
              <w:noProof/>
              <w:color w:val="808080"/>
            </w:rPr>
            <w:t>Click or tap here to enter text.</w:t>
          </w:r>
        </w:p>
      </w:docPartBody>
    </w:docPart>
    <w:docPart>
      <w:docPartPr>
        <w:name w:val="77F506B7A37849F4BDD627021155E866"/>
        <w:category>
          <w:name w:val="General"/>
          <w:gallery w:val="placeholder"/>
        </w:category>
        <w:types>
          <w:type w:val="bbPlcHdr"/>
        </w:types>
        <w:behaviors>
          <w:behavior w:val="content"/>
        </w:behaviors>
        <w:guid w:val="{259D1CB5-D6C0-4024-9E1E-547240D84C98}"/>
      </w:docPartPr>
      <w:docPartBody>
        <w:p w:rsidR="00C021CC" w:rsidRDefault="00D204BA" w:rsidP="00D204BA">
          <w:pPr>
            <w:pStyle w:val="77F506B7A37849F4BDD627021155E866"/>
          </w:pPr>
          <w:bookmarkStart w:id="44" w:name="ThirdParty"/>
          <w:r w:rsidRPr="00A05E33">
            <w:rPr>
              <w:rFonts w:cs="Arial"/>
              <w:noProof/>
              <w:color w:val="808080"/>
            </w:rPr>
            <w:t>Click or tap here to enter text.</w:t>
          </w:r>
          <w:bookmarkEnd w:id="44"/>
        </w:p>
      </w:docPartBody>
    </w:docPart>
    <w:docPart>
      <w:docPartPr>
        <w:name w:val="945CD811929C4B3E92D6845A0CC7E4BB"/>
        <w:category>
          <w:name w:val="General"/>
          <w:gallery w:val="placeholder"/>
        </w:category>
        <w:types>
          <w:type w:val="bbPlcHdr"/>
        </w:types>
        <w:behaviors>
          <w:behavior w:val="content"/>
        </w:behaviors>
        <w:guid w:val="{069CDE34-0F81-4A5D-A8FE-28F022E59934}"/>
      </w:docPartPr>
      <w:docPartBody>
        <w:p w:rsidR="00C021CC" w:rsidRDefault="00D204BA" w:rsidP="00D204BA">
          <w:pPr>
            <w:pStyle w:val="945CD811929C4B3E92D6845A0CC7E4BB"/>
          </w:pPr>
          <w:r w:rsidRPr="00A05E33">
            <w:rPr>
              <w:rFonts w:cs="Arial"/>
              <w:noProof/>
              <w:color w:val="808080"/>
            </w:rPr>
            <w:t>Click or tap here to enter text.</w:t>
          </w:r>
        </w:p>
      </w:docPartBody>
    </w:docPart>
    <w:docPart>
      <w:docPartPr>
        <w:name w:val="E3915D5E0FDE44888385F3FB9F94B9D6"/>
        <w:category>
          <w:name w:val="General"/>
          <w:gallery w:val="placeholder"/>
        </w:category>
        <w:types>
          <w:type w:val="bbPlcHdr"/>
        </w:types>
        <w:behaviors>
          <w:behavior w:val="content"/>
        </w:behaviors>
        <w:guid w:val="{CDBD02C5-25A6-4DD0-B2EE-A5E8BFF3BA1A}"/>
      </w:docPartPr>
      <w:docPartBody>
        <w:p w:rsidR="00C021CC" w:rsidRDefault="00D204BA" w:rsidP="00D204BA">
          <w:pPr>
            <w:pStyle w:val="E3915D5E0FDE44888385F3FB9F94B9D6"/>
          </w:pPr>
          <w:r w:rsidRPr="00A05E33">
            <w:rPr>
              <w:rFonts w:cs="Arial"/>
              <w:noProof/>
              <w:color w:val="808080"/>
            </w:rPr>
            <w:t>Click or tap here to enter text.</w:t>
          </w:r>
        </w:p>
        <w:bookmarkStart w:id="45" w:name="HealthAndHospitalPurpose"/>
        <w:bookmarkStart w:id="46" w:name="ProjectIP"/>
        <w:bookmarkStart w:id="47" w:name="CommercialisationLead"/>
        <w:bookmarkStart w:id="48" w:name="RevenueSharingPercentages"/>
        <w:bookmarkStart w:id="49" w:name="OtherCommercialisationTerms"/>
        <w:bookmarkStart w:id="50" w:name="MoralRights"/>
        <w:bookmarkStart w:id="51" w:name="SpecialConditions"/>
        <w:bookmarkStart w:id="52" w:name="Student_Supervisor"/>
        <w:bookmarkStart w:id="53" w:name="Address_Service_Parties"/>
        <w:bookmarkEnd w:id="45"/>
        <w:bookmarkEnd w:id="46"/>
        <w:bookmarkEnd w:id="47"/>
        <w:bookmarkEnd w:id="48"/>
        <w:bookmarkEnd w:id="49"/>
        <w:bookmarkEnd w:id="50"/>
        <w:bookmarkEnd w:id="51"/>
        <w:bookmarkEnd w:id="52"/>
        <w:bookmarkEnd w:id="53"/>
      </w:docPartBody>
    </w:docPart>
    <w:docPart>
      <w:docPartPr>
        <w:name w:val="42BA0989719045F58AC3F5C0411D2721"/>
        <w:category>
          <w:name w:val="General"/>
          <w:gallery w:val="placeholder"/>
        </w:category>
        <w:types>
          <w:type w:val="bbPlcHdr"/>
        </w:types>
        <w:behaviors>
          <w:behavior w:val="content"/>
        </w:behaviors>
        <w:guid w:val="{72931319-2E73-4EB0-A1E5-F5676CDC82D8}"/>
      </w:docPartPr>
      <w:docPartBody>
        <w:p w:rsidR="00C021CC" w:rsidRDefault="00D204BA" w:rsidP="00D204BA">
          <w:pPr>
            <w:pStyle w:val="42BA0989719045F58AC3F5C0411D2721"/>
          </w:pPr>
          <w:r w:rsidRPr="00A05E33">
            <w:rPr>
              <w:rFonts w:cs="Arial"/>
              <w:noProof/>
              <w:color w:val="808080"/>
            </w:rPr>
            <w:t>Click or tap here to enter text.</w:t>
          </w:r>
        </w:p>
      </w:docPartBody>
    </w:docPart>
    <w:docPart>
      <w:docPartPr>
        <w:name w:val="FF87E0CA6560423BA4A22031D92B8EC5"/>
        <w:category>
          <w:name w:val="General"/>
          <w:gallery w:val="placeholder"/>
        </w:category>
        <w:types>
          <w:type w:val="bbPlcHdr"/>
        </w:types>
        <w:behaviors>
          <w:behavior w:val="content"/>
        </w:behaviors>
        <w:guid w:val="{F794F74A-65FA-4935-A385-3445326B725C}"/>
      </w:docPartPr>
      <w:docPartBody>
        <w:p w:rsidR="00C021CC" w:rsidRDefault="00D204BA" w:rsidP="00D204BA">
          <w:pPr>
            <w:pStyle w:val="FF87E0CA6560423BA4A22031D92B8EC5"/>
          </w:pPr>
          <w:r w:rsidRPr="00A05E33">
            <w:rPr>
              <w:rFonts w:cs="Arial"/>
              <w:noProof/>
              <w:color w:val="808080"/>
            </w:rPr>
            <w:t>Click or tap here to enter text.</w:t>
          </w:r>
        </w:p>
      </w:docPartBody>
    </w:docPart>
    <w:docPart>
      <w:docPartPr>
        <w:name w:val="6B65E9E52BD745428734202790344F45"/>
        <w:category>
          <w:name w:val="General"/>
          <w:gallery w:val="placeholder"/>
        </w:category>
        <w:types>
          <w:type w:val="bbPlcHdr"/>
        </w:types>
        <w:behaviors>
          <w:behavior w:val="content"/>
        </w:behaviors>
        <w:guid w:val="{55F481DE-883F-44D0-AFEC-136F19A7009A}"/>
      </w:docPartPr>
      <w:docPartBody>
        <w:p w:rsidR="00C021CC" w:rsidRDefault="00D204BA" w:rsidP="00D204BA">
          <w:pPr>
            <w:pStyle w:val="6B65E9E52BD745428734202790344F45"/>
          </w:pPr>
          <w:r w:rsidRPr="00A05E33">
            <w:rPr>
              <w:rFonts w:cs="Arial"/>
              <w:noProof/>
              <w:color w:val="808080"/>
            </w:rPr>
            <w:t>Click or tap here to enter text.</w:t>
          </w:r>
        </w:p>
      </w:docPartBody>
    </w:docPart>
    <w:docPart>
      <w:docPartPr>
        <w:name w:val="38BEA7C90F5F4B9E82924D641671FF4C"/>
        <w:category>
          <w:name w:val="General"/>
          <w:gallery w:val="placeholder"/>
        </w:category>
        <w:types>
          <w:type w:val="bbPlcHdr"/>
        </w:types>
        <w:behaviors>
          <w:behavior w:val="content"/>
        </w:behaviors>
        <w:guid w:val="{651D64FC-D0C9-47F8-8776-36EF9EF4D85E}"/>
      </w:docPartPr>
      <w:docPartBody>
        <w:p w:rsidR="00C021CC" w:rsidRDefault="00D204BA" w:rsidP="00D204BA">
          <w:pPr>
            <w:pStyle w:val="38BEA7C90F5F4B9E82924D641671FF4C"/>
          </w:pPr>
          <w:r w:rsidRPr="00A05E33">
            <w:rPr>
              <w:rFonts w:cs="Arial"/>
              <w:noProof/>
              <w:color w:val="808080"/>
            </w:rPr>
            <w:t>Click or tap here to enter text.</w:t>
          </w:r>
        </w:p>
      </w:docPartBody>
    </w:docPart>
    <w:docPart>
      <w:docPartPr>
        <w:name w:val="230D47916E66487CA537FCF8B5A60A25"/>
        <w:category>
          <w:name w:val="General"/>
          <w:gallery w:val="placeholder"/>
        </w:category>
        <w:types>
          <w:type w:val="bbPlcHdr"/>
        </w:types>
        <w:behaviors>
          <w:behavior w:val="content"/>
        </w:behaviors>
        <w:guid w:val="{91404DA1-E17E-4F96-B776-AB4EF73CB098}"/>
      </w:docPartPr>
      <w:docPartBody>
        <w:p w:rsidR="00C021CC" w:rsidRDefault="00D204BA" w:rsidP="00D204BA">
          <w:pPr>
            <w:pStyle w:val="230D47916E66487CA537FCF8B5A60A25"/>
          </w:pPr>
          <w:r w:rsidRPr="00A05E33">
            <w:rPr>
              <w:rFonts w:cs="Arial"/>
              <w:noProof/>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20B0604020202020204"/>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oppins SemiBold">
    <w:altName w:val="Poppins SemiBold"/>
    <w:panose1 w:val="00000700000000000000"/>
    <w:charset w:val="00"/>
    <w:family w:val="auto"/>
    <w:pitch w:val="variable"/>
    <w:sig w:usb0="00008007" w:usb1="00000000" w:usb2="00000000" w:usb3="00000000" w:csb0="00000093" w:csb1="00000000"/>
  </w:font>
  <w:font w:name="Webdings">
    <w:panose1 w:val="05030102010509060703"/>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E3"/>
    <w:rsid w:val="00072E9F"/>
    <w:rsid w:val="000C54E3"/>
    <w:rsid w:val="00104569"/>
    <w:rsid w:val="00170476"/>
    <w:rsid w:val="00180093"/>
    <w:rsid w:val="001949BF"/>
    <w:rsid w:val="0025007D"/>
    <w:rsid w:val="002555EA"/>
    <w:rsid w:val="00276107"/>
    <w:rsid w:val="002B45D8"/>
    <w:rsid w:val="00316DD6"/>
    <w:rsid w:val="00352E1B"/>
    <w:rsid w:val="003C24B6"/>
    <w:rsid w:val="003E220A"/>
    <w:rsid w:val="00485F5A"/>
    <w:rsid w:val="00494287"/>
    <w:rsid w:val="0056660D"/>
    <w:rsid w:val="005D73E0"/>
    <w:rsid w:val="006D42D2"/>
    <w:rsid w:val="00786F2C"/>
    <w:rsid w:val="007B7E14"/>
    <w:rsid w:val="007E5813"/>
    <w:rsid w:val="008C09A1"/>
    <w:rsid w:val="0092527E"/>
    <w:rsid w:val="0099213B"/>
    <w:rsid w:val="009922BE"/>
    <w:rsid w:val="0099729D"/>
    <w:rsid w:val="009E3430"/>
    <w:rsid w:val="00A21FE0"/>
    <w:rsid w:val="00B46047"/>
    <w:rsid w:val="00B878AB"/>
    <w:rsid w:val="00B92364"/>
    <w:rsid w:val="00BE574A"/>
    <w:rsid w:val="00C021CC"/>
    <w:rsid w:val="00C748FF"/>
    <w:rsid w:val="00C85267"/>
    <w:rsid w:val="00CB6A21"/>
    <w:rsid w:val="00D17F77"/>
    <w:rsid w:val="00D204BA"/>
    <w:rsid w:val="00DA40F8"/>
    <w:rsid w:val="00DF1CDC"/>
    <w:rsid w:val="00E03D96"/>
    <w:rsid w:val="00EC2444"/>
    <w:rsid w:val="00EC3E1B"/>
    <w:rsid w:val="00F176A1"/>
    <w:rsid w:val="00F87038"/>
    <w:rsid w:val="00FD7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364"/>
    <w:rPr>
      <w:color w:val="808080"/>
    </w:rPr>
  </w:style>
  <w:style w:type="paragraph" w:customStyle="1" w:styleId="3536C40057604FEF98D8501FFE959837">
    <w:name w:val="3536C40057604FEF98D8501FFE959837"/>
    <w:rsid w:val="000C54E3"/>
  </w:style>
  <w:style w:type="paragraph" w:customStyle="1" w:styleId="8081B20C27F644D3A5953B042BFF7596">
    <w:name w:val="8081B20C27F644D3A5953B042BFF7596"/>
    <w:rsid w:val="000C54E3"/>
  </w:style>
  <w:style w:type="paragraph" w:customStyle="1" w:styleId="11D9E7DD5D9F4D2B8EBF71CA4C3B438D">
    <w:name w:val="11D9E7DD5D9F4D2B8EBF71CA4C3B438D"/>
    <w:rsid w:val="000C54E3"/>
  </w:style>
  <w:style w:type="paragraph" w:customStyle="1" w:styleId="637525A877B542A3A3D8F9534D81C608">
    <w:name w:val="637525A877B542A3A3D8F9534D81C608"/>
    <w:rsid w:val="000C54E3"/>
  </w:style>
  <w:style w:type="paragraph" w:customStyle="1" w:styleId="0A8707001A5D461CBB9C340B438B7EA1">
    <w:name w:val="0A8707001A5D461CBB9C340B438B7EA1"/>
    <w:rsid w:val="000C54E3"/>
  </w:style>
  <w:style w:type="paragraph" w:customStyle="1" w:styleId="57C3983F78484CA5BAAB83B4E3E88389">
    <w:name w:val="57C3983F78484CA5BAAB83B4E3E88389"/>
    <w:rsid w:val="000C54E3"/>
  </w:style>
  <w:style w:type="paragraph" w:customStyle="1" w:styleId="15C2D0FA769F426F9EC43F17005C2F87">
    <w:name w:val="15C2D0FA769F426F9EC43F17005C2F87"/>
    <w:rsid w:val="000C54E3"/>
  </w:style>
  <w:style w:type="paragraph" w:customStyle="1" w:styleId="37828ED8202F4183991A39822888DAC7">
    <w:name w:val="37828ED8202F4183991A39822888DAC7"/>
    <w:rsid w:val="000C54E3"/>
  </w:style>
  <w:style w:type="paragraph" w:customStyle="1" w:styleId="B67D0A26E1CF42E0A3CF862A3BFE836D">
    <w:name w:val="B67D0A26E1CF42E0A3CF862A3BFE836D"/>
    <w:rsid w:val="000C54E3"/>
  </w:style>
  <w:style w:type="paragraph" w:customStyle="1" w:styleId="21FE0834D2BE4D27ABD4C7DBF9315CC3">
    <w:name w:val="21FE0834D2BE4D27ABD4C7DBF9315CC3"/>
    <w:rsid w:val="000C54E3"/>
  </w:style>
  <w:style w:type="paragraph" w:customStyle="1" w:styleId="4BAE9453CF87492EA6F862D256AC13DF">
    <w:name w:val="4BAE9453CF87492EA6F862D256AC13DF"/>
    <w:rsid w:val="000C54E3"/>
  </w:style>
  <w:style w:type="paragraph" w:customStyle="1" w:styleId="0C117816D50440959D8203F5C9B5C577">
    <w:name w:val="0C117816D50440959D8203F5C9B5C577"/>
    <w:rsid w:val="000C54E3"/>
  </w:style>
  <w:style w:type="paragraph" w:customStyle="1" w:styleId="EF2266117B81400281F599C794FA839520">
    <w:name w:val="EF2266117B81400281F599C794FA839520"/>
    <w:rsid w:val="00D17F77"/>
    <w:pPr>
      <w:spacing w:after="240" w:line="240" w:lineRule="auto"/>
    </w:pPr>
    <w:rPr>
      <w:rFonts w:ascii="Arial" w:eastAsia="Times New Roman" w:hAnsi="Arial" w:cstheme="minorHAnsi"/>
    </w:rPr>
  </w:style>
  <w:style w:type="paragraph" w:customStyle="1" w:styleId="7165DDF9C87E4B70B7EDAE5AB8AFB68E20">
    <w:name w:val="7165DDF9C87E4B70B7EDAE5AB8AFB68E20"/>
    <w:rsid w:val="00D17F77"/>
    <w:pPr>
      <w:spacing w:after="240" w:line="240" w:lineRule="auto"/>
    </w:pPr>
    <w:rPr>
      <w:rFonts w:ascii="Arial" w:eastAsia="Times New Roman" w:hAnsi="Arial" w:cstheme="minorHAnsi"/>
    </w:rPr>
  </w:style>
  <w:style w:type="paragraph" w:customStyle="1" w:styleId="67DE2582E55D4025BEF4EFBFF647EA3020">
    <w:name w:val="67DE2582E55D4025BEF4EFBFF647EA3020"/>
    <w:rsid w:val="00D17F77"/>
    <w:pPr>
      <w:spacing w:after="240" w:line="240" w:lineRule="auto"/>
    </w:pPr>
    <w:rPr>
      <w:rFonts w:ascii="Arial" w:eastAsia="Times New Roman" w:hAnsi="Arial" w:cstheme="minorHAnsi"/>
    </w:rPr>
  </w:style>
  <w:style w:type="paragraph" w:customStyle="1" w:styleId="08456734B1754DDF8BA41F2E998E1F9920">
    <w:name w:val="08456734B1754DDF8BA41F2E998E1F9920"/>
    <w:rsid w:val="00D17F77"/>
    <w:pPr>
      <w:spacing w:after="240" w:line="240" w:lineRule="auto"/>
    </w:pPr>
    <w:rPr>
      <w:rFonts w:ascii="Arial" w:eastAsia="Times New Roman" w:hAnsi="Arial" w:cstheme="minorHAnsi"/>
    </w:rPr>
  </w:style>
  <w:style w:type="paragraph" w:customStyle="1" w:styleId="04B25676B9B24A688117236800384FC820">
    <w:name w:val="04B25676B9B24A688117236800384FC820"/>
    <w:rsid w:val="00D17F77"/>
    <w:pPr>
      <w:spacing w:after="240" w:line="240" w:lineRule="auto"/>
    </w:pPr>
    <w:rPr>
      <w:rFonts w:ascii="Arial" w:eastAsia="Times New Roman" w:hAnsi="Arial" w:cstheme="minorHAnsi"/>
    </w:rPr>
  </w:style>
  <w:style w:type="paragraph" w:customStyle="1" w:styleId="C6B92AC888A24682B2E2448836792C5920">
    <w:name w:val="C6B92AC888A24682B2E2448836792C5920"/>
    <w:rsid w:val="00D17F77"/>
    <w:pPr>
      <w:spacing w:after="240" w:line="240" w:lineRule="auto"/>
    </w:pPr>
    <w:rPr>
      <w:rFonts w:ascii="Arial" w:eastAsia="Times New Roman" w:hAnsi="Arial" w:cstheme="minorHAnsi"/>
    </w:rPr>
  </w:style>
  <w:style w:type="paragraph" w:customStyle="1" w:styleId="9FF7A387678D4654B594ADB8FE93DE5D20">
    <w:name w:val="9FF7A387678D4654B594ADB8FE93DE5D20"/>
    <w:rsid w:val="00D17F77"/>
    <w:pPr>
      <w:spacing w:after="240" w:line="240" w:lineRule="auto"/>
    </w:pPr>
    <w:rPr>
      <w:rFonts w:ascii="Arial" w:eastAsia="Times New Roman" w:hAnsi="Arial" w:cstheme="minorHAnsi"/>
    </w:rPr>
  </w:style>
  <w:style w:type="paragraph" w:customStyle="1" w:styleId="7689D14094AA45599E6EDBC5AFD3679420">
    <w:name w:val="7689D14094AA45599E6EDBC5AFD3679420"/>
    <w:rsid w:val="00D17F77"/>
    <w:pPr>
      <w:spacing w:after="240" w:line="240" w:lineRule="auto"/>
    </w:pPr>
    <w:rPr>
      <w:rFonts w:ascii="Arial" w:eastAsia="Times New Roman" w:hAnsi="Arial" w:cstheme="minorHAnsi"/>
    </w:rPr>
  </w:style>
  <w:style w:type="paragraph" w:customStyle="1" w:styleId="E08F5B80849D4BF4B5AC731C42B88D3320">
    <w:name w:val="E08F5B80849D4BF4B5AC731C42B88D3320"/>
    <w:rsid w:val="00D17F77"/>
    <w:pPr>
      <w:spacing w:after="240" w:line="240" w:lineRule="auto"/>
    </w:pPr>
    <w:rPr>
      <w:rFonts w:ascii="Arial" w:eastAsia="Times New Roman" w:hAnsi="Arial" w:cstheme="minorHAnsi"/>
    </w:rPr>
  </w:style>
  <w:style w:type="paragraph" w:customStyle="1" w:styleId="F5194945880149E1ABA8A93FEDA8209320">
    <w:name w:val="F5194945880149E1ABA8A93FEDA8209320"/>
    <w:rsid w:val="00D17F77"/>
    <w:pPr>
      <w:spacing w:after="240" w:line="240" w:lineRule="auto"/>
    </w:pPr>
    <w:rPr>
      <w:rFonts w:ascii="Arial" w:eastAsia="Times New Roman" w:hAnsi="Arial" w:cstheme="minorHAnsi"/>
    </w:rPr>
  </w:style>
  <w:style w:type="paragraph" w:customStyle="1" w:styleId="9FE9440DDF444176AB0FE9B4F95A6B0F20">
    <w:name w:val="9FE9440DDF444176AB0FE9B4F95A6B0F20"/>
    <w:rsid w:val="00D17F77"/>
    <w:pPr>
      <w:spacing w:after="240" w:line="240" w:lineRule="auto"/>
    </w:pPr>
    <w:rPr>
      <w:rFonts w:ascii="Arial" w:eastAsia="Times New Roman" w:hAnsi="Arial" w:cstheme="minorHAnsi"/>
    </w:rPr>
  </w:style>
  <w:style w:type="paragraph" w:customStyle="1" w:styleId="E76C320E63D248BB81165DC04FD7FF6420">
    <w:name w:val="E76C320E63D248BB81165DC04FD7FF6420"/>
    <w:rsid w:val="00D17F77"/>
    <w:pPr>
      <w:spacing w:after="240" w:line="240" w:lineRule="auto"/>
    </w:pPr>
    <w:rPr>
      <w:rFonts w:ascii="Arial" w:eastAsia="Times New Roman" w:hAnsi="Arial" w:cstheme="minorHAnsi"/>
    </w:rPr>
  </w:style>
  <w:style w:type="paragraph" w:customStyle="1" w:styleId="AEE075870D4649DFAC857BE21C49C1A920">
    <w:name w:val="AEE075870D4649DFAC857BE21C49C1A920"/>
    <w:rsid w:val="00D17F77"/>
    <w:pPr>
      <w:spacing w:after="240" w:line="240" w:lineRule="auto"/>
    </w:pPr>
    <w:rPr>
      <w:rFonts w:ascii="Arial" w:eastAsia="Times New Roman" w:hAnsi="Arial" w:cstheme="minorHAnsi"/>
    </w:rPr>
  </w:style>
  <w:style w:type="paragraph" w:customStyle="1" w:styleId="4655E60A0AD64B10AF27FC2C62D6AABB20">
    <w:name w:val="4655E60A0AD64B10AF27FC2C62D6AABB20"/>
    <w:rsid w:val="00D17F77"/>
    <w:pPr>
      <w:spacing w:after="240" w:line="240" w:lineRule="auto"/>
    </w:pPr>
    <w:rPr>
      <w:rFonts w:ascii="Arial" w:eastAsia="Times New Roman" w:hAnsi="Arial" w:cstheme="minorHAnsi"/>
    </w:rPr>
  </w:style>
  <w:style w:type="paragraph" w:customStyle="1" w:styleId="8650582F556946F8A09374258A27CD4920">
    <w:name w:val="8650582F556946F8A09374258A27CD4920"/>
    <w:rsid w:val="00D17F77"/>
    <w:pPr>
      <w:spacing w:after="240" w:line="240" w:lineRule="auto"/>
    </w:pPr>
    <w:rPr>
      <w:rFonts w:ascii="Arial" w:eastAsia="Times New Roman" w:hAnsi="Arial" w:cstheme="minorHAnsi"/>
    </w:rPr>
  </w:style>
  <w:style w:type="paragraph" w:customStyle="1" w:styleId="5F3F56607B33422C882E9980B858B20A20">
    <w:name w:val="5F3F56607B33422C882E9980B858B20A20"/>
    <w:rsid w:val="00D17F77"/>
    <w:pPr>
      <w:spacing w:after="240" w:line="240" w:lineRule="auto"/>
    </w:pPr>
    <w:rPr>
      <w:rFonts w:ascii="Arial" w:eastAsia="Times New Roman" w:hAnsi="Arial" w:cstheme="minorHAnsi"/>
    </w:rPr>
  </w:style>
  <w:style w:type="paragraph" w:customStyle="1" w:styleId="E401D5871F7349A18F5F3095F14F00FD18">
    <w:name w:val="E401D5871F7349A18F5F3095F14F00FD18"/>
    <w:rsid w:val="00D17F77"/>
    <w:pPr>
      <w:spacing w:after="240" w:line="240" w:lineRule="auto"/>
    </w:pPr>
    <w:rPr>
      <w:rFonts w:ascii="Arial" w:eastAsia="Times New Roman" w:hAnsi="Arial" w:cstheme="minorHAnsi"/>
    </w:rPr>
  </w:style>
  <w:style w:type="paragraph" w:customStyle="1" w:styleId="20E19A7F4EDE49518F60A39ED16CBCE918">
    <w:name w:val="20E19A7F4EDE49518F60A39ED16CBCE918"/>
    <w:rsid w:val="00D17F77"/>
    <w:pPr>
      <w:spacing w:after="240" w:line="240" w:lineRule="auto"/>
    </w:pPr>
    <w:rPr>
      <w:rFonts w:ascii="Arial" w:eastAsia="Times New Roman" w:hAnsi="Arial" w:cstheme="minorHAnsi"/>
    </w:rPr>
  </w:style>
  <w:style w:type="paragraph" w:customStyle="1" w:styleId="F9F25A5754974EC5AE28403C3E734F0618">
    <w:name w:val="F9F25A5754974EC5AE28403C3E734F0618"/>
    <w:rsid w:val="00D17F77"/>
    <w:pPr>
      <w:spacing w:after="240" w:line="240" w:lineRule="auto"/>
    </w:pPr>
    <w:rPr>
      <w:rFonts w:ascii="Arial" w:eastAsia="Times New Roman" w:hAnsi="Arial" w:cstheme="minorHAnsi"/>
    </w:rPr>
  </w:style>
  <w:style w:type="paragraph" w:customStyle="1" w:styleId="9972DA2979EE41DA9024CE103338DF4E16">
    <w:name w:val="9972DA2979EE41DA9024CE103338DF4E16"/>
    <w:rsid w:val="00D17F77"/>
    <w:pPr>
      <w:spacing w:after="240" w:line="240" w:lineRule="auto"/>
    </w:pPr>
    <w:rPr>
      <w:rFonts w:ascii="Arial" w:eastAsia="Times New Roman" w:hAnsi="Arial" w:cstheme="minorHAnsi"/>
    </w:rPr>
  </w:style>
  <w:style w:type="paragraph" w:customStyle="1" w:styleId="6767643029AF42DF9374D96C7C751B2F16">
    <w:name w:val="6767643029AF42DF9374D96C7C751B2F16"/>
    <w:rsid w:val="00D17F77"/>
    <w:pPr>
      <w:spacing w:after="240" w:line="240" w:lineRule="auto"/>
    </w:pPr>
    <w:rPr>
      <w:rFonts w:ascii="Arial" w:eastAsia="Times New Roman" w:hAnsi="Arial" w:cstheme="minorHAnsi"/>
    </w:rPr>
  </w:style>
  <w:style w:type="paragraph" w:customStyle="1" w:styleId="01BF9162F28842B581B519C056E2A9F616">
    <w:name w:val="01BF9162F28842B581B519C056E2A9F616"/>
    <w:rsid w:val="00D17F77"/>
    <w:pPr>
      <w:spacing w:after="240" w:line="240" w:lineRule="auto"/>
    </w:pPr>
    <w:rPr>
      <w:rFonts w:ascii="Arial" w:eastAsia="Times New Roman" w:hAnsi="Arial" w:cstheme="minorHAnsi"/>
    </w:rPr>
  </w:style>
  <w:style w:type="paragraph" w:customStyle="1" w:styleId="390D7BD835DC4F35946BCA3064BCBF4016">
    <w:name w:val="390D7BD835DC4F35946BCA3064BCBF4016"/>
    <w:rsid w:val="00D17F77"/>
    <w:pPr>
      <w:spacing w:after="240" w:line="240" w:lineRule="auto"/>
    </w:pPr>
    <w:rPr>
      <w:rFonts w:ascii="Arial" w:eastAsia="Times New Roman" w:hAnsi="Arial" w:cstheme="minorHAnsi"/>
    </w:rPr>
  </w:style>
  <w:style w:type="paragraph" w:customStyle="1" w:styleId="7714210D94DC46DB94B0A3411BEA21BA16">
    <w:name w:val="7714210D94DC46DB94B0A3411BEA21BA16"/>
    <w:rsid w:val="00D17F77"/>
    <w:pPr>
      <w:spacing w:after="240" w:line="240" w:lineRule="auto"/>
    </w:pPr>
    <w:rPr>
      <w:rFonts w:ascii="Arial" w:eastAsia="Times New Roman" w:hAnsi="Arial" w:cstheme="minorHAnsi"/>
    </w:rPr>
  </w:style>
  <w:style w:type="paragraph" w:customStyle="1" w:styleId="A9C4B4C6775643CCBAEA6AF2C4DFF04C16">
    <w:name w:val="A9C4B4C6775643CCBAEA6AF2C4DFF04C16"/>
    <w:rsid w:val="00D17F77"/>
    <w:pPr>
      <w:spacing w:after="240" w:line="240" w:lineRule="auto"/>
    </w:pPr>
    <w:rPr>
      <w:rFonts w:ascii="Arial" w:eastAsia="Times New Roman" w:hAnsi="Arial" w:cstheme="minorHAnsi"/>
    </w:rPr>
  </w:style>
  <w:style w:type="paragraph" w:customStyle="1" w:styleId="089FBE5CB6444C27A9B17C5FB92CCD5D16">
    <w:name w:val="089FBE5CB6444C27A9B17C5FB92CCD5D16"/>
    <w:rsid w:val="00D17F77"/>
    <w:pPr>
      <w:spacing w:after="240" w:line="240" w:lineRule="auto"/>
    </w:pPr>
    <w:rPr>
      <w:rFonts w:ascii="Arial" w:eastAsia="Times New Roman" w:hAnsi="Arial" w:cstheme="minorHAnsi"/>
    </w:rPr>
  </w:style>
  <w:style w:type="paragraph" w:customStyle="1" w:styleId="7E6EF632DCA7486F8898C33229772B2016">
    <w:name w:val="7E6EF632DCA7486F8898C33229772B2016"/>
    <w:rsid w:val="00D17F77"/>
    <w:pPr>
      <w:spacing w:after="240" w:line="240" w:lineRule="auto"/>
    </w:pPr>
    <w:rPr>
      <w:rFonts w:ascii="Arial" w:eastAsia="Times New Roman" w:hAnsi="Arial" w:cstheme="minorHAnsi"/>
    </w:rPr>
  </w:style>
  <w:style w:type="paragraph" w:customStyle="1" w:styleId="C0F9CE1333744BC588EE0BB9D9B630EC16">
    <w:name w:val="C0F9CE1333744BC588EE0BB9D9B630EC16"/>
    <w:rsid w:val="00D17F77"/>
    <w:pPr>
      <w:spacing w:after="240" w:line="240" w:lineRule="auto"/>
    </w:pPr>
    <w:rPr>
      <w:rFonts w:ascii="Arial" w:eastAsia="Times New Roman" w:hAnsi="Arial" w:cstheme="minorHAnsi"/>
    </w:rPr>
  </w:style>
  <w:style w:type="paragraph" w:customStyle="1" w:styleId="94C3DCC5EEBA4036A8F125F88903E8D316">
    <w:name w:val="94C3DCC5EEBA4036A8F125F88903E8D316"/>
    <w:rsid w:val="00D17F77"/>
    <w:pPr>
      <w:spacing w:after="240" w:line="240" w:lineRule="auto"/>
    </w:pPr>
    <w:rPr>
      <w:rFonts w:ascii="Arial" w:eastAsia="Times New Roman" w:hAnsi="Arial" w:cstheme="minorHAnsi"/>
    </w:rPr>
  </w:style>
  <w:style w:type="paragraph" w:customStyle="1" w:styleId="588220D6671C42A68BE849E45D01144216">
    <w:name w:val="588220D6671C42A68BE849E45D01144216"/>
    <w:rsid w:val="00D17F77"/>
    <w:pPr>
      <w:spacing w:after="240" w:line="240" w:lineRule="auto"/>
    </w:pPr>
    <w:rPr>
      <w:rFonts w:ascii="Arial" w:eastAsia="Times New Roman" w:hAnsi="Arial" w:cstheme="minorHAnsi"/>
    </w:rPr>
  </w:style>
  <w:style w:type="paragraph" w:customStyle="1" w:styleId="B2DCBC2455C24B3AAD9A0DD60F0C759D16">
    <w:name w:val="B2DCBC2455C24B3AAD9A0DD60F0C759D16"/>
    <w:rsid w:val="00D17F77"/>
    <w:pPr>
      <w:spacing w:after="240" w:line="240" w:lineRule="auto"/>
    </w:pPr>
    <w:rPr>
      <w:rFonts w:ascii="Arial" w:eastAsia="Times New Roman" w:hAnsi="Arial" w:cstheme="minorHAnsi"/>
    </w:rPr>
  </w:style>
  <w:style w:type="paragraph" w:customStyle="1" w:styleId="890FA916DDFE4B4BA38B502F74E3A97B16">
    <w:name w:val="890FA916DDFE4B4BA38B502F74E3A97B16"/>
    <w:rsid w:val="00D17F77"/>
    <w:pPr>
      <w:spacing w:after="240" w:line="240" w:lineRule="auto"/>
    </w:pPr>
    <w:rPr>
      <w:rFonts w:ascii="Arial" w:eastAsia="Times New Roman" w:hAnsi="Arial" w:cstheme="minorHAnsi"/>
    </w:rPr>
  </w:style>
  <w:style w:type="paragraph" w:customStyle="1" w:styleId="BAF012092C0F49BF9CCF051F2843190B16">
    <w:name w:val="BAF012092C0F49BF9CCF051F2843190B16"/>
    <w:rsid w:val="00D17F77"/>
    <w:pPr>
      <w:spacing w:after="240" w:line="240" w:lineRule="auto"/>
    </w:pPr>
    <w:rPr>
      <w:rFonts w:ascii="Arial" w:eastAsia="Times New Roman" w:hAnsi="Arial" w:cstheme="minorHAnsi"/>
    </w:rPr>
  </w:style>
  <w:style w:type="paragraph" w:customStyle="1" w:styleId="168113FB0AF4467796D51581BBF7CC8016">
    <w:name w:val="168113FB0AF4467796D51581BBF7CC8016"/>
    <w:rsid w:val="00D17F77"/>
    <w:pPr>
      <w:spacing w:after="240" w:line="240" w:lineRule="auto"/>
    </w:pPr>
    <w:rPr>
      <w:rFonts w:ascii="Arial" w:eastAsia="Times New Roman" w:hAnsi="Arial" w:cstheme="minorHAnsi"/>
    </w:rPr>
  </w:style>
  <w:style w:type="paragraph" w:customStyle="1" w:styleId="A236BAA404324FCEACA740EB355F5D2F16">
    <w:name w:val="A236BAA404324FCEACA740EB355F5D2F16"/>
    <w:rsid w:val="00D17F77"/>
    <w:pPr>
      <w:spacing w:after="240" w:line="240" w:lineRule="auto"/>
    </w:pPr>
    <w:rPr>
      <w:rFonts w:ascii="Arial" w:eastAsia="Times New Roman" w:hAnsi="Arial" w:cstheme="minorHAnsi"/>
    </w:rPr>
  </w:style>
  <w:style w:type="paragraph" w:customStyle="1" w:styleId="99EC86E0AB8648E3960C0DA60D20835216">
    <w:name w:val="99EC86E0AB8648E3960C0DA60D20835216"/>
    <w:rsid w:val="00D17F77"/>
    <w:pPr>
      <w:spacing w:after="240" w:line="240" w:lineRule="auto"/>
    </w:pPr>
    <w:rPr>
      <w:rFonts w:ascii="Arial" w:eastAsia="Times New Roman" w:hAnsi="Arial" w:cstheme="minorHAnsi"/>
    </w:rPr>
  </w:style>
  <w:style w:type="paragraph" w:customStyle="1" w:styleId="F190BCB1013A4D829A4EB4610E66A1AF16">
    <w:name w:val="F190BCB1013A4D829A4EB4610E66A1AF16"/>
    <w:rsid w:val="00D17F77"/>
    <w:pPr>
      <w:spacing w:after="240" w:line="240" w:lineRule="auto"/>
    </w:pPr>
    <w:rPr>
      <w:rFonts w:ascii="Arial" w:eastAsia="Times New Roman" w:hAnsi="Arial" w:cstheme="minorHAnsi"/>
    </w:rPr>
  </w:style>
  <w:style w:type="paragraph" w:customStyle="1" w:styleId="DC3D7B0FD57E42FB908894198C13504B16">
    <w:name w:val="DC3D7B0FD57E42FB908894198C13504B16"/>
    <w:rsid w:val="00D17F77"/>
    <w:pPr>
      <w:spacing w:after="240" w:line="240" w:lineRule="auto"/>
    </w:pPr>
    <w:rPr>
      <w:rFonts w:ascii="Arial" w:eastAsia="Times New Roman" w:hAnsi="Arial" w:cstheme="minorHAnsi"/>
    </w:rPr>
  </w:style>
  <w:style w:type="paragraph" w:customStyle="1" w:styleId="C3FABA7700B8489E9310F156056003F916">
    <w:name w:val="C3FABA7700B8489E9310F156056003F916"/>
    <w:rsid w:val="00D17F77"/>
    <w:pPr>
      <w:spacing w:after="240" w:line="240" w:lineRule="auto"/>
    </w:pPr>
    <w:rPr>
      <w:rFonts w:ascii="Arial" w:eastAsia="Times New Roman" w:hAnsi="Arial" w:cstheme="minorHAnsi"/>
    </w:rPr>
  </w:style>
  <w:style w:type="paragraph" w:customStyle="1" w:styleId="B62EE67CFFCF49E9B08D9984976C631F16">
    <w:name w:val="B62EE67CFFCF49E9B08D9984976C631F16"/>
    <w:rsid w:val="00D17F77"/>
    <w:pPr>
      <w:spacing w:after="240" w:line="240" w:lineRule="auto"/>
    </w:pPr>
    <w:rPr>
      <w:rFonts w:ascii="Arial" w:eastAsia="Times New Roman" w:hAnsi="Arial" w:cstheme="minorHAnsi"/>
    </w:rPr>
  </w:style>
  <w:style w:type="paragraph" w:customStyle="1" w:styleId="2E36F427B8D64366816B20B0417BE99F16">
    <w:name w:val="2E36F427B8D64366816B20B0417BE99F16"/>
    <w:rsid w:val="00D17F77"/>
    <w:pPr>
      <w:spacing w:after="240" w:line="240" w:lineRule="auto"/>
    </w:pPr>
    <w:rPr>
      <w:rFonts w:ascii="Arial" w:eastAsia="Times New Roman" w:hAnsi="Arial" w:cstheme="minorHAnsi"/>
    </w:rPr>
  </w:style>
  <w:style w:type="paragraph" w:customStyle="1" w:styleId="C94EF79CA1EC474CB9EA7AF14013983916">
    <w:name w:val="C94EF79CA1EC474CB9EA7AF14013983916"/>
    <w:rsid w:val="00D17F77"/>
    <w:pPr>
      <w:spacing w:after="240" w:line="240" w:lineRule="auto"/>
    </w:pPr>
    <w:rPr>
      <w:rFonts w:ascii="Arial" w:eastAsia="Times New Roman" w:hAnsi="Arial" w:cstheme="minorHAnsi"/>
    </w:rPr>
  </w:style>
  <w:style w:type="paragraph" w:customStyle="1" w:styleId="03AF011161454CB48E22FFD139372DCA16">
    <w:name w:val="03AF011161454CB48E22FFD139372DCA16"/>
    <w:rsid w:val="00D17F77"/>
    <w:pPr>
      <w:spacing w:after="240" w:line="240" w:lineRule="auto"/>
    </w:pPr>
    <w:rPr>
      <w:rFonts w:ascii="Arial" w:eastAsia="Times New Roman" w:hAnsi="Arial" w:cstheme="minorHAnsi"/>
    </w:rPr>
  </w:style>
  <w:style w:type="paragraph" w:customStyle="1" w:styleId="85598F07CA0B4CA1A56CF69BA0A9556416">
    <w:name w:val="85598F07CA0B4CA1A56CF69BA0A9556416"/>
    <w:rsid w:val="00D17F77"/>
    <w:pPr>
      <w:spacing w:after="240" w:line="240" w:lineRule="auto"/>
    </w:pPr>
    <w:rPr>
      <w:rFonts w:ascii="Arial" w:eastAsia="Times New Roman" w:hAnsi="Arial" w:cstheme="minorHAnsi"/>
    </w:rPr>
  </w:style>
  <w:style w:type="paragraph" w:customStyle="1" w:styleId="4EA501E5C8A74BB5990DA963CF11029316">
    <w:name w:val="4EA501E5C8A74BB5990DA963CF11029316"/>
    <w:rsid w:val="00D17F77"/>
    <w:pPr>
      <w:spacing w:after="240" w:line="240" w:lineRule="auto"/>
    </w:pPr>
    <w:rPr>
      <w:rFonts w:ascii="Arial" w:eastAsia="Times New Roman" w:hAnsi="Arial" w:cstheme="minorHAnsi"/>
    </w:rPr>
  </w:style>
  <w:style w:type="paragraph" w:customStyle="1" w:styleId="F1CE3147A62042AAAF9C216153D2019116">
    <w:name w:val="F1CE3147A62042AAAF9C216153D2019116"/>
    <w:rsid w:val="00D17F77"/>
    <w:pPr>
      <w:spacing w:after="240" w:line="240" w:lineRule="auto"/>
    </w:pPr>
    <w:rPr>
      <w:rFonts w:ascii="Arial" w:eastAsia="Times New Roman" w:hAnsi="Arial" w:cstheme="minorHAnsi"/>
    </w:rPr>
  </w:style>
  <w:style w:type="paragraph" w:customStyle="1" w:styleId="9318B127563F48B295683D57663B731916">
    <w:name w:val="9318B127563F48B295683D57663B731916"/>
    <w:rsid w:val="00D17F77"/>
    <w:pPr>
      <w:spacing w:after="240" w:line="240" w:lineRule="auto"/>
    </w:pPr>
    <w:rPr>
      <w:rFonts w:ascii="Arial" w:eastAsia="Times New Roman" w:hAnsi="Arial" w:cstheme="minorHAnsi"/>
    </w:rPr>
  </w:style>
  <w:style w:type="paragraph" w:customStyle="1" w:styleId="112D9E274649472CA1CB74917BE293F816">
    <w:name w:val="112D9E274649472CA1CB74917BE293F816"/>
    <w:rsid w:val="00D17F77"/>
    <w:pPr>
      <w:spacing w:after="240" w:line="240" w:lineRule="auto"/>
    </w:pPr>
    <w:rPr>
      <w:rFonts w:ascii="Arial" w:eastAsia="Times New Roman" w:hAnsi="Arial" w:cstheme="minorHAnsi"/>
    </w:rPr>
  </w:style>
  <w:style w:type="paragraph" w:customStyle="1" w:styleId="F84203BB13614E35B784007187072F0616">
    <w:name w:val="F84203BB13614E35B784007187072F0616"/>
    <w:rsid w:val="00D17F77"/>
    <w:pPr>
      <w:spacing w:after="240" w:line="240" w:lineRule="auto"/>
    </w:pPr>
    <w:rPr>
      <w:rFonts w:ascii="Arial" w:eastAsia="Times New Roman" w:hAnsi="Arial" w:cstheme="minorHAnsi"/>
    </w:rPr>
  </w:style>
  <w:style w:type="paragraph" w:customStyle="1" w:styleId="1FB4AF27EE0D48E6ACDF7D8569AFA72B16">
    <w:name w:val="1FB4AF27EE0D48E6ACDF7D8569AFA72B16"/>
    <w:rsid w:val="00D17F77"/>
    <w:pPr>
      <w:spacing w:after="240" w:line="240" w:lineRule="auto"/>
    </w:pPr>
    <w:rPr>
      <w:rFonts w:ascii="Arial" w:eastAsia="Times New Roman" w:hAnsi="Arial" w:cstheme="minorHAnsi"/>
    </w:rPr>
  </w:style>
  <w:style w:type="paragraph" w:customStyle="1" w:styleId="9DEC789C81A545A79EF364F4E3783A4416">
    <w:name w:val="9DEC789C81A545A79EF364F4E3783A4416"/>
    <w:rsid w:val="00D17F77"/>
    <w:pPr>
      <w:spacing w:after="240" w:line="240" w:lineRule="auto"/>
    </w:pPr>
    <w:rPr>
      <w:rFonts w:ascii="Arial" w:eastAsia="Times New Roman" w:hAnsi="Arial" w:cstheme="minorHAnsi"/>
    </w:rPr>
  </w:style>
  <w:style w:type="paragraph" w:customStyle="1" w:styleId="5BFED65F89984ECA9F48D713F6FB379516">
    <w:name w:val="5BFED65F89984ECA9F48D713F6FB379516"/>
    <w:rsid w:val="00D17F77"/>
    <w:pPr>
      <w:spacing w:after="240" w:line="240" w:lineRule="auto"/>
    </w:pPr>
    <w:rPr>
      <w:rFonts w:ascii="Arial" w:eastAsia="Times New Roman" w:hAnsi="Arial" w:cstheme="minorHAnsi"/>
    </w:rPr>
  </w:style>
  <w:style w:type="paragraph" w:customStyle="1" w:styleId="C88CA3A0C10245D5AD742E940802BCF716">
    <w:name w:val="C88CA3A0C10245D5AD742E940802BCF716"/>
    <w:rsid w:val="00D17F77"/>
    <w:pPr>
      <w:spacing w:after="240" w:line="240" w:lineRule="auto"/>
    </w:pPr>
    <w:rPr>
      <w:rFonts w:ascii="Arial" w:eastAsia="Times New Roman" w:hAnsi="Arial" w:cstheme="minorHAnsi"/>
    </w:rPr>
  </w:style>
  <w:style w:type="paragraph" w:customStyle="1" w:styleId="EBBA0E5BD0254C6D83B2B96E866BC52416">
    <w:name w:val="EBBA0E5BD0254C6D83B2B96E866BC52416"/>
    <w:rsid w:val="00D17F77"/>
    <w:pPr>
      <w:spacing w:after="240" w:line="240" w:lineRule="auto"/>
    </w:pPr>
    <w:rPr>
      <w:rFonts w:ascii="Arial" w:eastAsia="Times New Roman" w:hAnsi="Arial" w:cstheme="minorHAnsi"/>
    </w:rPr>
  </w:style>
  <w:style w:type="paragraph" w:customStyle="1" w:styleId="D7538DD9A63A4FF4B84A08DEF809DE35">
    <w:name w:val="D7538DD9A63A4FF4B84A08DEF809DE35"/>
    <w:rsid w:val="00BE574A"/>
  </w:style>
  <w:style w:type="paragraph" w:customStyle="1" w:styleId="26C0149169C74C9DACDCA473D21DBE06">
    <w:name w:val="26C0149169C74C9DACDCA473D21DBE06"/>
    <w:rsid w:val="00BE574A"/>
  </w:style>
  <w:style w:type="paragraph" w:customStyle="1" w:styleId="283B442C014D47B48542B0FB3FEB2100">
    <w:name w:val="283B442C014D47B48542B0FB3FEB2100"/>
    <w:rsid w:val="00BE574A"/>
  </w:style>
  <w:style w:type="paragraph" w:customStyle="1" w:styleId="3EB7FECB0BD444CAA101885C5C06DF71">
    <w:name w:val="3EB7FECB0BD444CAA101885C5C06DF71"/>
    <w:rsid w:val="00BE574A"/>
  </w:style>
  <w:style w:type="paragraph" w:customStyle="1" w:styleId="FD746044782C453CBF8139E3525B142C">
    <w:name w:val="FD746044782C453CBF8139E3525B142C"/>
    <w:rsid w:val="00BE574A"/>
  </w:style>
  <w:style w:type="paragraph" w:customStyle="1" w:styleId="9BE398E9EBB7463A88FF979DED154A35">
    <w:name w:val="9BE398E9EBB7463A88FF979DED154A35"/>
    <w:rsid w:val="00BE574A"/>
  </w:style>
  <w:style w:type="paragraph" w:customStyle="1" w:styleId="F03F38FAE9BA498DB540F4346E77D7FF">
    <w:name w:val="F03F38FAE9BA498DB540F4346E77D7FF"/>
    <w:rsid w:val="00BE574A"/>
  </w:style>
  <w:style w:type="paragraph" w:customStyle="1" w:styleId="20384E0A8B89486F8E34DE6FE1D452AD">
    <w:name w:val="20384E0A8B89486F8E34DE6FE1D452AD"/>
    <w:rsid w:val="00BE574A"/>
  </w:style>
  <w:style w:type="paragraph" w:customStyle="1" w:styleId="0F9F38DF2A5340449E6B0C7DFFA87430">
    <w:name w:val="0F9F38DF2A5340449E6B0C7DFFA87430"/>
    <w:rsid w:val="00BE574A"/>
  </w:style>
  <w:style w:type="paragraph" w:customStyle="1" w:styleId="4C9CDC570FF04F31A070A5728FD6C67A">
    <w:name w:val="4C9CDC570FF04F31A070A5728FD6C67A"/>
    <w:rsid w:val="00BE574A"/>
  </w:style>
  <w:style w:type="paragraph" w:customStyle="1" w:styleId="F7DB2D6216BE4297B6600039DF3084F8">
    <w:name w:val="F7DB2D6216BE4297B6600039DF3084F8"/>
    <w:rsid w:val="00BE574A"/>
  </w:style>
  <w:style w:type="paragraph" w:customStyle="1" w:styleId="84AE6AF4E38A4AF29129D65F6A74B192">
    <w:name w:val="84AE6AF4E38A4AF29129D65F6A74B192"/>
    <w:rsid w:val="00BE574A"/>
  </w:style>
  <w:style w:type="paragraph" w:customStyle="1" w:styleId="D3B35969776349DDA4E2F05AE1FAA81C">
    <w:name w:val="D3B35969776349DDA4E2F05AE1FAA81C"/>
    <w:rsid w:val="00BE574A"/>
  </w:style>
  <w:style w:type="paragraph" w:customStyle="1" w:styleId="CC601C06702F40BB93C4A0F56805690B">
    <w:name w:val="CC601C06702F40BB93C4A0F56805690B"/>
    <w:rsid w:val="00BE574A"/>
  </w:style>
  <w:style w:type="paragraph" w:customStyle="1" w:styleId="53FBAAEEC6194052886FED77A3779988">
    <w:name w:val="53FBAAEEC6194052886FED77A3779988"/>
    <w:rsid w:val="00BE574A"/>
  </w:style>
  <w:style w:type="paragraph" w:customStyle="1" w:styleId="26044AB4B3CE4B0FABCA55CE0268F80A">
    <w:name w:val="26044AB4B3CE4B0FABCA55CE0268F80A"/>
    <w:rsid w:val="00BE574A"/>
  </w:style>
  <w:style w:type="paragraph" w:customStyle="1" w:styleId="C6CE86921FE14ECE966B584D21987145">
    <w:name w:val="C6CE86921FE14ECE966B584D21987145"/>
    <w:rsid w:val="00BE574A"/>
  </w:style>
  <w:style w:type="paragraph" w:customStyle="1" w:styleId="8D67EDA476AE4EF484204F75C6D73BAA">
    <w:name w:val="8D67EDA476AE4EF484204F75C6D73BAA"/>
    <w:rsid w:val="00BE574A"/>
  </w:style>
  <w:style w:type="paragraph" w:customStyle="1" w:styleId="252133B8E32B4F48A346183EC2AE66FF">
    <w:name w:val="252133B8E32B4F48A346183EC2AE66FF"/>
    <w:rsid w:val="00BE574A"/>
  </w:style>
  <w:style w:type="paragraph" w:customStyle="1" w:styleId="27A2FFE04F9A4F7D83CDD0DC5806ECF2">
    <w:name w:val="27A2FFE04F9A4F7D83CDD0DC5806ECF2"/>
    <w:rsid w:val="00BE574A"/>
  </w:style>
  <w:style w:type="paragraph" w:customStyle="1" w:styleId="FDFF3BA535374B7491B0E1ECD53B243A">
    <w:name w:val="FDFF3BA535374B7491B0E1ECD53B243A"/>
    <w:rsid w:val="00BE574A"/>
  </w:style>
  <w:style w:type="paragraph" w:customStyle="1" w:styleId="337CDCEAF4CD4B83862127D086280F52">
    <w:name w:val="337CDCEAF4CD4B83862127D086280F52"/>
    <w:rsid w:val="00BE574A"/>
  </w:style>
  <w:style w:type="paragraph" w:customStyle="1" w:styleId="CFE7D3D59CAD41619A5CC08F79B79190">
    <w:name w:val="CFE7D3D59CAD41619A5CC08F79B79190"/>
    <w:rsid w:val="00BE574A"/>
  </w:style>
  <w:style w:type="paragraph" w:customStyle="1" w:styleId="D4F02DAE6A6C481DB57DE025A04CE5E1">
    <w:name w:val="D4F02DAE6A6C481DB57DE025A04CE5E1"/>
    <w:rsid w:val="00BE574A"/>
  </w:style>
  <w:style w:type="paragraph" w:customStyle="1" w:styleId="15C925556B404D708B03417C169EBCE8">
    <w:name w:val="15C925556B404D708B03417C169EBCE8"/>
    <w:rsid w:val="00BE574A"/>
  </w:style>
  <w:style w:type="paragraph" w:customStyle="1" w:styleId="617C8D5658A841D3A6FC78254CD8A075">
    <w:name w:val="617C8D5658A841D3A6FC78254CD8A075"/>
    <w:rsid w:val="00D204BA"/>
  </w:style>
  <w:style w:type="paragraph" w:customStyle="1" w:styleId="4AD5E89505A14915A8EB8125AFFC69A3">
    <w:name w:val="4AD5E89505A14915A8EB8125AFFC69A3"/>
    <w:rsid w:val="00D204BA"/>
  </w:style>
  <w:style w:type="paragraph" w:customStyle="1" w:styleId="686EF03A73EF46048E2AB3BC2ABC3C49">
    <w:name w:val="686EF03A73EF46048E2AB3BC2ABC3C49"/>
    <w:rsid w:val="00D204BA"/>
  </w:style>
  <w:style w:type="paragraph" w:customStyle="1" w:styleId="1D2617E5FC9D457A8244D5BF62A010D6">
    <w:name w:val="1D2617E5FC9D457A8244D5BF62A010D6"/>
    <w:rsid w:val="00D204BA"/>
  </w:style>
  <w:style w:type="paragraph" w:customStyle="1" w:styleId="77F506B7A37849F4BDD627021155E866">
    <w:name w:val="77F506B7A37849F4BDD627021155E866"/>
    <w:rsid w:val="00D204BA"/>
  </w:style>
  <w:style w:type="paragraph" w:customStyle="1" w:styleId="945CD811929C4B3E92D6845A0CC7E4BB">
    <w:name w:val="945CD811929C4B3E92D6845A0CC7E4BB"/>
    <w:rsid w:val="00D204BA"/>
  </w:style>
  <w:style w:type="paragraph" w:customStyle="1" w:styleId="E3915D5E0FDE44888385F3FB9F94B9D6">
    <w:name w:val="E3915D5E0FDE44888385F3FB9F94B9D6"/>
    <w:rsid w:val="00D204BA"/>
  </w:style>
  <w:style w:type="paragraph" w:customStyle="1" w:styleId="42BA0989719045F58AC3F5C0411D2721">
    <w:name w:val="42BA0989719045F58AC3F5C0411D2721"/>
    <w:rsid w:val="00D204BA"/>
  </w:style>
  <w:style w:type="paragraph" w:customStyle="1" w:styleId="FF87E0CA6560423BA4A22031D92B8EC5">
    <w:name w:val="FF87E0CA6560423BA4A22031D92B8EC5"/>
    <w:rsid w:val="00D204BA"/>
  </w:style>
  <w:style w:type="paragraph" w:customStyle="1" w:styleId="6B65E9E52BD745428734202790344F45">
    <w:name w:val="6B65E9E52BD745428734202790344F45"/>
    <w:rsid w:val="00D204BA"/>
  </w:style>
  <w:style w:type="paragraph" w:customStyle="1" w:styleId="38BEA7C90F5F4B9E82924D641671FF4C">
    <w:name w:val="38BEA7C90F5F4B9E82924D641671FF4C"/>
    <w:rsid w:val="00D204BA"/>
  </w:style>
  <w:style w:type="paragraph" w:customStyle="1" w:styleId="230D47916E66487CA537FCF8B5A60A25">
    <w:name w:val="230D47916E66487CA537FCF8B5A60A25"/>
    <w:rsid w:val="00D204BA"/>
  </w:style>
  <w:style w:type="paragraph" w:customStyle="1" w:styleId="00B5FB954AF4434884BE5691A2D64E90">
    <w:name w:val="00B5FB954AF4434884BE5691A2D64E90"/>
    <w:rsid w:val="00B92364"/>
  </w:style>
  <w:style w:type="paragraph" w:customStyle="1" w:styleId="DCE329DBF611493AAB602B2264359008">
    <w:name w:val="DCE329DBF611493AAB602B2264359008"/>
    <w:rsid w:val="00B92364"/>
  </w:style>
  <w:style w:type="paragraph" w:customStyle="1" w:styleId="72D06EC7D34143B69AB046DD1C6D2934">
    <w:name w:val="72D06EC7D34143B69AB046DD1C6D2934"/>
    <w:rsid w:val="00B92364"/>
  </w:style>
  <w:style w:type="paragraph" w:customStyle="1" w:styleId="DD5FED042FAE4A4D961EADEE801E2DF8">
    <w:name w:val="DD5FED042FAE4A4D961EADEE801E2DF8"/>
    <w:rsid w:val="00B92364"/>
  </w:style>
  <w:style w:type="paragraph" w:customStyle="1" w:styleId="062D7FD0BFA643368BC0DDEBC425637D">
    <w:name w:val="062D7FD0BFA643368BC0DDEBC425637D"/>
    <w:rsid w:val="00B92364"/>
  </w:style>
  <w:style w:type="paragraph" w:customStyle="1" w:styleId="D5FFC30BA9A74F5E9ED4D32E1D45CC1D">
    <w:name w:val="D5FFC30BA9A74F5E9ED4D32E1D45CC1D"/>
    <w:rsid w:val="00B92364"/>
  </w:style>
  <w:style w:type="paragraph" w:customStyle="1" w:styleId="1DE2C00C8801441A9340A06F8E5416B1">
    <w:name w:val="1DE2C00C8801441A9340A06F8E5416B1"/>
    <w:rsid w:val="00B92364"/>
  </w:style>
  <w:style w:type="paragraph" w:customStyle="1" w:styleId="FB6F80BAE53649659B9D7387352CBFCC">
    <w:name w:val="FB6F80BAE53649659B9D7387352CBFCC"/>
    <w:rsid w:val="00B92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B197A586A014BAA9A542D83D4EF9A" ma:contentTypeVersion="14" ma:contentTypeDescription="Create a new document." ma:contentTypeScope="" ma:versionID="46949da61285f65e82b21faa08857d8f">
  <xsd:schema xmlns:xsd="http://www.w3.org/2001/XMLSchema" xmlns:xs="http://www.w3.org/2001/XMLSchema" xmlns:p="http://schemas.microsoft.com/office/2006/metadata/properties" xmlns:ns2="fc993435-0f1a-4818-a11e-0ceebb7c79ec" xmlns:ns3="331acbd9-f758-4b82-aa78-d5ccc081e50d" targetNamespace="http://schemas.microsoft.com/office/2006/metadata/properties" ma:root="true" ma:fieldsID="fea5b3633b6c996b5a5079258c4bf651" ns2:_="" ns3:_="">
    <xsd:import namespace="fc993435-0f1a-4818-a11e-0ceebb7c79ec"/>
    <xsd:import namespace="331acbd9-f758-4b82-aa78-d5ccc081e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93435-0f1a-4818-a11e-0ceebb7c7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acbd9-f758-4b82-aa78-d5ccc081e5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ef4662-752c-4ab4-ae16-5a29f580809c}" ma:internalName="TaxCatchAll" ma:showField="CatchAllData" ma:web="331acbd9-f758-4b82-aa78-d5ccc081e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993435-0f1a-4818-a11e-0ceebb7c79ec">
      <Terms xmlns="http://schemas.microsoft.com/office/infopath/2007/PartnerControls"/>
    </lcf76f155ced4ddcb4097134ff3c332f>
    <TaxCatchAll xmlns="331acbd9-f758-4b82-aa78-d5ccc081e50d" xsi:nil="true"/>
  </documentManagement>
</p:properties>
</file>

<file path=customXml/itemProps1.xml><?xml version="1.0" encoding="utf-8"?>
<ds:datastoreItem xmlns:ds="http://schemas.openxmlformats.org/officeDocument/2006/customXml" ds:itemID="{FCBA82E8-770C-4F36-9A03-AFA7FA29D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93435-0f1a-4818-a11e-0ceebb7c79ec"/>
    <ds:schemaRef ds:uri="331acbd9-f758-4b82-aa78-d5ccc081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0D381-18B8-4C93-9F1F-9F21CA5101A0}">
  <ds:schemaRefs>
    <ds:schemaRef ds:uri="http://schemas.microsoft.com/sharepoint/v3/contenttype/forms"/>
  </ds:schemaRefs>
</ds:datastoreItem>
</file>

<file path=customXml/itemProps3.xml><?xml version="1.0" encoding="utf-8"?>
<ds:datastoreItem xmlns:ds="http://schemas.openxmlformats.org/officeDocument/2006/customXml" ds:itemID="{C6D05508-BE0A-4EB8-A563-A1E0ECB645DB}">
  <ds:schemaRefs>
    <ds:schemaRef ds:uri="http://schemas.openxmlformats.org/officeDocument/2006/bibliography"/>
  </ds:schemaRefs>
</ds:datastoreItem>
</file>

<file path=customXml/itemProps4.xml><?xml version="1.0" encoding="utf-8"?>
<ds:datastoreItem xmlns:ds="http://schemas.openxmlformats.org/officeDocument/2006/customXml" ds:itemID="{996CE7DE-F833-409A-B76A-24A4AFC63872}">
  <ds:schemaRefs>
    <ds:schemaRef ds:uri="http://schemas.microsoft.com/office/2006/metadata/properties"/>
    <ds:schemaRef ds:uri="http://schemas.microsoft.com/office/infopath/2007/PartnerControls"/>
    <ds:schemaRef ds:uri="fc993435-0f1a-4818-a11e-0ceebb7c79ec"/>
    <ds:schemaRef ds:uri="331acbd9-f758-4b82-aa78-d5ccc081e50d"/>
  </ds:schemaRefs>
</ds:datastoreItem>
</file>

<file path=docProps/app.xml><?xml version="1.0" encoding="utf-8"?>
<Properties xmlns="http://schemas.openxmlformats.org/officeDocument/2006/extended-properties" xmlns:vt="http://schemas.openxmlformats.org/officeDocument/2006/docPropsVTypes">
  <Template>C:\Program Files\CorrsOffice\Templates\AgmtDeed.dotx</Template>
  <TotalTime>0</TotalTime>
  <Pages>42</Pages>
  <Words>13630</Words>
  <Characters>77693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Corrs Chambers Westgarth</Company>
  <LinksUpToDate>false</LinksUpToDate>
  <CharactersWithSpaces>91141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Corrs Chambers Westgarth</dc:creator>
  <cp:lastModifiedBy>Silvia Scheibenbogen</cp:lastModifiedBy>
  <cp:revision>2</cp:revision>
  <cp:lastPrinted>2022-12-19T23:37:00Z</cp:lastPrinted>
  <dcterms:created xsi:type="dcterms:W3CDTF">2024-03-14T05:15:00Z</dcterms:created>
  <dcterms:modified xsi:type="dcterms:W3CDTF">2024-03-14T05:15:00Z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1</vt:lpwstr>
  </property>
  <property fmtid="{D5CDD505-2E9C-101B-9397-08002B2CF9AE}" pid="5" name="AuthorHoursPerWeek">
    <vt:lpwstr>0</vt:lpwstr>
  </property>
  <property fmtid="{D5CDD505-2E9C-101B-9397-08002B2CF9AE}" pid="6" name="AuthorIsSuperUsers">
    <vt:lpwstr>Yes</vt:lpwstr>
  </property>
  <property fmtid="{D5CDD505-2E9C-101B-9397-08002B2CF9AE}" pid="7" name="AuthorName">
    <vt:lpwstr>Danielle Barry</vt:lpwstr>
  </property>
  <property fmtid="{D5CDD505-2E9C-101B-9397-08002B2CF9AE}" pid="8" name="AuthorObjectPronoun">
    <vt:lpwstr/>
  </property>
  <property fmtid="{D5CDD505-2E9C-101B-9397-08002B2CF9AE}" pid="9" name="AuthorObjPro">
    <vt:lpwstr/>
  </property>
  <property fmtid="{D5CDD505-2E9C-101B-9397-08002B2CF9AE}" pid="10" name="AuthorPosPro">
    <vt:lpwstr/>
  </property>
  <property fmtid="{D5CDD505-2E9C-101B-9397-08002B2CF9AE}" pid="11" name="AuthorPossessivePronoun">
    <vt:lpwstr/>
  </property>
  <property fmtid="{D5CDD505-2E9C-101B-9397-08002B2CF9AE}" pid="12" name="AuthorPracticingCertificateNo">
    <vt:lpwstr/>
  </property>
  <property fmtid="{D5CDD505-2E9C-101B-9397-08002B2CF9AE}" pid="13" name="AuthorPronoun">
    <vt:lpwstr/>
  </property>
  <property fmtid="{D5CDD505-2E9C-101B-9397-08002B2CF9AE}" pid="14" name="AuthorTitle">
    <vt:lpwstr/>
  </property>
  <property fmtid="{D5CDD505-2E9C-101B-9397-08002B2CF9AE}" pid="15" name="AuthorUserDepartment">
    <vt:lpwstr>Research</vt:lpwstr>
  </property>
  <property fmtid="{D5CDD505-2E9C-101B-9397-08002B2CF9AE}" pid="16" name="AuthorUserDirectLine">
    <vt:lpwstr/>
  </property>
  <property fmtid="{D5CDD505-2E9C-101B-9397-08002B2CF9AE}" pid="17" name="AuthorUserDisplayName">
    <vt:lpwstr>Danielle Barry</vt:lpwstr>
  </property>
  <property fmtid="{D5CDD505-2E9C-101B-9397-08002B2CF9AE}" pid="18" name="AuthorUserEmail">
    <vt:lpwstr/>
  </property>
  <property fmtid="{D5CDD505-2E9C-101B-9397-08002B2CF9AE}" pid="19" name="AuthorUserFirstName">
    <vt:lpwstr>Danielle</vt:lpwstr>
  </property>
  <property fmtid="{D5CDD505-2E9C-101B-9397-08002B2CF9AE}" pid="20" name="AuthorUserFullName">
    <vt:lpwstr>Danielle Barry</vt:lpwstr>
  </property>
  <property fmtid="{D5CDD505-2E9C-101B-9397-08002B2CF9AE}" pid="21" name="AuthorUserGender">
    <vt:lpwstr/>
  </property>
  <property fmtid="{D5CDD505-2E9C-101B-9397-08002B2CF9AE}" pid="22" name="AuthorUserInitials">
    <vt:lpwstr/>
  </property>
  <property fmtid="{D5CDD505-2E9C-101B-9397-08002B2CF9AE}" pid="23" name="AuthorUserLastName">
    <vt:lpwstr>Barry</vt:lpwstr>
  </property>
  <property fmtid="{D5CDD505-2E9C-101B-9397-08002B2CF9AE}" pid="24" name="AuthorUserMiddleName">
    <vt:lpwstr/>
  </property>
  <property fmtid="{D5CDD505-2E9C-101B-9397-08002B2CF9AE}" pid="25" name="AuthorUserName">
    <vt:lpwstr>Danielle.Barry</vt:lpwstr>
  </property>
  <property fmtid="{D5CDD505-2E9C-101B-9397-08002B2CF9AE}" pid="26" name="AuthorUserObjectPronoun">
    <vt:lpwstr/>
  </property>
  <property fmtid="{D5CDD505-2E9C-101B-9397-08002B2CF9AE}" pid="27" name="AuthorUserObjPro">
    <vt:lpwstr/>
  </property>
  <property fmtid="{D5CDD505-2E9C-101B-9397-08002B2CF9AE}" pid="28" name="AuthorUserPosition">
    <vt:lpwstr/>
  </property>
  <property fmtid="{D5CDD505-2E9C-101B-9397-08002B2CF9AE}" pid="29" name="AuthorUserPosPro">
    <vt:lpwstr/>
  </property>
  <property fmtid="{D5CDD505-2E9C-101B-9397-08002B2CF9AE}" pid="30" name="AuthorUserPossessivePronoun">
    <vt:lpwstr/>
  </property>
  <property fmtid="{D5CDD505-2E9C-101B-9397-08002B2CF9AE}" pid="31" name="AuthorUserPronoun">
    <vt:lpwstr/>
  </property>
  <property fmtid="{D5CDD505-2E9C-101B-9397-08002B2CF9AE}" pid="32" name="AuthorUserReference">
    <vt:lpwstr/>
  </property>
  <property fmtid="{D5CDD505-2E9C-101B-9397-08002B2CF9AE}" pid="33" name="AuthorUserTimezone">
    <vt:lpwstr>E. Australia Standard Time;600;(UTC+10:00) Brisbane;E. Australia Standard Time;E. Australia Daylight Time;;</vt:lpwstr>
  </property>
  <property fmtid="{D5CDD505-2E9C-101B-9397-08002B2CF9AE}" pid="34" name="AuthorUserTitle">
    <vt:lpwstr/>
  </property>
  <property fmtid="{D5CDD505-2E9C-101B-9397-08002B2CF9AE}" pid="35" name="AuthorUserWorkPhoneNumber">
    <vt:lpwstr/>
  </property>
  <property fmtid="{D5CDD505-2E9C-101B-9397-08002B2CF9AE}" pid="36" name="bHasOldPIF">
    <vt:lpwstr>False</vt:lpwstr>
  </property>
  <property fmtid="{D5CDD505-2E9C-101B-9397-08002B2CF9AE}" pid="37" name="bHasPIF">
    <vt:lpwstr>False</vt:lpwstr>
  </property>
  <property fmtid="{D5CDD505-2E9C-101B-9397-08002B2CF9AE}" pid="38" name="bHasVariableTable">
    <vt:lpwstr>False</vt:lpwstr>
  </property>
  <property fmtid="{D5CDD505-2E9C-101B-9397-08002B2CF9AE}" pid="39" name="bIsCAPSDoc">
    <vt:lpwstr>False</vt:lpwstr>
  </property>
  <property fmtid="{D5CDD505-2E9C-101B-9397-08002B2CF9AE}" pid="40" name="bIsHashVariableDoc">
    <vt:lpwstr>False</vt:lpwstr>
  </property>
  <property fmtid="{D5CDD505-2E9C-101B-9397-08002B2CF9AE}" pid="41" name="bIsUnlinked">
    <vt:lpwstr>False</vt:lpwstr>
  </property>
  <property fmtid="{D5CDD505-2E9C-101B-9397-08002B2CF9AE}" pid="42" name="bOldHashVarTable">
    <vt:lpwstr>False</vt:lpwstr>
  </property>
  <property fmtid="{D5CDD505-2E9C-101B-9397-08002B2CF9AE}" pid="43" name="Company1">
    <vt:lpwstr/>
  </property>
  <property fmtid="{D5CDD505-2E9C-101B-9397-08002B2CF9AE}" pid="44" name="Company2">
    <vt:lpwstr/>
  </property>
  <property fmtid="{D5CDD505-2E9C-101B-9397-08002B2CF9AE}" pid="45" name="Company3">
    <vt:lpwstr>ACN 096 708 922</vt:lpwstr>
  </property>
  <property fmtid="{D5CDD505-2E9C-101B-9397-08002B2CF9AE}" pid="46" name="Company4">
    <vt:lpwstr/>
  </property>
  <property fmtid="{D5CDD505-2E9C-101B-9397-08002B2CF9AE}" pid="47" name="Company5">
    <vt:lpwstr/>
  </property>
  <property fmtid="{D5CDD505-2E9C-101B-9397-08002B2CF9AE}" pid="48" name="Company6">
    <vt:lpwstr>ABN 31 411 813 344</vt:lpwstr>
  </property>
  <property fmtid="{D5CDD505-2E9C-101B-9397-08002B2CF9AE}" pid="49" name="CompanyName1">
    <vt:lpwstr>Metro North Hospital and Health Service</vt:lpwstr>
  </property>
  <property fmtid="{D5CDD505-2E9C-101B-9397-08002B2CF9AE}" pid="50" name="CompanyName2">
    <vt:lpwstr>Metro South Hospital and Health Service</vt:lpwstr>
  </property>
  <property fmtid="{D5CDD505-2E9C-101B-9397-08002B2CF9AE}" pid="51" name="CompanyName3">
    <vt:lpwstr>Mater Misericordiae Health Services Brisbane Ltd</vt:lpwstr>
  </property>
  <property fmtid="{D5CDD505-2E9C-101B-9397-08002B2CF9AE}" pid="52" name="CompanyName4">
    <vt:lpwstr>Children's Health Queensland Hospital and Health Service</vt:lpwstr>
  </property>
  <property fmtid="{D5CDD505-2E9C-101B-9397-08002B2CF9AE}" pid="53" name="CompanyName5">
    <vt:lpwstr>Translational Research Institute</vt:lpwstr>
  </property>
  <property fmtid="{D5CDD505-2E9C-101B-9397-08002B2CF9AE}" pid="54" name="CompanyName6">
    <vt:lpwstr>QIMR Berghofer Medical Research Institute</vt:lpwstr>
  </property>
  <property fmtid="{D5CDD505-2E9C-101B-9397-08002B2CF9AE}" pid="55" name="CORRS">
    <vt:lpwstr>True</vt:lpwstr>
  </property>
  <property fmtid="{D5CDD505-2E9C-101B-9397-08002B2CF9AE}" pid="56" name="Date">
    <vt:lpwstr>14 October 2014</vt:lpwstr>
  </property>
  <property fmtid="{D5CDD505-2E9C-101B-9397-08002B2CF9AE}" pid="57" name="DocumentCreated">
    <vt:lpwstr>30/03/2020 10:35 AM</vt:lpwstr>
  </property>
  <property fmtid="{D5CDD505-2E9C-101B-9397-08002B2CF9AE}" pid="58" name="DocumentDate">
    <vt:lpwstr>30/03/2020 10:35 AM</vt:lpwstr>
  </property>
  <property fmtid="{D5CDD505-2E9C-101B-9397-08002B2CF9AE}" pid="59" name="DocumentExtension">
    <vt:lpwstr>.docx</vt:lpwstr>
  </property>
  <property fmtid="{D5CDD505-2E9C-101B-9397-08002B2CF9AE}" pid="60" name="DocumentID">
    <vt:lpwstr>1329513</vt:lpwstr>
  </property>
  <property fmtid="{D5CDD505-2E9C-101B-9397-08002B2CF9AE}" pid="61" name="DocumentModified">
    <vt:lpwstr>30/03/2020 10:35 AM</vt:lpwstr>
  </property>
  <property fmtid="{D5CDD505-2E9C-101B-9397-08002B2CF9AE}" pid="62" name="DocumentName">
    <vt:lpwstr>BDHP Umbrella Research Passport Agreement Version 2 2020.docx</vt:lpwstr>
  </property>
  <property fmtid="{D5CDD505-2E9C-101B-9397-08002B2CF9AE}" pid="63" name="DocumentNameWithoutExtension">
    <vt:lpwstr>BDHP Umbrella Research Passport Agreement Version 2 2020</vt:lpwstr>
  </property>
  <property fmtid="{D5CDD505-2E9C-101B-9397-08002B2CF9AE}" pid="64" name="DocumentVersion">
    <vt:lpwstr/>
  </property>
  <property fmtid="{D5CDD505-2E9C-101B-9397-08002B2CF9AE}" pid="65" name="DocumentVersionNum">
    <vt:lpwstr>1</vt:lpwstr>
  </property>
  <property fmtid="{D5CDD505-2E9C-101B-9397-08002B2CF9AE}" pid="66" name="FullTimeEquivalent">
    <vt:lpwstr>1</vt:lpwstr>
  </property>
  <property fmtid="{D5CDD505-2E9C-101B-9397-08002B2CF9AE}" pid="67" name="HoursPerWeek">
    <vt:lpwstr>0</vt:lpwstr>
  </property>
  <property fmtid="{D5CDD505-2E9C-101B-9397-08002B2CF9AE}" pid="68" name="ID">
    <vt:lpwstr>1329513</vt:lpwstr>
  </property>
  <property fmtid="{D5CDD505-2E9C-101B-9397-08002B2CF9AE}" pid="69" name="IsSuperUsers">
    <vt:lpwstr>Yes</vt:lpwstr>
  </property>
  <property fmtid="{D5CDD505-2E9C-101B-9397-08002B2CF9AE}" pid="70" name="mACN1">
    <vt:lpwstr/>
  </property>
  <property fmtid="{D5CDD505-2E9C-101B-9397-08002B2CF9AE}" pid="71" name="mACN2">
    <vt:lpwstr/>
  </property>
  <property fmtid="{D5CDD505-2E9C-101B-9397-08002B2CF9AE}" pid="72" name="mACN3">
    <vt:lpwstr>ACN 096 708 922</vt:lpwstr>
  </property>
  <property fmtid="{D5CDD505-2E9C-101B-9397-08002B2CF9AE}" pid="73" name="mACN4">
    <vt:lpwstr/>
  </property>
  <property fmtid="{D5CDD505-2E9C-101B-9397-08002B2CF9AE}" pid="74" name="mACN5">
    <vt:lpwstr/>
  </property>
  <property fmtid="{D5CDD505-2E9C-101B-9397-08002B2CF9AE}" pid="75" name="mACN6">
    <vt:lpwstr>ABN 31 411 813 344</vt:lpwstr>
  </property>
  <property fmtid="{D5CDD505-2E9C-101B-9397-08002B2CF9AE}" pid="76" name="mAuthority">
    <vt:lpwstr>Daryl Clifford</vt:lpwstr>
  </property>
  <property fmtid="{D5CDD505-2E9C-101B-9397-08002B2CF9AE}" pid="77" name="mCompany1">
    <vt:lpwstr>True</vt:lpwstr>
  </property>
  <property fmtid="{D5CDD505-2E9C-101B-9397-08002B2CF9AE}" pid="78" name="mCompany2">
    <vt:lpwstr>True</vt:lpwstr>
  </property>
  <property fmtid="{D5CDD505-2E9C-101B-9397-08002B2CF9AE}" pid="79" name="mCompany3">
    <vt:lpwstr>True</vt:lpwstr>
  </property>
  <property fmtid="{D5CDD505-2E9C-101B-9397-08002B2CF9AE}" pid="80" name="mCompany4">
    <vt:lpwstr>True</vt:lpwstr>
  </property>
  <property fmtid="{D5CDD505-2E9C-101B-9397-08002B2CF9AE}" pid="81" name="mCompany5">
    <vt:lpwstr>True</vt:lpwstr>
  </property>
  <property fmtid="{D5CDD505-2E9C-101B-9397-08002B2CF9AE}" pid="82" name="mCompany6">
    <vt:lpwstr>True</vt:lpwstr>
  </property>
  <property fmtid="{D5CDD505-2E9C-101B-9397-08002B2CF9AE}" pid="83" name="mCompanyName1">
    <vt:lpwstr>Metro North Hospital and Health Service</vt:lpwstr>
  </property>
  <property fmtid="{D5CDD505-2E9C-101B-9397-08002B2CF9AE}" pid="84" name="mCompanyName2">
    <vt:lpwstr>Metro South Hospital and Health Service</vt:lpwstr>
  </property>
  <property fmtid="{D5CDD505-2E9C-101B-9397-08002B2CF9AE}" pid="85" name="mCompanyName3">
    <vt:lpwstr>Mater Misericordiae Health Services Brisbane Ltd</vt:lpwstr>
  </property>
  <property fmtid="{D5CDD505-2E9C-101B-9397-08002B2CF9AE}" pid="86" name="mCompanyName4">
    <vt:lpwstr>Children's Health Queensland Hospital and Health Service</vt:lpwstr>
  </property>
  <property fmtid="{D5CDD505-2E9C-101B-9397-08002B2CF9AE}" pid="87" name="mCompanyName5">
    <vt:lpwstr>Translational Research Institute</vt:lpwstr>
  </property>
  <property fmtid="{D5CDD505-2E9C-101B-9397-08002B2CF9AE}" pid="88" name="mCompanyName6">
    <vt:lpwstr>QIMR Berghofer Medical Research Institute</vt:lpwstr>
  </property>
  <property fmtid="{D5CDD505-2E9C-101B-9397-08002B2CF9AE}" pid="89" name="mContact">
    <vt:lpwstr>Melinda Willis</vt:lpwstr>
  </property>
  <property fmtid="{D5CDD505-2E9C-101B-9397-08002B2CF9AE}" pid="90" name="mDeed">
    <vt:lpwstr>True</vt:lpwstr>
  </property>
  <property fmtid="{D5CDD505-2E9C-101B-9397-08002B2CF9AE}" pid="91" name="mDocID">
    <vt:lpwstr>12075719/5</vt:lpwstr>
  </property>
  <property fmtid="{D5CDD505-2E9C-101B-9397-08002B2CF9AE}" pid="92" name="mDocName">
    <vt:lpwstr>Brisbane Diamantina Health Partners Collaboration Agreement_x000d_</vt:lpwstr>
  </property>
  <property fmtid="{D5CDD505-2E9C-101B-9397-08002B2CF9AE}" pid="93" name="mDraft">
    <vt:lpwstr>True</vt:lpwstr>
  </property>
  <property fmtid="{D5CDD505-2E9C-101B-9397-08002B2CF9AE}" pid="94" name="mDraftNo">
    <vt:lpwstr>1</vt:lpwstr>
  </property>
  <property fmtid="{D5CDD505-2E9C-101B-9397-08002B2CF9AE}" pid="95" name="mName1">
    <vt:lpwstr>Metro North HHS</vt:lpwstr>
  </property>
  <property fmtid="{D5CDD505-2E9C-101B-9397-08002B2CF9AE}" pid="96" name="mName2">
    <vt:lpwstr>Metro South HHS</vt:lpwstr>
  </property>
  <property fmtid="{D5CDD505-2E9C-101B-9397-08002B2CF9AE}" pid="97" name="mName3">
    <vt:lpwstr>Mater Health Services</vt:lpwstr>
  </property>
  <property fmtid="{D5CDD505-2E9C-101B-9397-08002B2CF9AE}" pid="98" name="mName4">
    <vt:lpwstr>Children's Health Queensland HHS</vt:lpwstr>
  </property>
  <property fmtid="{D5CDD505-2E9C-101B-9397-08002B2CF9AE}" pid="99" name="mName5">
    <vt:lpwstr>TRI</vt:lpwstr>
  </property>
  <property fmtid="{D5CDD505-2E9C-101B-9397-08002B2CF9AE}" pid="100" name="mName6">
    <vt:lpwstr>QIMR Berghofer</vt:lpwstr>
  </property>
  <property fmtid="{D5CDD505-2E9C-101B-9397-08002B2CF9AE}" pid="101" name="mPartyCount">
    <vt:lpwstr>6</vt:lpwstr>
  </property>
  <property fmtid="{D5CDD505-2E9C-101B-9397-08002B2CF9AE}" pid="102" name="Name">
    <vt:lpwstr>Danielle Barry</vt:lpwstr>
  </property>
  <property fmtid="{D5CDD505-2E9C-101B-9397-08002B2CF9AE}" pid="103" name="ObjectPronoun">
    <vt:lpwstr/>
  </property>
  <property fmtid="{D5CDD505-2E9C-101B-9397-08002B2CF9AE}" pid="104" name="ObjPro">
    <vt:lpwstr/>
  </property>
  <property fmtid="{D5CDD505-2E9C-101B-9397-08002B2CF9AE}" pid="105" name="PartyName1">
    <vt:lpwstr>Metro North HHS</vt:lpwstr>
  </property>
  <property fmtid="{D5CDD505-2E9C-101B-9397-08002B2CF9AE}" pid="106" name="PartyName2">
    <vt:lpwstr>Metro South HHS</vt:lpwstr>
  </property>
  <property fmtid="{D5CDD505-2E9C-101B-9397-08002B2CF9AE}" pid="107" name="PartyName3">
    <vt:lpwstr>Mater Health Services</vt:lpwstr>
  </property>
  <property fmtid="{D5CDD505-2E9C-101B-9397-08002B2CF9AE}" pid="108" name="PartyName4">
    <vt:lpwstr>Children's Health Queensland HHS</vt:lpwstr>
  </property>
  <property fmtid="{D5CDD505-2E9C-101B-9397-08002B2CF9AE}" pid="109" name="PartyName5">
    <vt:lpwstr>TRI</vt:lpwstr>
  </property>
  <property fmtid="{D5CDD505-2E9C-101B-9397-08002B2CF9AE}" pid="110" name="PartyName6">
    <vt:lpwstr>QIMR Berghofer</vt:lpwstr>
  </property>
  <property fmtid="{D5CDD505-2E9C-101B-9397-08002B2CF9AE}" pid="111" name="PartyPostalAddress1">
    <vt:lpwstr>[If there is no PO box, insert 'same as delivery address']</vt:lpwstr>
  </property>
  <property fmtid="{D5CDD505-2E9C-101B-9397-08002B2CF9AE}" pid="112" name="PartyPostalAddress2">
    <vt:lpwstr>[If there is no PO box, insert 'same as delivery address']</vt:lpwstr>
  </property>
  <property fmtid="{D5CDD505-2E9C-101B-9397-08002B2CF9AE}" pid="113" name="PartyPostalAddress3">
    <vt:lpwstr>[If there is no PO box, insert 'same as delivery address']</vt:lpwstr>
  </property>
  <property fmtid="{D5CDD505-2E9C-101B-9397-08002B2CF9AE}" pid="114" name="PartyPostalAddress4">
    <vt:lpwstr>[If there is no PO box, insert 'same as delivery address']</vt:lpwstr>
  </property>
  <property fmtid="{D5CDD505-2E9C-101B-9397-08002B2CF9AE}" pid="115" name="PartyPostalAddress5">
    <vt:lpwstr>[If there is no PO box, insert 'same as delivery address']</vt:lpwstr>
  </property>
  <property fmtid="{D5CDD505-2E9C-101B-9397-08002B2CF9AE}" pid="116" name="PartyPostalAddress6">
    <vt:lpwstr>[If there is no PO box, insert 'same as delivery address']</vt:lpwstr>
  </property>
  <property fmtid="{D5CDD505-2E9C-101B-9397-08002B2CF9AE}" pid="117" name="PosPro">
    <vt:lpwstr/>
  </property>
  <property fmtid="{D5CDD505-2E9C-101B-9397-08002B2CF9AE}" pid="118" name="PossessivePronoun">
    <vt:lpwstr/>
  </property>
  <property fmtid="{D5CDD505-2E9C-101B-9397-08002B2CF9AE}" pid="119" name="PracticingCertificateNo">
    <vt:lpwstr/>
  </property>
  <property fmtid="{D5CDD505-2E9C-101B-9397-08002B2CF9AE}" pid="120" name="Pronoun">
    <vt:lpwstr/>
  </property>
  <property fmtid="{D5CDD505-2E9C-101B-9397-08002B2CF9AE}" pid="121" name="Reference">
    <vt:lpwstr/>
  </property>
  <property fmtid="{D5CDD505-2E9C-101B-9397-08002B2CF9AE}" pid="122" name="Tags">
    <vt:lpwstr/>
  </property>
  <property fmtid="{D5CDD505-2E9C-101B-9397-08002B2CF9AE}" pid="123" name="Title">
    <vt:lpwstr/>
  </property>
  <property fmtid="{D5CDD505-2E9C-101B-9397-08002B2CF9AE}" pid="124" name="UserDepartment">
    <vt:lpwstr>Research</vt:lpwstr>
  </property>
  <property fmtid="{D5CDD505-2E9C-101B-9397-08002B2CF9AE}" pid="125" name="UserDirectLine">
    <vt:lpwstr/>
  </property>
  <property fmtid="{D5CDD505-2E9C-101B-9397-08002B2CF9AE}" pid="126" name="UserDisplayName">
    <vt:lpwstr>Danielle Barry</vt:lpwstr>
  </property>
  <property fmtid="{D5CDD505-2E9C-101B-9397-08002B2CF9AE}" pid="127" name="UserEmail">
    <vt:lpwstr/>
  </property>
  <property fmtid="{D5CDD505-2E9C-101B-9397-08002B2CF9AE}" pid="128" name="UserFirstName">
    <vt:lpwstr>Danielle</vt:lpwstr>
  </property>
  <property fmtid="{D5CDD505-2E9C-101B-9397-08002B2CF9AE}" pid="129" name="UserFullName">
    <vt:lpwstr>Danielle Barry</vt:lpwstr>
  </property>
  <property fmtid="{D5CDD505-2E9C-101B-9397-08002B2CF9AE}" pid="130" name="UserGender">
    <vt:lpwstr/>
  </property>
  <property fmtid="{D5CDD505-2E9C-101B-9397-08002B2CF9AE}" pid="131" name="UserInitials">
    <vt:lpwstr/>
  </property>
  <property fmtid="{D5CDD505-2E9C-101B-9397-08002B2CF9AE}" pid="132" name="UserLastName">
    <vt:lpwstr>Barry</vt:lpwstr>
  </property>
  <property fmtid="{D5CDD505-2E9C-101B-9397-08002B2CF9AE}" pid="133" name="UserMiddleName">
    <vt:lpwstr/>
  </property>
  <property fmtid="{D5CDD505-2E9C-101B-9397-08002B2CF9AE}" pid="134" name="UserName">
    <vt:lpwstr>Danielle.Barry</vt:lpwstr>
  </property>
  <property fmtid="{D5CDD505-2E9C-101B-9397-08002B2CF9AE}" pid="135" name="UserObjectPronoun">
    <vt:lpwstr/>
  </property>
  <property fmtid="{D5CDD505-2E9C-101B-9397-08002B2CF9AE}" pid="136" name="UserObjPro">
    <vt:lpwstr/>
  </property>
  <property fmtid="{D5CDD505-2E9C-101B-9397-08002B2CF9AE}" pid="137" name="UserPosition">
    <vt:lpwstr/>
  </property>
  <property fmtid="{D5CDD505-2E9C-101B-9397-08002B2CF9AE}" pid="138" name="UserPosPro">
    <vt:lpwstr/>
  </property>
  <property fmtid="{D5CDD505-2E9C-101B-9397-08002B2CF9AE}" pid="139" name="UserPossessivePronoun">
    <vt:lpwstr/>
  </property>
  <property fmtid="{D5CDD505-2E9C-101B-9397-08002B2CF9AE}" pid="140" name="UserPronoun">
    <vt:lpwstr/>
  </property>
  <property fmtid="{D5CDD505-2E9C-101B-9397-08002B2CF9AE}" pid="141" name="UserReference">
    <vt:lpwstr/>
  </property>
  <property fmtid="{D5CDD505-2E9C-101B-9397-08002B2CF9AE}" pid="142" name="UserTimezone">
    <vt:lpwstr>E. Australia Standard Time;600;(UTC+10:00) Brisbane;E. Australia Standard Time;E. Australia Daylight Time;;</vt:lpwstr>
  </property>
  <property fmtid="{D5CDD505-2E9C-101B-9397-08002B2CF9AE}" pid="143" name="UserTitle">
    <vt:lpwstr/>
  </property>
  <property fmtid="{D5CDD505-2E9C-101B-9397-08002B2CF9AE}" pid="144" name="UserWorkPhoneNumber">
    <vt:lpwstr/>
  </property>
  <property fmtid="{D5CDD505-2E9C-101B-9397-08002B2CF9AE}" pid="145" name="Version">
    <vt:lpwstr>1.1.103.7</vt:lpwstr>
  </property>
  <property fmtid="{D5CDD505-2E9C-101B-9397-08002B2CF9AE}" pid="146" name="VFAttachments">
    <vt:lpwstr/>
  </property>
  <property fmtid="{D5CDD505-2E9C-101B-9397-08002B2CF9AE}" pid="147" name="VFUser">
    <vt:lpwstr/>
  </property>
  <property fmtid="{D5CDD505-2E9C-101B-9397-08002B2CF9AE}" pid="148" name="_NewReviewCycle">
    <vt:lpwstr/>
  </property>
  <property fmtid="{D5CDD505-2E9C-101B-9397-08002B2CF9AE}" pid="149" name="ContentTypeId">
    <vt:lpwstr>0x010100975B197A586A014BAA9A542D83D4EF9A</vt:lpwstr>
  </property>
  <property fmtid="{D5CDD505-2E9C-101B-9397-08002B2CF9AE}" pid="150" name="ComplianceAssetId">
    <vt:lpwstr/>
  </property>
  <property fmtid="{D5CDD505-2E9C-101B-9397-08002B2CF9AE}" pid="151" name="Order">
    <vt:r8>245300</vt:r8>
  </property>
  <property fmtid="{D5CDD505-2E9C-101B-9397-08002B2CF9AE}" pid="152" name="MSIP_Label_0f488380-630a-4f55-a077-a19445e3f360_Enabled">
    <vt:lpwstr>true</vt:lpwstr>
  </property>
  <property fmtid="{D5CDD505-2E9C-101B-9397-08002B2CF9AE}" pid="153" name="MSIP_Label_0f488380-630a-4f55-a077-a19445e3f360_SetDate">
    <vt:lpwstr>2022-01-05T00:13:35Z</vt:lpwstr>
  </property>
  <property fmtid="{D5CDD505-2E9C-101B-9397-08002B2CF9AE}" pid="154" name="MSIP_Label_0f488380-630a-4f55-a077-a19445e3f360_Method">
    <vt:lpwstr>Privileged</vt:lpwstr>
  </property>
  <property fmtid="{D5CDD505-2E9C-101B-9397-08002B2CF9AE}" pid="155" name="MSIP_Label_0f488380-630a-4f55-a077-a19445e3f360_Name">
    <vt:lpwstr>OFFICIAL - INTERNAL</vt:lpwstr>
  </property>
  <property fmtid="{D5CDD505-2E9C-101B-9397-08002B2CF9AE}" pid="156" name="MSIP_Label_0f488380-630a-4f55-a077-a19445e3f360_SiteId">
    <vt:lpwstr>b6e377cf-9db3-46cb-91a2-fad9605bb15c</vt:lpwstr>
  </property>
  <property fmtid="{D5CDD505-2E9C-101B-9397-08002B2CF9AE}" pid="157" name="MSIP_Label_0f488380-630a-4f55-a077-a19445e3f360_ActionId">
    <vt:lpwstr>bb571bb3-04cd-4c6a-8a1e-517bc9509f43</vt:lpwstr>
  </property>
  <property fmtid="{D5CDD505-2E9C-101B-9397-08002B2CF9AE}" pid="158" name="MSIP_Label_0f488380-630a-4f55-a077-a19445e3f360_ContentBits">
    <vt:lpwstr>0</vt:lpwstr>
  </property>
</Properties>
</file>